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78F2FA" w14:textId="77777777" w:rsidR="00480471" w:rsidRDefault="00000000">
      <w:pPr>
        <w:rPr>
          <w:rFonts w:ascii="Tahoma" w:hAnsi="Tahoma" w:cs="Tahoma"/>
          <w:sz w:val="44"/>
          <w:szCs w:val="44"/>
        </w:rPr>
      </w:pPr>
      <w:r>
        <w:rPr>
          <w:rFonts w:ascii="Tahoma" w:hAnsi="Tahoma" w:cs="Tahoma"/>
          <w:noProof/>
          <w:sz w:val="44"/>
          <w:szCs w:val="44"/>
        </w:rPr>
        <mc:AlternateContent>
          <mc:Choice Requires="wps">
            <w:drawing>
              <wp:anchor distT="0" distB="0" distL="114300" distR="114300" simplePos="0" relativeHeight="251664384" behindDoc="0" locked="0" layoutInCell="1" allowOverlap="1" wp14:anchorId="1D655F7D" wp14:editId="550D012C">
                <wp:simplePos x="0" y="0"/>
                <wp:positionH relativeFrom="column">
                  <wp:posOffset>-121285</wp:posOffset>
                </wp:positionH>
                <wp:positionV relativeFrom="paragraph">
                  <wp:posOffset>-2117725</wp:posOffset>
                </wp:positionV>
                <wp:extent cx="123825" cy="13521055"/>
                <wp:effectExtent l="0" t="0" r="9525" b="4445"/>
                <wp:wrapNone/>
                <wp:docPr id="8" name="矩形 36"/>
                <wp:cNvGraphicFramePr/>
                <a:graphic xmlns:a="http://schemas.openxmlformats.org/drawingml/2006/main">
                  <a:graphicData uri="http://schemas.microsoft.com/office/word/2010/wordprocessingShape">
                    <wps:wsp>
                      <wps:cNvSpPr/>
                      <wps:spPr>
                        <a:xfrm>
                          <a:off x="0" y="0"/>
                          <a:ext cx="123825" cy="13521055"/>
                        </a:xfrm>
                        <a:prstGeom prst="rect">
                          <a:avLst/>
                        </a:prstGeom>
                        <a:solidFill>
                          <a:srgbClr val="C0C0C0"/>
                        </a:solidFill>
                        <a:ln>
                          <a:noFill/>
                        </a:ln>
                      </wps:spPr>
                      <wps:bodyPr upright="1"/>
                    </wps:wsp>
                  </a:graphicData>
                </a:graphic>
              </wp:anchor>
            </w:drawing>
          </mc:Choice>
          <mc:Fallback>
            <w:pict>
              <v:rect w14:anchorId="02000FED" id="矩形 36" o:spid="_x0000_s1026" style="position:absolute;margin-left:-9.55pt;margin-top:-166.75pt;width:9.75pt;height:1064.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" fillcolor="silver" stroked="f"/>
            </w:pict>
          </mc:Fallback>
        </mc:AlternateContent>
      </w:r>
      <w:r>
        <w:rPr>
          <w:rFonts w:ascii="Tahoma" w:hAnsi="Tahoma" w:cs="Tahoma"/>
          <w:b/>
          <w:sz w:val="44"/>
          <w:szCs w:val="44"/>
        </w:rPr>
        <w:t>CDDB-Ⅲ/CTDB-Ⅲ Semi-electric Stacker</w:t>
      </w:r>
    </w:p>
    <w:p w14:paraId="6F0E3496" w14:textId="77777777" w:rsidR="00480471" w:rsidRDefault="00000000">
      <w:pPr>
        <w:numPr>
          <w:ilvl w:val="0"/>
          <w:numId w:val="1"/>
        </w:numPr>
        <w:spacing w:line="760" w:lineRule="exact"/>
        <w:rPr>
          <w:rFonts w:ascii="Tahoma" w:eastAsia="LiSu" w:hAnsi="Tahoma" w:cs="Tahoma"/>
          <w:b/>
          <w:sz w:val="44"/>
          <w:szCs w:val="44"/>
        </w:rPr>
      </w:pPr>
      <w:r>
        <w:rPr>
          <w:rFonts w:ascii="Tahoma" w:eastAsia="LiSu" w:hAnsi="Tahoma" w:cs="Tahoma"/>
          <w:b/>
          <w:sz w:val="44"/>
          <w:szCs w:val="44"/>
        </w:rPr>
        <w:t>Operation manual</w:t>
      </w:r>
    </w:p>
    <w:p w14:paraId="361EDF7F" w14:textId="77777777" w:rsidR="00480471" w:rsidRDefault="00480471">
      <w:pPr>
        <w:rPr>
          <w:rFonts w:ascii="Tahoma" w:hAnsi="Tahoma" w:cs="Tahoma"/>
        </w:rPr>
      </w:pPr>
    </w:p>
    <w:p w14:paraId="5970E859" w14:textId="77777777" w:rsidR="00480471" w:rsidRDefault="00480471">
      <w:pPr>
        <w:rPr>
          <w:rFonts w:ascii="Tahoma" w:hAnsi="Tahoma" w:cs="Tahoma"/>
        </w:rPr>
      </w:pPr>
    </w:p>
    <w:p w14:paraId="5B8E76AC" w14:textId="77777777" w:rsidR="00480471" w:rsidRDefault="00480471">
      <w:pPr>
        <w:rPr>
          <w:rFonts w:ascii="Tahoma" w:hAnsi="Tahoma" w:cs="Tahoma"/>
        </w:rPr>
      </w:pPr>
    </w:p>
    <w:p w14:paraId="036B843F" w14:textId="77777777" w:rsidR="00480471" w:rsidRDefault="00480471">
      <w:pPr>
        <w:rPr>
          <w:rFonts w:ascii="Tahoma" w:hAnsi="Tahoma" w:cs="Tahoma"/>
        </w:rPr>
      </w:pPr>
    </w:p>
    <w:p w14:paraId="4EBD1D9B" w14:textId="77777777" w:rsidR="00480471" w:rsidRDefault="00480471">
      <w:pPr>
        <w:rPr>
          <w:rFonts w:ascii="Tahoma" w:hAnsi="Tahoma" w:cs="Tahoma"/>
        </w:rPr>
      </w:pPr>
    </w:p>
    <w:p w14:paraId="4825B067" w14:textId="77777777" w:rsidR="00480471" w:rsidRDefault="00480471">
      <w:pPr>
        <w:rPr>
          <w:rFonts w:ascii="Tahoma" w:hAnsi="Tahoma" w:cs="Tahoma"/>
        </w:rPr>
      </w:pPr>
    </w:p>
    <w:p w14:paraId="68ED4B3D" w14:textId="77777777" w:rsidR="00480471" w:rsidRDefault="00000000">
      <w:pPr>
        <w:rPr>
          <w:rFonts w:ascii="Tahoma" w:hAnsi="Tahoma" w:cs="Tahoma"/>
          <w:b/>
          <w:sz w:val="56"/>
          <w:szCs w:val="56"/>
        </w:rPr>
      </w:pPr>
      <w:r>
        <w:rPr>
          <w:rFonts w:ascii="Tahoma" w:hAnsi="Tahoma" w:cs="Tahoma"/>
        </w:rPr>
        <w:t xml:space="preserve">                   </w:t>
      </w:r>
      <w:r>
        <w:rPr>
          <w:rFonts w:ascii="Tahoma" w:hAnsi="Tahoma" w:cs="Tahoma"/>
          <w:noProof/>
        </w:rPr>
        <w:drawing>
          <wp:inline distT="0" distB="0" distL="0" distR="0" wp14:anchorId="3F503679" wp14:editId="03469D3F">
            <wp:extent cx="3903345" cy="5238750"/>
            <wp:effectExtent l="19050" t="0" r="1868" b="0"/>
            <wp:docPr id="12" name="图片 7" descr="ScreenHunter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ScreenHunter_2.bmp"/>
                    <pic:cNvPicPr>
                      <a:picLocks noChangeAspect="1"/>
                    </pic:cNvPicPr>
                  </pic:nvPicPr>
                  <pic:blipFill>
                    <a:blip r:embed="rId9"/>
                    <a:srcRect l="4808" t="4753" r="3846" b="5458"/>
                    <a:stretch>
                      <a:fillRect/>
                    </a:stretch>
                  </pic:blipFill>
                  <pic:spPr>
                    <a:xfrm>
                      <a:off x="0" y="0"/>
                      <a:ext cx="3903382" cy="5238750"/>
                    </a:xfrm>
                    <a:prstGeom prst="rect">
                      <a:avLst/>
                    </a:prstGeom>
                  </pic:spPr>
                </pic:pic>
              </a:graphicData>
            </a:graphic>
          </wp:inline>
        </w:drawing>
      </w:r>
    </w:p>
    <w:p w14:paraId="726C4B9C" w14:textId="77777777" w:rsidR="00480471" w:rsidRDefault="00480471">
      <w:pPr>
        <w:rPr>
          <w:rFonts w:ascii="Tahoma" w:hAnsi="Tahoma" w:cs="Tahoma"/>
        </w:rPr>
      </w:pPr>
    </w:p>
    <w:p w14:paraId="3F9D8174" w14:textId="77777777" w:rsidR="00480471" w:rsidRDefault="00480471">
      <w:pPr>
        <w:rPr>
          <w:rFonts w:ascii="Tahoma" w:hAnsi="Tahoma" w:cs="Tahoma"/>
        </w:rPr>
      </w:pPr>
    </w:p>
    <w:p w14:paraId="187C1AA1" w14:textId="77777777" w:rsidR="00480471" w:rsidRDefault="00480471">
      <w:pPr>
        <w:rPr>
          <w:rFonts w:ascii="Tahoma" w:hAnsi="Tahoma" w:cs="Tahoma"/>
        </w:rPr>
      </w:pPr>
    </w:p>
    <w:p w14:paraId="6C166402" w14:textId="77777777" w:rsidR="00480471" w:rsidRDefault="00480471">
      <w:pPr>
        <w:rPr>
          <w:rFonts w:ascii="Tahoma" w:hAnsi="Tahoma" w:cs="Tahoma"/>
        </w:rPr>
      </w:pPr>
    </w:p>
    <w:p w14:paraId="3207928B" w14:textId="77777777" w:rsidR="00480471" w:rsidRDefault="00480471">
      <w:pPr>
        <w:rPr>
          <w:rFonts w:ascii="Tahoma" w:hAnsi="Tahoma" w:cs="Tahoma"/>
        </w:rPr>
      </w:pPr>
    </w:p>
    <w:p w14:paraId="678DB509" w14:textId="77777777" w:rsidR="00480471" w:rsidRDefault="00480471">
      <w:pPr>
        <w:rPr>
          <w:rFonts w:ascii="Tahoma" w:hAnsi="Tahoma" w:cs="Tahoma"/>
        </w:rPr>
      </w:pPr>
    </w:p>
    <w:p w14:paraId="4267129B" w14:textId="77777777" w:rsidR="00480471" w:rsidRDefault="00480471">
      <w:pPr>
        <w:rPr>
          <w:rFonts w:ascii="Tahoma" w:hAnsi="Tahoma" w:cs="Tahoma"/>
        </w:rPr>
      </w:pPr>
    </w:p>
    <w:p w14:paraId="07419336" w14:textId="77777777" w:rsidR="00480471" w:rsidRDefault="00480471">
      <w:pPr>
        <w:rPr>
          <w:rFonts w:ascii="Tahoma" w:hAnsi="Tahoma" w:cs="Tahoma"/>
        </w:rPr>
      </w:pPr>
    </w:p>
    <w:p w14:paraId="79B93C5B" w14:textId="77777777" w:rsidR="00480471" w:rsidRDefault="00000000">
      <w:pPr>
        <w:pStyle w:val="Brdtextmedindrag2"/>
        <w:ind w:leftChars="0" w:left="0"/>
        <w:jc w:val="center"/>
        <w:rPr>
          <w:rFonts w:ascii="Tahoma" w:eastAsia="KaiTi_GB2312" w:hAnsi="Tahoma" w:cs="Tahoma"/>
          <w:b/>
          <w:sz w:val="32"/>
          <w:szCs w:val="32"/>
        </w:rPr>
      </w:pPr>
      <w:r>
        <w:rPr>
          <w:rFonts w:ascii="Tahoma" w:eastAsia="KaiTi_GB2312" w:hAnsi="Tahoma" w:cs="Tahoma"/>
          <w:b/>
          <w:sz w:val="32"/>
          <w:szCs w:val="32"/>
        </w:rPr>
        <w:lastRenderedPageBreak/>
        <w:t>Thank you for choosing CDDB-Ⅲ/CTDB-Ⅲ semi-electric stacker!</w:t>
      </w:r>
    </w:p>
    <w:p w14:paraId="524D62AC" w14:textId="77777777" w:rsidR="00480471" w:rsidRDefault="00000000">
      <w:pPr>
        <w:jc w:val="center"/>
        <w:rPr>
          <w:rFonts w:ascii="Tahoma" w:eastAsia="KaiTi_GB2312" w:hAnsi="Tahoma" w:cs="Tahoma"/>
          <w:b/>
          <w:sz w:val="32"/>
          <w:szCs w:val="32"/>
        </w:rPr>
      </w:pPr>
      <w:r>
        <w:rPr>
          <w:rFonts w:ascii="Tahoma" w:eastAsia="KaiTi_GB2312" w:hAnsi="Tahoma" w:cs="Tahoma"/>
          <w:b/>
          <w:sz w:val="32"/>
          <w:szCs w:val="32"/>
        </w:rPr>
        <w:t>Hope they will bring convenience to your work!</w:t>
      </w:r>
    </w:p>
    <w:p w14:paraId="7DCF44CF" w14:textId="77777777" w:rsidR="00480471" w:rsidRDefault="00000000">
      <w:pPr>
        <w:numPr>
          <w:ilvl w:val="0"/>
          <w:numId w:val="2"/>
        </w:numPr>
        <w:spacing w:beforeLines="50" w:before="144" w:line="400" w:lineRule="exact"/>
        <w:rPr>
          <w:rFonts w:ascii="Tahoma" w:eastAsia="KaiTi_GB2312" w:hAnsi="Tahoma" w:cs="Tahoma"/>
          <w:sz w:val="24"/>
        </w:rPr>
      </w:pPr>
      <w:r>
        <w:rPr>
          <w:rFonts w:ascii="Tahoma" w:eastAsia="KaiTi_GB2312" w:hAnsi="Tahoma" w:cs="Tahoma"/>
          <w:sz w:val="24"/>
        </w:rPr>
        <w:t>Please read this operation manual carefully before using the truck.</w:t>
      </w:r>
    </w:p>
    <w:p w14:paraId="138FC1B9" w14:textId="77777777" w:rsidR="00480471" w:rsidRDefault="00000000">
      <w:pPr>
        <w:numPr>
          <w:ilvl w:val="0"/>
          <w:numId w:val="2"/>
        </w:numPr>
        <w:spacing w:line="400" w:lineRule="exact"/>
        <w:rPr>
          <w:rFonts w:ascii="Tahoma" w:hAnsi="Tahoma" w:cs="Tahoma"/>
          <w:szCs w:val="21"/>
        </w:rPr>
      </w:pPr>
      <w:r>
        <w:rPr>
          <w:rFonts w:ascii="Tahoma" w:eastAsia="KaiTi_GB2312" w:hAnsi="Tahoma" w:cs="Tahoma"/>
          <w:sz w:val="24"/>
        </w:rPr>
        <w:t xml:space="preserve">This operation manual is universal, and we reserve right to make technical modifications on electric trucks. If this manual does not accord to the actual truck, please in kind prevail while this manual is only for reference. </w:t>
      </w:r>
    </w:p>
    <w:p w14:paraId="0D0787E3" w14:textId="77777777" w:rsidR="00480471" w:rsidRDefault="00000000">
      <w:pPr>
        <w:rPr>
          <w:rFonts w:ascii="Tahoma" w:eastAsia="Microsoft YaHei" w:hAnsi="Tahoma" w:cs="Tahoma"/>
          <w:sz w:val="32"/>
        </w:rPr>
      </w:pPr>
      <w:r>
        <w:rPr>
          <w:rFonts w:ascii="Tahoma" w:hAnsi="Tahoma" w:cs="Tahoma"/>
          <w:color w:val="C0C0C0"/>
          <w:sz w:val="32"/>
        </w:rPr>
        <w:t>*******************************************************</w:t>
      </w:r>
    </w:p>
    <w:p w14:paraId="74F4D359" w14:textId="77777777" w:rsidR="00480471" w:rsidRDefault="00000000">
      <w:pPr>
        <w:ind w:firstLineChars="200" w:firstLine="444"/>
        <w:rPr>
          <w:rFonts w:ascii="Tahoma" w:eastAsia="KaiTi_GB2312" w:hAnsi="Tahoma" w:cs="Tahoma"/>
          <w:sz w:val="24"/>
        </w:rPr>
      </w:pPr>
      <w:r>
        <w:rPr>
          <w:rFonts w:ascii="Tahoma" w:eastAsia="KaiTi_GB2312" w:hAnsi="Tahoma" w:cs="Tahoma"/>
          <w:sz w:val="24"/>
        </w:rPr>
        <w:t xml:space="preserve">According to </w:t>
      </w:r>
      <w:r>
        <w:rPr>
          <w:rFonts w:ascii="Tahoma" w:eastAsia="KaiTi_GB2312" w:hAnsi="Tahoma" w:cs="Tahoma"/>
          <w:i/>
          <w:sz w:val="24"/>
        </w:rPr>
        <w:t>ISO 21262:2020 Industrial trucks — Safety rules for application, operation and maintenance</w:t>
      </w:r>
      <w:r>
        <w:rPr>
          <w:rFonts w:ascii="Tahoma" w:eastAsia="KaiTi_GB2312" w:hAnsi="Tahoma" w:cs="Tahoma"/>
          <w:sz w:val="24"/>
        </w:rPr>
        <w:t>, load capacity and lifting height of CDDB-Ⅲ/CTDB-Ⅲ semi-electric stacker are stipulated as follows:</w:t>
      </w:r>
    </w:p>
    <w:p w14:paraId="6F5CECE6" w14:textId="77777777" w:rsidR="00480471" w:rsidRDefault="00000000">
      <w:pPr>
        <w:numPr>
          <w:ilvl w:val="0"/>
          <w:numId w:val="3"/>
        </w:numPr>
        <w:rPr>
          <w:rFonts w:ascii="Tahoma" w:eastAsia="KaiTi_GB2312" w:hAnsi="Tahoma" w:cs="Tahoma"/>
          <w:sz w:val="24"/>
        </w:rPr>
      </w:pPr>
      <w:r>
        <w:rPr>
          <w:rFonts w:ascii="Tahoma" w:eastAsia="KaiTi_GB2312" w:hAnsi="Tahoma" w:cs="Tahoma"/>
          <w:sz w:val="24"/>
        </w:rPr>
        <w:t>When the lifting height of CDDB-Ⅲ/CTDB-Ⅲ stacker is below 2500mm (including2500mm), the maximum load capacity is the rated capacity. Overload is prohibited.</w:t>
      </w:r>
    </w:p>
    <w:p w14:paraId="5AF91F3A" w14:textId="77777777" w:rsidR="00480471" w:rsidRDefault="00000000">
      <w:pPr>
        <w:numPr>
          <w:ilvl w:val="0"/>
          <w:numId w:val="4"/>
        </w:numPr>
        <w:rPr>
          <w:rFonts w:ascii="Tahoma" w:eastAsia="KaiTi_GB2312" w:hAnsi="Tahoma" w:cs="Tahoma"/>
          <w:sz w:val="24"/>
        </w:rPr>
      </w:pPr>
      <w:r>
        <w:rPr>
          <w:rFonts w:ascii="Tahoma" w:eastAsia="KaiTi_GB2312" w:hAnsi="Tahoma" w:cs="Tahoma"/>
          <w:sz w:val="24"/>
        </w:rPr>
        <w:t>When the lifting height of CDDB-Ⅲ/CTDB-Ⅲ stacker is above 2500mm (excluding2500mm), the maximum load capacity is less than the rated capacity. And the detailed load capacity is stated as the following figure:</w:t>
      </w:r>
    </w:p>
    <w:p w14:paraId="222FCEA9" w14:textId="77777777" w:rsidR="00480471" w:rsidRDefault="00000000">
      <w:pPr>
        <w:jc w:val="center"/>
        <w:rPr>
          <w:rFonts w:ascii="Tahoma" w:hAnsi="Tahoma" w:cs="Tahoma"/>
        </w:rPr>
      </w:pPr>
      <w:r>
        <w:rPr>
          <w:rFonts w:ascii="Tahoma" w:hAnsi="Tahoma" w:cs="Tahoma"/>
          <w:noProof/>
          <w:sz w:val="18"/>
          <w:szCs w:val="18"/>
        </w:rPr>
        <mc:AlternateContent>
          <mc:Choice Requires="wps">
            <w:drawing>
              <wp:anchor distT="0" distB="0" distL="114300" distR="114300" simplePos="0" relativeHeight="251660288" behindDoc="0" locked="0" layoutInCell="1" allowOverlap="1" wp14:anchorId="470B32D5" wp14:editId="13A9F106">
                <wp:simplePos x="0" y="0"/>
                <wp:positionH relativeFrom="column">
                  <wp:posOffset>2166620</wp:posOffset>
                </wp:positionH>
                <wp:positionV relativeFrom="paragraph">
                  <wp:posOffset>1772920</wp:posOffset>
                </wp:positionV>
                <wp:extent cx="1061720" cy="198120"/>
                <wp:effectExtent l="4445" t="4445" r="19685" b="6985"/>
                <wp:wrapNone/>
                <wp:docPr id="13" name="文本框 44"/>
                <wp:cNvGraphicFramePr/>
                <a:graphic xmlns:a="http://schemas.openxmlformats.org/drawingml/2006/main">
                  <a:graphicData uri="http://schemas.microsoft.com/office/word/2010/wordprocessingShape">
                    <wps:wsp>
                      <wps:cNvSpPr txBox="1"/>
                      <wps:spPr>
                        <a:xfrm>
                          <a:off x="0" y="0"/>
                          <a:ext cx="1061720" cy="19812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060EFE38" w14:textId="77777777" w:rsidR="00480471" w:rsidRDefault="00480471">
                            <w:pPr>
                              <w:spacing w:line="160" w:lineRule="exact"/>
                              <w:rPr>
                                <w:rFonts w:ascii="Tahoma" w:hAnsi="Tahoma" w:cs="Tahoma"/>
                                <w:sz w:val="17"/>
                                <w:szCs w:val="17"/>
                              </w:rPr>
                            </w:pPr>
                          </w:p>
                        </w:txbxContent>
                      </wps:txbx>
                      <wps:bodyPr upright="1"/>
                    </wps:wsp>
                  </a:graphicData>
                </a:graphic>
              </wp:anchor>
            </w:drawing>
          </mc:Choice>
          <mc:Fallback>
            <w:pict>
              <v:shapetype w14:anchorId="470B32D5" id="_x0000_t202" coordsize="21600,21600" o:spt="202" path="m,l,21600r21600,l21600,xe">
                <v:stroke joinstyle="miter"/>
                <v:path gradientshapeok="t" o:connecttype="rect"/>
              </v:shapetype>
              <v:shape id="文本框 44" o:spid="_x0000_s1026" type="#_x0000_t202" style="position:absolute;left:0;text-align:left;margin-left:170.6pt;margin-top:139.6pt;width:83.6pt;height:15.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" strokecolor="white">
                <v:textbox>
                  <w:txbxContent>
                    <w:p w14:paraId="060EFE38" w14:textId="77777777" w:rsidR="00480471" w:rsidRDefault="00480471">
                      <w:pPr>
                        <w:spacing w:line="160" w:lineRule="exact"/>
                        <w:rPr>
                          <w:rFonts w:ascii="Tahoma" w:hAnsi="Tahoma" w:cs="Tahoma"/>
                          <w:sz w:val="17"/>
                          <w:szCs w:val="17"/>
                        </w:rPr>
                      </w:pPr>
                    </w:p>
                  </w:txbxContent>
                </v:textbox>
              </v:shape>
            </w:pict>
          </mc:Fallback>
        </mc:AlternateContent>
      </w:r>
      <w:r>
        <w:rPr>
          <w:rFonts w:ascii="Tahoma" w:hAnsi="Tahoma" w:cs="Tahoma"/>
          <w:noProof/>
        </w:rPr>
        <w:drawing>
          <wp:inline distT="0" distB="0" distL="0" distR="0" wp14:anchorId="79901CE9" wp14:editId="28B21D84">
            <wp:extent cx="3489960" cy="2160270"/>
            <wp:effectExtent l="0" t="0" r="15240" b="1143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noChangeArrowheads="1"/>
                    </pic:cNvPicPr>
                  </pic:nvPicPr>
                  <pic:blipFill>
                    <a:blip r:embed="rId10"/>
                    <a:srcRect/>
                    <a:stretch>
                      <a:fillRect/>
                    </a:stretch>
                  </pic:blipFill>
                  <pic:spPr>
                    <a:xfrm>
                      <a:off x="0" y="0"/>
                      <a:ext cx="3489960" cy="2160270"/>
                    </a:xfrm>
                    <a:prstGeom prst="rect">
                      <a:avLst/>
                    </a:prstGeom>
                    <a:noFill/>
                    <a:ln w="9525">
                      <a:noFill/>
                      <a:miter lim="800000"/>
                      <a:headEnd/>
                      <a:tailEnd/>
                    </a:ln>
                  </pic:spPr>
                </pic:pic>
              </a:graphicData>
            </a:graphic>
          </wp:inline>
        </w:drawing>
      </w:r>
    </w:p>
    <w:p w14:paraId="1F17F407" w14:textId="77777777" w:rsidR="00480471" w:rsidRDefault="00000000">
      <w:pPr>
        <w:jc w:val="center"/>
        <w:rPr>
          <w:rFonts w:ascii="Tahoma" w:hAnsi="Tahoma" w:cs="Tahoma"/>
          <w:szCs w:val="21"/>
        </w:rPr>
      </w:pPr>
      <w:r>
        <w:rPr>
          <w:rFonts w:ascii="Tahoma" w:hAnsi="Tahoma" w:cs="Tahoma"/>
          <w:szCs w:val="21"/>
        </w:rPr>
        <w:t>1.0T Load curve</w:t>
      </w:r>
    </w:p>
    <w:p w14:paraId="74F960B8" w14:textId="77777777" w:rsidR="00480471" w:rsidRDefault="00000000">
      <w:pPr>
        <w:jc w:val="center"/>
        <w:rPr>
          <w:rFonts w:ascii="Tahoma" w:hAnsi="Tahoma" w:cs="Tahoma"/>
        </w:rPr>
      </w:pPr>
      <w:r>
        <w:rPr>
          <w:rFonts w:ascii="Tahoma" w:hAnsi="Tahoma" w:cs="Tahoma"/>
          <w:noProof/>
          <w:sz w:val="18"/>
          <w:szCs w:val="18"/>
        </w:rPr>
        <w:lastRenderedPageBreak/>
        <mc:AlternateContent>
          <mc:Choice Requires="wps">
            <w:drawing>
              <wp:anchor distT="0" distB="0" distL="114300" distR="114300" simplePos="0" relativeHeight="251662336" behindDoc="0" locked="0" layoutInCell="1" allowOverlap="1" wp14:anchorId="542328FE" wp14:editId="63E88285">
                <wp:simplePos x="0" y="0"/>
                <wp:positionH relativeFrom="column">
                  <wp:posOffset>2173605</wp:posOffset>
                </wp:positionH>
                <wp:positionV relativeFrom="paragraph">
                  <wp:posOffset>1758315</wp:posOffset>
                </wp:positionV>
                <wp:extent cx="1061720" cy="198120"/>
                <wp:effectExtent l="4445" t="4445" r="19685" b="6985"/>
                <wp:wrapNone/>
                <wp:docPr id="14" name="文本框 48"/>
                <wp:cNvGraphicFramePr/>
                <a:graphic xmlns:a="http://schemas.openxmlformats.org/drawingml/2006/main">
                  <a:graphicData uri="http://schemas.microsoft.com/office/word/2010/wordprocessingShape">
                    <wps:wsp>
                      <wps:cNvSpPr txBox="1"/>
                      <wps:spPr>
                        <a:xfrm>
                          <a:off x="0" y="0"/>
                          <a:ext cx="1061720" cy="19812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A12185D" w14:textId="77777777" w:rsidR="00480471" w:rsidRDefault="00480471">
                            <w:pPr>
                              <w:spacing w:line="160" w:lineRule="exact"/>
                              <w:rPr>
                                <w:rFonts w:ascii="Tahoma" w:hAnsi="Tahoma" w:cs="Tahoma"/>
                                <w:sz w:val="17"/>
                                <w:szCs w:val="17"/>
                              </w:rPr>
                            </w:pPr>
                          </w:p>
                        </w:txbxContent>
                      </wps:txbx>
                      <wps:bodyPr upright="1"/>
                    </wps:wsp>
                  </a:graphicData>
                </a:graphic>
              </wp:anchor>
            </w:drawing>
          </mc:Choice>
          <mc:Fallback>
            <w:pict>
              <v:shape w14:anchorId="542328FE" id="文本框 48" o:spid="_x0000_s1027" type="#_x0000_t202" style="position:absolute;left:0;text-align:left;margin-left:171.15pt;margin-top:138.45pt;width:83.6pt;height:15.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" strokecolor="white">
                <v:textbox>
                  <w:txbxContent>
                    <w:p w14:paraId="6A12185D" w14:textId="77777777" w:rsidR="00480471" w:rsidRDefault="00480471">
                      <w:pPr>
                        <w:spacing w:line="160" w:lineRule="exact"/>
                        <w:rPr>
                          <w:rFonts w:ascii="Tahoma" w:hAnsi="Tahoma" w:cs="Tahoma"/>
                          <w:sz w:val="17"/>
                          <w:szCs w:val="17"/>
                        </w:rPr>
                      </w:pPr>
                    </w:p>
                  </w:txbxContent>
                </v:textbox>
              </v:shape>
            </w:pict>
          </mc:Fallback>
        </mc:AlternateContent>
      </w:r>
      <w:r>
        <w:rPr>
          <w:rFonts w:ascii="Tahoma" w:hAnsi="Tahoma" w:cs="Tahoma"/>
          <w:noProof/>
        </w:rPr>
        <w:drawing>
          <wp:inline distT="0" distB="0" distL="0" distR="0" wp14:anchorId="69E417E2" wp14:editId="6E7524B2">
            <wp:extent cx="3500755" cy="2160270"/>
            <wp:effectExtent l="0" t="0" r="4445" b="1143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noChangeArrowheads="1"/>
                    </pic:cNvPicPr>
                  </pic:nvPicPr>
                  <pic:blipFill>
                    <a:blip r:embed="rId11"/>
                    <a:srcRect/>
                    <a:stretch>
                      <a:fillRect/>
                    </a:stretch>
                  </pic:blipFill>
                  <pic:spPr>
                    <a:xfrm>
                      <a:off x="0" y="0"/>
                      <a:ext cx="3500755" cy="2160270"/>
                    </a:xfrm>
                    <a:prstGeom prst="rect">
                      <a:avLst/>
                    </a:prstGeom>
                    <a:noFill/>
                    <a:ln w="9525">
                      <a:noFill/>
                      <a:miter lim="800000"/>
                      <a:headEnd/>
                      <a:tailEnd/>
                    </a:ln>
                  </pic:spPr>
                </pic:pic>
              </a:graphicData>
            </a:graphic>
          </wp:inline>
        </w:drawing>
      </w:r>
    </w:p>
    <w:p w14:paraId="1E006B2E" w14:textId="77777777" w:rsidR="00480471" w:rsidRDefault="00000000">
      <w:pPr>
        <w:jc w:val="center"/>
        <w:rPr>
          <w:rFonts w:ascii="Tahoma" w:hAnsi="Tahoma" w:cs="Tahoma"/>
          <w:szCs w:val="21"/>
        </w:rPr>
      </w:pPr>
      <w:r>
        <w:rPr>
          <w:rFonts w:ascii="Tahoma" w:hAnsi="Tahoma" w:cs="Tahoma"/>
          <w:szCs w:val="21"/>
        </w:rPr>
        <w:t>1.5T Load curve</w:t>
      </w:r>
    </w:p>
    <w:p w14:paraId="111C92C3" w14:textId="77777777" w:rsidR="00480471" w:rsidRDefault="00000000">
      <w:pPr>
        <w:rPr>
          <w:rFonts w:ascii="Tahoma" w:hAnsi="Tahoma" w:cs="Tahoma"/>
          <w:b/>
          <w:sz w:val="32"/>
          <w:szCs w:val="32"/>
        </w:rPr>
      </w:pPr>
      <w:r>
        <w:rPr>
          <w:rFonts w:ascii="Tahoma" w:hAnsi="Tahoma" w:cs="Tahoma"/>
          <w:b/>
          <w:sz w:val="32"/>
          <w:szCs w:val="32"/>
        </w:rPr>
        <w:t>Note:</w:t>
      </w:r>
    </w:p>
    <w:p w14:paraId="10370E85" w14:textId="77777777" w:rsidR="00480471" w:rsidRDefault="00000000">
      <w:pPr>
        <w:ind w:firstLineChars="200" w:firstLine="384"/>
        <w:rPr>
          <w:rFonts w:ascii="Tahoma" w:hAnsi="Tahoma" w:cs="Tahoma"/>
          <w:szCs w:val="21"/>
        </w:rPr>
      </w:pPr>
      <w:r>
        <w:rPr>
          <w:rFonts w:ascii="Tahoma" w:hAnsi="Tahoma" w:cs="Tahoma"/>
          <w:szCs w:val="21"/>
        </w:rPr>
        <w:t>When the lifting height of the forks exceeds 500mm, the stacker must travel at the lowest speed and the continual travel distance must not exceed 2m. It is strictly forbidden to operate the stacker for long distance carrying when the lifting height of forks exceeds 500mm.</w:t>
      </w:r>
    </w:p>
    <w:p w14:paraId="2B34C954" w14:textId="77777777" w:rsidR="00480471" w:rsidRDefault="00000000">
      <w:pPr>
        <w:ind w:firstLineChars="200" w:firstLine="384"/>
        <w:rPr>
          <w:rFonts w:ascii="Tahoma" w:hAnsi="Tahoma" w:cs="Tahoma"/>
          <w:szCs w:val="21"/>
        </w:rPr>
      </w:pPr>
      <w:r>
        <w:rPr>
          <w:rFonts w:ascii="Tahoma" w:hAnsi="Tahoma" w:cs="Tahoma"/>
          <w:szCs w:val="21"/>
        </w:rPr>
        <w:t>The truck operator must strictly conform to ISO 21262:2020 “Industrial trucks — Safety rules for application, operation and maintenance”. It is not allowed for untrained personnel to operate the stacker.</w:t>
      </w:r>
    </w:p>
    <w:p w14:paraId="231C5A28" w14:textId="77777777" w:rsidR="00480471" w:rsidRDefault="00480471">
      <w:pPr>
        <w:pStyle w:val="TOC1"/>
        <w:spacing w:after="480" w:line="480" w:lineRule="auto"/>
        <w:jc w:val="center"/>
        <w:rPr>
          <w:rFonts w:ascii="Tahoma" w:hAnsi="Tahoma" w:cs="Tahoma"/>
          <w:sz w:val="44"/>
          <w:szCs w:val="44"/>
          <w:lang w:val="zh-CN"/>
        </w:rPr>
      </w:pPr>
    </w:p>
    <w:p w14:paraId="11BB84AE" w14:textId="77777777" w:rsidR="00480471" w:rsidRDefault="00480471">
      <w:pPr>
        <w:rPr>
          <w:lang w:val="zh-CN"/>
        </w:rPr>
      </w:pPr>
    </w:p>
    <w:p w14:paraId="61DDBA03" w14:textId="77777777" w:rsidR="00480471" w:rsidRDefault="00480471">
      <w:pPr>
        <w:rPr>
          <w:lang w:val="zh-CN"/>
        </w:rPr>
      </w:pPr>
    </w:p>
    <w:p w14:paraId="1235E4C7" w14:textId="77777777" w:rsidR="00480471" w:rsidRDefault="00480471">
      <w:pPr>
        <w:rPr>
          <w:lang w:val="zh-CN"/>
        </w:rPr>
      </w:pPr>
    </w:p>
    <w:p w14:paraId="3896580C" w14:textId="77777777" w:rsidR="00480471" w:rsidRDefault="00480471">
      <w:pPr>
        <w:rPr>
          <w:lang w:val="zh-CN"/>
        </w:rPr>
      </w:pPr>
    </w:p>
    <w:p w14:paraId="7ABC8F36" w14:textId="77777777" w:rsidR="00480471" w:rsidRDefault="00480471">
      <w:pPr>
        <w:rPr>
          <w:lang w:val="zh-CN"/>
        </w:rPr>
      </w:pPr>
    </w:p>
    <w:p w14:paraId="2ECEF611" w14:textId="77777777" w:rsidR="00480471" w:rsidRDefault="00480471">
      <w:pPr>
        <w:rPr>
          <w:lang w:val="zh-CN"/>
        </w:rPr>
      </w:pPr>
    </w:p>
    <w:p w14:paraId="54C2AFEF" w14:textId="77777777" w:rsidR="00480471" w:rsidRDefault="00480471">
      <w:pPr>
        <w:rPr>
          <w:lang w:val="zh-CN"/>
        </w:rPr>
      </w:pPr>
    </w:p>
    <w:p w14:paraId="4BE441C9" w14:textId="77777777" w:rsidR="00480471" w:rsidRDefault="00480471">
      <w:pPr>
        <w:rPr>
          <w:lang w:val="zh-CN"/>
        </w:rPr>
      </w:pPr>
    </w:p>
    <w:p w14:paraId="0EBC8D52" w14:textId="77777777" w:rsidR="00480471" w:rsidRDefault="00480471">
      <w:pPr>
        <w:rPr>
          <w:lang w:val="zh-CN"/>
        </w:rPr>
      </w:pPr>
    </w:p>
    <w:p w14:paraId="72863956" w14:textId="77777777" w:rsidR="00480471" w:rsidRDefault="00480471">
      <w:pPr>
        <w:rPr>
          <w:lang w:val="zh-CN"/>
        </w:rPr>
      </w:pPr>
    </w:p>
    <w:p w14:paraId="22527B13" w14:textId="77777777" w:rsidR="00480471" w:rsidRDefault="00480471">
      <w:pPr>
        <w:rPr>
          <w:lang w:val="zh-CN"/>
        </w:rPr>
      </w:pPr>
    </w:p>
    <w:p w14:paraId="514851DB" w14:textId="77777777" w:rsidR="00480471" w:rsidRDefault="00480471">
      <w:pPr>
        <w:rPr>
          <w:lang w:val="zh-CN"/>
        </w:rPr>
      </w:pPr>
    </w:p>
    <w:p w14:paraId="5E79231C" w14:textId="77777777" w:rsidR="00480471" w:rsidRDefault="00480471">
      <w:pPr>
        <w:rPr>
          <w:lang w:val="zh-CN"/>
        </w:rPr>
      </w:pPr>
    </w:p>
    <w:p w14:paraId="6844E03B" w14:textId="77777777" w:rsidR="00480471" w:rsidRDefault="00480471">
      <w:pPr>
        <w:rPr>
          <w:lang w:val="zh-CN"/>
        </w:rPr>
      </w:pPr>
    </w:p>
    <w:p w14:paraId="355B2953" w14:textId="77777777" w:rsidR="00480471" w:rsidRDefault="00480471">
      <w:pPr>
        <w:rPr>
          <w:lang w:val="zh-CN"/>
        </w:rPr>
      </w:pPr>
    </w:p>
    <w:p w14:paraId="054D3298" w14:textId="77777777" w:rsidR="00480471" w:rsidRDefault="00480471">
      <w:pPr>
        <w:rPr>
          <w:lang w:val="zh-CN"/>
        </w:rPr>
      </w:pPr>
    </w:p>
    <w:p w14:paraId="7D9A91BC" w14:textId="77777777" w:rsidR="00480471" w:rsidRDefault="00480471">
      <w:pPr>
        <w:rPr>
          <w:lang w:val="zh-CN"/>
        </w:rPr>
      </w:pPr>
    </w:p>
    <w:p w14:paraId="2DD5D30F" w14:textId="77777777" w:rsidR="00480471" w:rsidRDefault="00480471">
      <w:pPr>
        <w:rPr>
          <w:lang w:val="zh-CN"/>
        </w:rPr>
      </w:pPr>
    </w:p>
    <w:p w14:paraId="7F0EA05E" w14:textId="77777777" w:rsidR="00480471" w:rsidRDefault="00000000">
      <w:pPr>
        <w:pStyle w:val="TOC1"/>
        <w:spacing w:after="480" w:line="480" w:lineRule="auto"/>
        <w:jc w:val="center"/>
        <w:rPr>
          <w:rFonts w:ascii="Tahoma" w:hAnsi="Tahoma" w:cs="Tahoma"/>
          <w:sz w:val="48"/>
        </w:rPr>
      </w:pPr>
      <w:r>
        <w:rPr>
          <w:rFonts w:ascii="Tahoma" w:hAnsi="Tahoma" w:cs="Tahoma"/>
          <w:sz w:val="48"/>
          <w:lang w:val="zh-CN"/>
        </w:rPr>
        <w:lastRenderedPageBreak/>
        <w:t>Contents</w:t>
      </w:r>
    </w:p>
    <w:p w14:paraId="6F2B1FA5" w14:textId="77777777" w:rsidR="00480471" w:rsidRDefault="00000000">
      <w:pPr>
        <w:pStyle w:val="Innehll1"/>
        <w:tabs>
          <w:tab w:val="left" w:pos="420"/>
          <w:tab w:val="right" w:leader="dot" w:pos="9060"/>
        </w:tabs>
        <w:spacing w:line="480" w:lineRule="auto"/>
        <w:rPr>
          <w:rFonts w:ascii="Tahoma" w:hAnsi="Tahoma" w:cs="Tahoma"/>
          <w:szCs w:val="22"/>
        </w:rPr>
      </w:pPr>
      <w:r>
        <w:rPr>
          <w:rFonts w:ascii="Tahoma" w:hAnsi="Tahoma" w:cs="Tahoma"/>
        </w:rPr>
        <w:fldChar w:fldCharType="begin"/>
      </w:r>
      <w:r>
        <w:rPr>
          <w:rFonts w:ascii="Tahoma" w:hAnsi="Tahoma" w:cs="Tahoma"/>
        </w:rPr>
        <w:instrText xml:space="preserve"> TOC \o "1-3" \h \z \u </w:instrText>
      </w:r>
      <w:r>
        <w:rPr>
          <w:rFonts w:ascii="Tahoma" w:hAnsi="Tahoma" w:cs="Tahoma"/>
        </w:rPr>
        <w:fldChar w:fldCharType="separate"/>
      </w:r>
      <w:hyperlink w:anchor="_Toc35324978" w:history="1">
        <w:r>
          <w:rPr>
            <w:rStyle w:val="Hyperlnk"/>
            <w:rFonts w:ascii="Tahoma" w:hAnsi="Tahoma" w:cs="Tahoma"/>
            <w:b/>
          </w:rPr>
          <w:t>1.</w:t>
        </w:r>
        <w:r>
          <w:rPr>
            <w:rFonts w:ascii="Tahoma" w:hAnsi="Tahoma" w:cs="Tahoma"/>
            <w:szCs w:val="22"/>
          </w:rPr>
          <w:tab/>
        </w:r>
        <w:r>
          <w:rPr>
            <w:rStyle w:val="Hyperlnk"/>
            <w:rFonts w:ascii="Tahoma" w:hAnsi="Tahoma" w:cs="Tahoma"/>
            <w:b/>
          </w:rPr>
          <w:t>Configuration diagram</w:t>
        </w:r>
        <w:r>
          <w:rPr>
            <w:rFonts w:ascii="Tahoma" w:hAnsi="Tahoma" w:cs="Tahoma"/>
          </w:rPr>
          <w:tab/>
        </w:r>
        <w:r>
          <w:rPr>
            <w:rFonts w:ascii="Tahoma" w:hAnsi="Tahoma" w:cs="Tahoma"/>
          </w:rPr>
          <w:fldChar w:fldCharType="begin"/>
        </w:r>
        <w:r>
          <w:rPr>
            <w:rFonts w:ascii="Tahoma" w:hAnsi="Tahoma" w:cs="Tahoma"/>
          </w:rPr>
          <w:instrText xml:space="preserve"> PAGEREF _Toc35324978 \h </w:instrText>
        </w:r>
        <w:r>
          <w:rPr>
            <w:rFonts w:ascii="Tahoma" w:hAnsi="Tahoma" w:cs="Tahoma"/>
          </w:rPr>
        </w:r>
        <w:r>
          <w:rPr>
            <w:rFonts w:ascii="Tahoma" w:hAnsi="Tahoma" w:cs="Tahoma"/>
          </w:rPr>
          <w:fldChar w:fldCharType="separate"/>
        </w:r>
        <w:r>
          <w:rPr>
            <w:rFonts w:ascii="Tahoma" w:hAnsi="Tahoma" w:cs="Tahoma"/>
          </w:rPr>
          <w:t>1</w:t>
        </w:r>
        <w:r>
          <w:rPr>
            <w:rFonts w:ascii="Tahoma" w:hAnsi="Tahoma" w:cs="Tahoma"/>
          </w:rPr>
          <w:fldChar w:fldCharType="end"/>
        </w:r>
      </w:hyperlink>
    </w:p>
    <w:p w14:paraId="6469F38D" w14:textId="77777777" w:rsidR="00480471" w:rsidRDefault="00000000">
      <w:pPr>
        <w:pStyle w:val="Innehll1"/>
        <w:tabs>
          <w:tab w:val="left" w:pos="420"/>
          <w:tab w:val="right" w:leader="dot" w:pos="9060"/>
        </w:tabs>
        <w:spacing w:line="480" w:lineRule="auto"/>
        <w:rPr>
          <w:rFonts w:ascii="Tahoma" w:hAnsi="Tahoma" w:cs="Tahoma"/>
          <w:szCs w:val="22"/>
        </w:rPr>
      </w:pPr>
      <w:hyperlink w:anchor="_Toc35324979" w:history="1">
        <w:r>
          <w:rPr>
            <w:rStyle w:val="Hyperlnk"/>
            <w:rFonts w:ascii="Tahoma" w:hAnsi="Tahoma" w:cs="Tahoma"/>
            <w:b/>
          </w:rPr>
          <w:t>2.</w:t>
        </w:r>
        <w:r>
          <w:rPr>
            <w:rFonts w:ascii="Tahoma" w:hAnsi="Tahoma" w:cs="Tahoma"/>
            <w:szCs w:val="22"/>
          </w:rPr>
          <w:tab/>
        </w:r>
        <w:r>
          <w:rPr>
            <w:rStyle w:val="Hyperlnk"/>
            <w:rFonts w:ascii="Tahoma" w:hAnsi="Tahoma" w:cs="Tahoma"/>
            <w:b/>
          </w:rPr>
          <w:t>Main technical parameters</w:t>
        </w:r>
        <w:r>
          <w:rPr>
            <w:rFonts w:ascii="Tahoma" w:hAnsi="Tahoma" w:cs="Tahoma"/>
          </w:rPr>
          <w:tab/>
        </w:r>
        <w:r>
          <w:rPr>
            <w:rFonts w:ascii="Tahoma" w:hAnsi="Tahoma" w:cs="Tahoma"/>
          </w:rPr>
          <w:fldChar w:fldCharType="begin"/>
        </w:r>
        <w:r>
          <w:rPr>
            <w:rFonts w:ascii="Tahoma" w:hAnsi="Tahoma" w:cs="Tahoma"/>
          </w:rPr>
          <w:instrText xml:space="preserve"> PAGEREF _Toc35324979 \h </w:instrText>
        </w:r>
        <w:r>
          <w:rPr>
            <w:rFonts w:ascii="Tahoma" w:hAnsi="Tahoma" w:cs="Tahoma"/>
          </w:rPr>
        </w:r>
        <w:r>
          <w:rPr>
            <w:rFonts w:ascii="Tahoma" w:hAnsi="Tahoma" w:cs="Tahoma"/>
          </w:rPr>
          <w:fldChar w:fldCharType="separate"/>
        </w:r>
        <w:r>
          <w:rPr>
            <w:rFonts w:ascii="Tahoma" w:hAnsi="Tahoma" w:cs="Tahoma"/>
          </w:rPr>
          <w:t>3</w:t>
        </w:r>
        <w:r>
          <w:rPr>
            <w:rFonts w:ascii="Tahoma" w:hAnsi="Tahoma" w:cs="Tahoma"/>
          </w:rPr>
          <w:fldChar w:fldCharType="end"/>
        </w:r>
      </w:hyperlink>
    </w:p>
    <w:p w14:paraId="4FB156BE" w14:textId="77777777" w:rsidR="00480471" w:rsidRDefault="00000000">
      <w:pPr>
        <w:pStyle w:val="Innehll1"/>
        <w:tabs>
          <w:tab w:val="left" w:pos="420"/>
          <w:tab w:val="right" w:leader="dot" w:pos="9060"/>
        </w:tabs>
        <w:spacing w:line="480" w:lineRule="auto"/>
        <w:rPr>
          <w:rFonts w:ascii="Tahoma" w:hAnsi="Tahoma" w:cs="Tahoma"/>
          <w:szCs w:val="22"/>
        </w:rPr>
      </w:pPr>
      <w:hyperlink w:anchor="_Toc35324980" w:history="1">
        <w:r>
          <w:rPr>
            <w:rStyle w:val="Hyperlnk"/>
            <w:rFonts w:ascii="Tahoma" w:hAnsi="Tahoma" w:cs="Tahoma"/>
            <w:b/>
          </w:rPr>
          <w:t>3.</w:t>
        </w:r>
        <w:r>
          <w:rPr>
            <w:rFonts w:ascii="Tahoma" w:hAnsi="Tahoma" w:cs="Tahoma"/>
            <w:szCs w:val="22"/>
          </w:rPr>
          <w:tab/>
        </w:r>
        <w:r>
          <w:rPr>
            <w:rStyle w:val="Hyperlnk"/>
            <w:rFonts w:ascii="Tahoma" w:hAnsi="Tahoma" w:cs="Tahoma"/>
            <w:b/>
          </w:rPr>
          <w:t>Use and scope</w:t>
        </w:r>
        <w:r>
          <w:rPr>
            <w:rFonts w:ascii="Tahoma" w:hAnsi="Tahoma" w:cs="Tahoma"/>
          </w:rPr>
          <w:tab/>
        </w:r>
        <w:r>
          <w:rPr>
            <w:rFonts w:ascii="Tahoma" w:hAnsi="Tahoma" w:cs="Tahoma"/>
          </w:rPr>
          <w:fldChar w:fldCharType="begin"/>
        </w:r>
        <w:r>
          <w:rPr>
            <w:rFonts w:ascii="Tahoma" w:hAnsi="Tahoma" w:cs="Tahoma"/>
          </w:rPr>
          <w:instrText xml:space="preserve"> PAGEREF _Toc35324980 \h </w:instrText>
        </w:r>
        <w:r>
          <w:rPr>
            <w:rFonts w:ascii="Tahoma" w:hAnsi="Tahoma" w:cs="Tahoma"/>
          </w:rPr>
        </w:r>
        <w:r>
          <w:rPr>
            <w:rFonts w:ascii="Tahoma" w:hAnsi="Tahoma" w:cs="Tahoma"/>
          </w:rPr>
          <w:fldChar w:fldCharType="separate"/>
        </w:r>
        <w:r>
          <w:rPr>
            <w:rFonts w:ascii="Tahoma" w:hAnsi="Tahoma" w:cs="Tahoma"/>
          </w:rPr>
          <w:t>5</w:t>
        </w:r>
        <w:r>
          <w:rPr>
            <w:rFonts w:ascii="Tahoma" w:hAnsi="Tahoma" w:cs="Tahoma"/>
          </w:rPr>
          <w:fldChar w:fldCharType="end"/>
        </w:r>
      </w:hyperlink>
    </w:p>
    <w:p w14:paraId="61598DCA" w14:textId="77777777" w:rsidR="00480471" w:rsidRDefault="00000000">
      <w:pPr>
        <w:pStyle w:val="Innehll1"/>
        <w:tabs>
          <w:tab w:val="left" w:pos="420"/>
          <w:tab w:val="right" w:leader="dot" w:pos="9060"/>
        </w:tabs>
        <w:spacing w:line="480" w:lineRule="auto"/>
        <w:rPr>
          <w:rFonts w:ascii="Tahoma" w:hAnsi="Tahoma" w:cs="Tahoma"/>
          <w:szCs w:val="22"/>
        </w:rPr>
      </w:pPr>
      <w:hyperlink w:anchor="_Toc35324981" w:history="1">
        <w:r>
          <w:rPr>
            <w:rStyle w:val="Hyperlnk"/>
            <w:rFonts w:ascii="Tahoma" w:hAnsi="Tahoma" w:cs="Tahoma"/>
            <w:b/>
          </w:rPr>
          <w:t>4.</w:t>
        </w:r>
        <w:r>
          <w:rPr>
            <w:rFonts w:ascii="Tahoma" w:hAnsi="Tahoma" w:cs="Tahoma"/>
            <w:szCs w:val="22"/>
          </w:rPr>
          <w:tab/>
        </w:r>
        <w:r>
          <w:rPr>
            <w:rStyle w:val="Hyperlnk"/>
            <w:rFonts w:ascii="Tahoma" w:hAnsi="Tahoma" w:cs="Tahoma"/>
            <w:b/>
          </w:rPr>
          <w:t>Brief introduction of structure</w:t>
        </w:r>
        <w:r>
          <w:rPr>
            <w:rFonts w:ascii="Tahoma" w:hAnsi="Tahoma" w:cs="Tahoma"/>
          </w:rPr>
          <w:tab/>
        </w:r>
        <w:r>
          <w:rPr>
            <w:rFonts w:ascii="Tahoma" w:hAnsi="Tahoma" w:cs="Tahoma"/>
          </w:rPr>
          <w:fldChar w:fldCharType="begin"/>
        </w:r>
        <w:r>
          <w:rPr>
            <w:rFonts w:ascii="Tahoma" w:hAnsi="Tahoma" w:cs="Tahoma"/>
          </w:rPr>
          <w:instrText xml:space="preserve"> PAGEREF _Toc35324981 \h </w:instrText>
        </w:r>
        <w:r>
          <w:rPr>
            <w:rFonts w:ascii="Tahoma" w:hAnsi="Tahoma" w:cs="Tahoma"/>
          </w:rPr>
        </w:r>
        <w:r>
          <w:rPr>
            <w:rFonts w:ascii="Tahoma" w:hAnsi="Tahoma" w:cs="Tahoma"/>
          </w:rPr>
          <w:fldChar w:fldCharType="separate"/>
        </w:r>
        <w:r>
          <w:rPr>
            <w:rFonts w:ascii="Tahoma" w:hAnsi="Tahoma" w:cs="Tahoma"/>
          </w:rPr>
          <w:t>5</w:t>
        </w:r>
        <w:r>
          <w:rPr>
            <w:rFonts w:ascii="Tahoma" w:hAnsi="Tahoma" w:cs="Tahoma"/>
          </w:rPr>
          <w:fldChar w:fldCharType="end"/>
        </w:r>
      </w:hyperlink>
    </w:p>
    <w:p w14:paraId="43A16542" w14:textId="77777777" w:rsidR="00480471" w:rsidRDefault="00000000">
      <w:pPr>
        <w:pStyle w:val="Innehll1"/>
        <w:tabs>
          <w:tab w:val="left" w:pos="420"/>
          <w:tab w:val="right" w:leader="dot" w:pos="9060"/>
        </w:tabs>
        <w:spacing w:line="480" w:lineRule="auto"/>
        <w:rPr>
          <w:rFonts w:ascii="Tahoma" w:hAnsi="Tahoma" w:cs="Tahoma"/>
          <w:szCs w:val="22"/>
        </w:rPr>
      </w:pPr>
      <w:hyperlink w:anchor="_Toc35324982" w:history="1">
        <w:r>
          <w:rPr>
            <w:rStyle w:val="Hyperlnk"/>
            <w:rFonts w:ascii="Tahoma" w:hAnsi="Tahoma" w:cs="Tahoma"/>
            <w:b/>
          </w:rPr>
          <w:t>5.</w:t>
        </w:r>
        <w:r>
          <w:rPr>
            <w:rFonts w:ascii="Tahoma" w:hAnsi="Tahoma" w:cs="Tahoma"/>
            <w:szCs w:val="22"/>
          </w:rPr>
          <w:tab/>
        </w:r>
        <w:r>
          <w:rPr>
            <w:rStyle w:val="Hyperlnk"/>
            <w:rFonts w:ascii="Tahoma" w:hAnsi="Tahoma" w:cs="Tahoma"/>
            <w:b/>
          </w:rPr>
          <w:t>Use and operation instruction</w:t>
        </w:r>
        <w:r>
          <w:rPr>
            <w:rFonts w:ascii="Tahoma" w:hAnsi="Tahoma" w:cs="Tahoma"/>
          </w:rPr>
          <w:tab/>
        </w:r>
        <w:r>
          <w:rPr>
            <w:rFonts w:ascii="Tahoma" w:hAnsi="Tahoma" w:cs="Tahoma"/>
          </w:rPr>
          <w:fldChar w:fldCharType="begin"/>
        </w:r>
        <w:r>
          <w:rPr>
            <w:rFonts w:ascii="Tahoma" w:hAnsi="Tahoma" w:cs="Tahoma"/>
          </w:rPr>
          <w:instrText xml:space="preserve"> PAGEREF _Toc35324982 \h </w:instrText>
        </w:r>
        <w:r>
          <w:rPr>
            <w:rFonts w:ascii="Tahoma" w:hAnsi="Tahoma" w:cs="Tahoma"/>
          </w:rPr>
        </w:r>
        <w:r>
          <w:rPr>
            <w:rFonts w:ascii="Tahoma" w:hAnsi="Tahoma" w:cs="Tahoma"/>
          </w:rPr>
          <w:fldChar w:fldCharType="separate"/>
        </w:r>
        <w:r>
          <w:rPr>
            <w:rFonts w:ascii="Tahoma" w:hAnsi="Tahoma" w:cs="Tahoma"/>
          </w:rPr>
          <w:t>5</w:t>
        </w:r>
        <w:r>
          <w:rPr>
            <w:rFonts w:ascii="Tahoma" w:hAnsi="Tahoma" w:cs="Tahoma"/>
          </w:rPr>
          <w:fldChar w:fldCharType="end"/>
        </w:r>
      </w:hyperlink>
    </w:p>
    <w:p w14:paraId="21B67DE1" w14:textId="77777777" w:rsidR="00480471" w:rsidRDefault="00000000">
      <w:pPr>
        <w:pStyle w:val="Innehll1"/>
        <w:tabs>
          <w:tab w:val="left" w:pos="420"/>
          <w:tab w:val="right" w:leader="dot" w:pos="9060"/>
        </w:tabs>
        <w:spacing w:line="480" w:lineRule="auto"/>
        <w:rPr>
          <w:rFonts w:ascii="Tahoma" w:hAnsi="Tahoma" w:cs="Tahoma"/>
          <w:szCs w:val="22"/>
        </w:rPr>
      </w:pPr>
      <w:hyperlink w:anchor="_Toc35324983" w:history="1">
        <w:r>
          <w:rPr>
            <w:rStyle w:val="Hyperlnk"/>
            <w:rFonts w:ascii="Tahoma" w:hAnsi="Tahoma" w:cs="Tahoma"/>
            <w:b/>
          </w:rPr>
          <w:t>6.</w:t>
        </w:r>
        <w:r>
          <w:rPr>
            <w:rFonts w:ascii="Tahoma" w:hAnsi="Tahoma" w:cs="Tahoma"/>
            <w:szCs w:val="22"/>
          </w:rPr>
          <w:tab/>
        </w:r>
        <w:r>
          <w:rPr>
            <w:rStyle w:val="Hyperlnk"/>
            <w:rFonts w:ascii="Tahoma" w:hAnsi="Tahoma" w:cs="Tahoma"/>
            <w:b/>
          </w:rPr>
          <w:t>Maintenance and upkeep</w:t>
        </w:r>
        <w:r>
          <w:rPr>
            <w:rFonts w:ascii="Tahoma" w:hAnsi="Tahoma" w:cs="Tahoma"/>
          </w:rPr>
          <w:tab/>
        </w:r>
        <w:r>
          <w:rPr>
            <w:rFonts w:ascii="Tahoma" w:hAnsi="Tahoma" w:cs="Tahoma"/>
          </w:rPr>
          <w:fldChar w:fldCharType="begin"/>
        </w:r>
        <w:r>
          <w:rPr>
            <w:rFonts w:ascii="Tahoma" w:hAnsi="Tahoma" w:cs="Tahoma"/>
          </w:rPr>
          <w:instrText xml:space="preserve"> PAGEREF _Toc35324983 \h </w:instrText>
        </w:r>
        <w:r>
          <w:rPr>
            <w:rFonts w:ascii="Tahoma" w:hAnsi="Tahoma" w:cs="Tahoma"/>
          </w:rPr>
        </w:r>
        <w:r>
          <w:rPr>
            <w:rFonts w:ascii="Tahoma" w:hAnsi="Tahoma" w:cs="Tahoma"/>
          </w:rPr>
          <w:fldChar w:fldCharType="separate"/>
        </w:r>
        <w:r>
          <w:rPr>
            <w:rFonts w:ascii="Tahoma" w:hAnsi="Tahoma" w:cs="Tahoma"/>
          </w:rPr>
          <w:t>6</w:t>
        </w:r>
        <w:r>
          <w:rPr>
            <w:rFonts w:ascii="Tahoma" w:hAnsi="Tahoma" w:cs="Tahoma"/>
          </w:rPr>
          <w:fldChar w:fldCharType="end"/>
        </w:r>
      </w:hyperlink>
    </w:p>
    <w:p w14:paraId="7107DF9A" w14:textId="77777777" w:rsidR="00480471" w:rsidRDefault="00000000">
      <w:pPr>
        <w:pStyle w:val="Innehll1"/>
        <w:tabs>
          <w:tab w:val="left" w:pos="420"/>
          <w:tab w:val="right" w:leader="dot" w:pos="9060"/>
        </w:tabs>
        <w:spacing w:line="480" w:lineRule="auto"/>
        <w:rPr>
          <w:rFonts w:ascii="Tahoma" w:hAnsi="Tahoma" w:cs="Tahoma"/>
          <w:szCs w:val="22"/>
        </w:rPr>
      </w:pPr>
      <w:hyperlink w:anchor="_Toc35324984" w:history="1">
        <w:r>
          <w:rPr>
            <w:rStyle w:val="Hyperlnk"/>
            <w:rFonts w:ascii="Tahoma" w:hAnsi="Tahoma" w:cs="Tahoma"/>
            <w:b/>
          </w:rPr>
          <w:t>7.</w:t>
        </w:r>
        <w:r>
          <w:rPr>
            <w:rFonts w:ascii="Tahoma" w:hAnsi="Tahoma" w:cs="Tahoma"/>
            <w:szCs w:val="22"/>
          </w:rPr>
          <w:tab/>
        </w:r>
        <w:r>
          <w:rPr>
            <w:rStyle w:val="Hyperlnk"/>
            <w:rFonts w:ascii="Tahoma" w:hAnsi="Tahoma" w:cs="Tahoma"/>
            <w:b/>
          </w:rPr>
          <w:t>Common fault and trouble shooting</w:t>
        </w:r>
        <w:r>
          <w:rPr>
            <w:rFonts w:ascii="Tahoma" w:hAnsi="Tahoma" w:cs="Tahoma"/>
          </w:rPr>
          <w:tab/>
        </w:r>
        <w:r>
          <w:rPr>
            <w:rFonts w:ascii="Tahoma" w:hAnsi="Tahoma" w:cs="Tahoma"/>
          </w:rPr>
          <w:fldChar w:fldCharType="begin"/>
        </w:r>
        <w:r>
          <w:rPr>
            <w:rFonts w:ascii="Tahoma" w:hAnsi="Tahoma" w:cs="Tahoma"/>
          </w:rPr>
          <w:instrText xml:space="preserve"> PAGEREF _Toc35324984 \h </w:instrText>
        </w:r>
        <w:r>
          <w:rPr>
            <w:rFonts w:ascii="Tahoma" w:hAnsi="Tahoma" w:cs="Tahoma"/>
          </w:rPr>
        </w:r>
        <w:r>
          <w:rPr>
            <w:rFonts w:ascii="Tahoma" w:hAnsi="Tahoma" w:cs="Tahoma"/>
          </w:rPr>
          <w:fldChar w:fldCharType="separate"/>
        </w:r>
        <w:r>
          <w:rPr>
            <w:rFonts w:ascii="Tahoma" w:hAnsi="Tahoma" w:cs="Tahoma"/>
          </w:rPr>
          <w:t>7</w:t>
        </w:r>
        <w:r>
          <w:rPr>
            <w:rFonts w:ascii="Tahoma" w:hAnsi="Tahoma" w:cs="Tahoma"/>
          </w:rPr>
          <w:fldChar w:fldCharType="end"/>
        </w:r>
      </w:hyperlink>
    </w:p>
    <w:p w14:paraId="5619FFFE" w14:textId="77777777" w:rsidR="00480471" w:rsidRDefault="00000000">
      <w:pPr>
        <w:pStyle w:val="Innehll1"/>
        <w:tabs>
          <w:tab w:val="left" w:pos="420"/>
          <w:tab w:val="right" w:leader="dot" w:pos="9060"/>
        </w:tabs>
        <w:spacing w:line="480" w:lineRule="auto"/>
        <w:rPr>
          <w:rFonts w:ascii="Tahoma" w:hAnsi="Tahoma" w:cs="Tahoma"/>
          <w:szCs w:val="22"/>
        </w:rPr>
      </w:pPr>
      <w:hyperlink w:anchor="_Toc35324985" w:history="1">
        <w:r>
          <w:rPr>
            <w:rStyle w:val="Hyperlnk"/>
            <w:rFonts w:ascii="Tahoma" w:hAnsi="Tahoma" w:cs="Tahoma"/>
            <w:b/>
          </w:rPr>
          <w:t>8.</w:t>
        </w:r>
        <w:r>
          <w:rPr>
            <w:rFonts w:ascii="Tahoma" w:hAnsi="Tahoma" w:cs="Tahoma"/>
            <w:szCs w:val="22"/>
          </w:rPr>
          <w:tab/>
        </w:r>
        <w:r>
          <w:rPr>
            <w:rStyle w:val="Hyperlnk"/>
            <w:rFonts w:ascii="Tahoma" w:hAnsi="Tahoma" w:cs="Tahoma"/>
            <w:b/>
          </w:rPr>
          <w:t>Use, maintenance and charging of the batteries</w:t>
        </w:r>
        <w:r>
          <w:rPr>
            <w:rFonts w:ascii="Tahoma" w:hAnsi="Tahoma" w:cs="Tahoma"/>
          </w:rPr>
          <w:tab/>
        </w:r>
        <w:r>
          <w:rPr>
            <w:rFonts w:ascii="Tahoma" w:hAnsi="Tahoma" w:cs="Tahoma"/>
          </w:rPr>
          <w:fldChar w:fldCharType="begin"/>
        </w:r>
        <w:r>
          <w:rPr>
            <w:rFonts w:ascii="Tahoma" w:hAnsi="Tahoma" w:cs="Tahoma"/>
          </w:rPr>
          <w:instrText xml:space="preserve"> PAGEREF _Toc35324985 \h </w:instrText>
        </w:r>
        <w:r>
          <w:rPr>
            <w:rFonts w:ascii="Tahoma" w:hAnsi="Tahoma" w:cs="Tahoma"/>
          </w:rPr>
        </w:r>
        <w:r>
          <w:rPr>
            <w:rFonts w:ascii="Tahoma" w:hAnsi="Tahoma" w:cs="Tahoma"/>
          </w:rPr>
          <w:fldChar w:fldCharType="separate"/>
        </w:r>
        <w:r>
          <w:rPr>
            <w:rFonts w:ascii="Tahoma" w:hAnsi="Tahoma" w:cs="Tahoma"/>
          </w:rPr>
          <w:t>8</w:t>
        </w:r>
        <w:r>
          <w:rPr>
            <w:rFonts w:ascii="Tahoma" w:hAnsi="Tahoma" w:cs="Tahoma"/>
          </w:rPr>
          <w:fldChar w:fldCharType="end"/>
        </w:r>
      </w:hyperlink>
    </w:p>
    <w:p w14:paraId="3E7EA697" w14:textId="77777777" w:rsidR="00480471" w:rsidRDefault="00000000">
      <w:pPr>
        <w:pStyle w:val="Innehll1"/>
        <w:tabs>
          <w:tab w:val="left" w:pos="420"/>
          <w:tab w:val="right" w:leader="dot" w:pos="9060"/>
        </w:tabs>
        <w:spacing w:line="480" w:lineRule="auto"/>
        <w:rPr>
          <w:rFonts w:ascii="Tahoma" w:hAnsi="Tahoma" w:cs="Tahoma"/>
          <w:szCs w:val="22"/>
        </w:rPr>
      </w:pPr>
      <w:hyperlink w:anchor="_Toc35324986" w:history="1">
        <w:r>
          <w:rPr>
            <w:rStyle w:val="Hyperlnk"/>
            <w:rFonts w:ascii="Tahoma" w:hAnsi="Tahoma" w:cs="Tahoma"/>
            <w:b/>
          </w:rPr>
          <w:t>9.</w:t>
        </w:r>
        <w:r>
          <w:rPr>
            <w:rFonts w:ascii="Tahoma" w:hAnsi="Tahoma" w:cs="Tahoma"/>
            <w:szCs w:val="22"/>
          </w:rPr>
          <w:tab/>
        </w:r>
        <w:r>
          <w:rPr>
            <w:rStyle w:val="Hyperlnk"/>
            <w:rFonts w:ascii="Tahoma" w:hAnsi="Tahoma" w:cs="Tahoma"/>
            <w:b/>
          </w:rPr>
          <w:t>Lists of accessories, spare parts and vulnerable parts</w:t>
        </w:r>
        <w:r>
          <w:rPr>
            <w:rFonts w:ascii="Tahoma" w:hAnsi="Tahoma" w:cs="Tahoma"/>
          </w:rPr>
          <w:tab/>
        </w:r>
        <w:r>
          <w:rPr>
            <w:rFonts w:ascii="Tahoma" w:hAnsi="Tahoma" w:cs="Tahoma"/>
          </w:rPr>
          <w:fldChar w:fldCharType="begin"/>
        </w:r>
        <w:r>
          <w:rPr>
            <w:rFonts w:ascii="Tahoma" w:hAnsi="Tahoma" w:cs="Tahoma"/>
          </w:rPr>
          <w:instrText xml:space="preserve"> PAGEREF _Toc35324986 \h </w:instrText>
        </w:r>
        <w:r>
          <w:rPr>
            <w:rFonts w:ascii="Tahoma" w:hAnsi="Tahoma" w:cs="Tahoma"/>
          </w:rPr>
        </w:r>
        <w:r>
          <w:rPr>
            <w:rFonts w:ascii="Tahoma" w:hAnsi="Tahoma" w:cs="Tahoma"/>
          </w:rPr>
          <w:fldChar w:fldCharType="separate"/>
        </w:r>
        <w:r>
          <w:rPr>
            <w:rFonts w:ascii="Tahoma" w:hAnsi="Tahoma" w:cs="Tahoma"/>
          </w:rPr>
          <w:t>9</w:t>
        </w:r>
        <w:r>
          <w:rPr>
            <w:rFonts w:ascii="Tahoma" w:hAnsi="Tahoma" w:cs="Tahoma"/>
          </w:rPr>
          <w:fldChar w:fldCharType="end"/>
        </w:r>
      </w:hyperlink>
    </w:p>
    <w:p w14:paraId="1BC9B73D" w14:textId="77777777" w:rsidR="00480471" w:rsidRDefault="00000000">
      <w:pPr>
        <w:pStyle w:val="Innehll1"/>
        <w:tabs>
          <w:tab w:val="left" w:pos="630"/>
          <w:tab w:val="right" w:leader="dot" w:pos="9060"/>
        </w:tabs>
        <w:spacing w:line="480" w:lineRule="auto"/>
        <w:rPr>
          <w:rFonts w:ascii="Tahoma" w:hAnsi="Tahoma" w:cs="Tahoma"/>
          <w:szCs w:val="22"/>
        </w:rPr>
      </w:pPr>
      <w:hyperlink w:anchor="_Toc35324987" w:history="1">
        <w:r>
          <w:rPr>
            <w:rStyle w:val="Hyperlnk"/>
            <w:rFonts w:ascii="Tahoma" w:hAnsi="Tahoma" w:cs="Tahoma"/>
            <w:b/>
          </w:rPr>
          <w:t>10.</w:t>
        </w:r>
        <w:r>
          <w:rPr>
            <w:rFonts w:ascii="Tahoma" w:hAnsi="Tahoma" w:cs="Tahoma"/>
            <w:szCs w:val="22"/>
          </w:rPr>
          <w:tab/>
        </w:r>
        <w:r>
          <w:rPr>
            <w:rStyle w:val="Hyperlnk"/>
            <w:rFonts w:ascii="Tahoma" w:hAnsi="Tahoma" w:cs="Tahoma"/>
            <w:b/>
          </w:rPr>
          <w:t>Package &amp; transportation</w:t>
        </w:r>
        <w:r>
          <w:rPr>
            <w:rFonts w:ascii="Tahoma" w:hAnsi="Tahoma" w:cs="Tahoma"/>
          </w:rPr>
          <w:tab/>
        </w:r>
        <w:r>
          <w:rPr>
            <w:rFonts w:ascii="Tahoma" w:hAnsi="Tahoma" w:cs="Tahoma"/>
          </w:rPr>
          <w:fldChar w:fldCharType="begin"/>
        </w:r>
        <w:r>
          <w:rPr>
            <w:rFonts w:ascii="Tahoma" w:hAnsi="Tahoma" w:cs="Tahoma"/>
          </w:rPr>
          <w:instrText xml:space="preserve"> PAGEREF _Toc35324987 \h </w:instrText>
        </w:r>
        <w:r>
          <w:rPr>
            <w:rFonts w:ascii="Tahoma" w:hAnsi="Tahoma" w:cs="Tahoma"/>
          </w:rPr>
        </w:r>
        <w:r>
          <w:rPr>
            <w:rFonts w:ascii="Tahoma" w:hAnsi="Tahoma" w:cs="Tahoma"/>
          </w:rPr>
          <w:fldChar w:fldCharType="separate"/>
        </w:r>
        <w:r>
          <w:rPr>
            <w:rFonts w:ascii="Tahoma" w:hAnsi="Tahoma" w:cs="Tahoma"/>
          </w:rPr>
          <w:t>10</w:t>
        </w:r>
        <w:r>
          <w:rPr>
            <w:rFonts w:ascii="Tahoma" w:hAnsi="Tahoma" w:cs="Tahoma"/>
          </w:rPr>
          <w:fldChar w:fldCharType="end"/>
        </w:r>
      </w:hyperlink>
    </w:p>
    <w:p w14:paraId="24876479" w14:textId="77777777" w:rsidR="00480471" w:rsidRDefault="00000000">
      <w:pPr>
        <w:pStyle w:val="Innehll1"/>
        <w:tabs>
          <w:tab w:val="left" w:pos="630"/>
          <w:tab w:val="right" w:leader="dot" w:pos="9060"/>
        </w:tabs>
        <w:spacing w:line="480" w:lineRule="auto"/>
        <w:rPr>
          <w:rFonts w:ascii="Tahoma" w:hAnsi="Tahoma" w:cs="Tahoma"/>
          <w:szCs w:val="22"/>
        </w:rPr>
      </w:pPr>
      <w:hyperlink w:anchor="_Toc35324988" w:history="1">
        <w:r>
          <w:rPr>
            <w:rStyle w:val="Hyperlnk"/>
            <w:rFonts w:ascii="Tahoma" w:hAnsi="Tahoma" w:cs="Tahoma"/>
            <w:b/>
          </w:rPr>
          <w:t>11.</w:t>
        </w:r>
        <w:r>
          <w:rPr>
            <w:rFonts w:ascii="Tahoma" w:hAnsi="Tahoma" w:cs="Tahoma"/>
            <w:szCs w:val="22"/>
          </w:rPr>
          <w:tab/>
        </w:r>
        <w:r>
          <w:rPr>
            <w:rStyle w:val="Hyperlnk"/>
            <w:rFonts w:ascii="Tahoma" w:hAnsi="Tahoma" w:cs="Tahoma"/>
            <w:b/>
          </w:rPr>
          <w:t>Warning (points for attention)</w:t>
        </w:r>
        <w:r>
          <w:rPr>
            <w:rFonts w:ascii="Tahoma" w:hAnsi="Tahoma" w:cs="Tahoma"/>
          </w:rPr>
          <w:tab/>
        </w:r>
        <w:r>
          <w:rPr>
            <w:rFonts w:ascii="Tahoma" w:hAnsi="Tahoma" w:cs="Tahoma"/>
          </w:rPr>
          <w:fldChar w:fldCharType="begin"/>
        </w:r>
        <w:r>
          <w:rPr>
            <w:rFonts w:ascii="Tahoma" w:hAnsi="Tahoma" w:cs="Tahoma"/>
          </w:rPr>
          <w:instrText xml:space="preserve"> PAGEREF _Toc35324988 \h </w:instrText>
        </w:r>
        <w:r>
          <w:rPr>
            <w:rFonts w:ascii="Tahoma" w:hAnsi="Tahoma" w:cs="Tahoma"/>
          </w:rPr>
        </w:r>
        <w:r>
          <w:rPr>
            <w:rFonts w:ascii="Tahoma" w:hAnsi="Tahoma" w:cs="Tahoma"/>
          </w:rPr>
          <w:fldChar w:fldCharType="separate"/>
        </w:r>
        <w:r>
          <w:rPr>
            <w:rFonts w:ascii="Tahoma" w:hAnsi="Tahoma" w:cs="Tahoma"/>
          </w:rPr>
          <w:t>10</w:t>
        </w:r>
        <w:r>
          <w:rPr>
            <w:rFonts w:ascii="Tahoma" w:hAnsi="Tahoma" w:cs="Tahoma"/>
          </w:rPr>
          <w:fldChar w:fldCharType="end"/>
        </w:r>
      </w:hyperlink>
    </w:p>
    <w:p w14:paraId="79262A1B" w14:textId="77777777" w:rsidR="00480471" w:rsidRDefault="00000000">
      <w:pPr>
        <w:pStyle w:val="Innehll1"/>
        <w:tabs>
          <w:tab w:val="left" w:pos="630"/>
          <w:tab w:val="right" w:leader="dot" w:pos="9060"/>
        </w:tabs>
        <w:spacing w:line="480" w:lineRule="auto"/>
        <w:rPr>
          <w:rFonts w:ascii="Tahoma" w:hAnsi="Tahoma" w:cs="Tahoma"/>
          <w:szCs w:val="22"/>
        </w:rPr>
      </w:pPr>
      <w:hyperlink w:anchor="_Toc35324989" w:history="1">
        <w:r>
          <w:rPr>
            <w:rStyle w:val="Hyperlnk"/>
            <w:rFonts w:ascii="Tahoma" w:hAnsi="Tahoma" w:cs="Tahoma"/>
            <w:b/>
          </w:rPr>
          <w:t>12.</w:t>
        </w:r>
        <w:r>
          <w:rPr>
            <w:rFonts w:ascii="Tahoma" w:hAnsi="Tahoma" w:cs="Tahoma"/>
            <w:szCs w:val="22"/>
          </w:rPr>
          <w:tab/>
        </w:r>
        <w:r>
          <w:rPr>
            <w:rStyle w:val="Hyperlnk"/>
            <w:rFonts w:ascii="Tahoma" w:hAnsi="Tahoma" w:cs="Tahoma"/>
            <w:b/>
          </w:rPr>
          <w:t>Structure diagram and principle diagram of the major parts</w:t>
        </w:r>
        <w:r>
          <w:rPr>
            <w:rFonts w:ascii="Tahoma" w:hAnsi="Tahoma" w:cs="Tahoma"/>
          </w:rPr>
          <w:tab/>
        </w:r>
        <w:r>
          <w:rPr>
            <w:rFonts w:ascii="Tahoma" w:hAnsi="Tahoma" w:cs="Tahoma"/>
          </w:rPr>
          <w:fldChar w:fldCharType="begin"/>
        </w:r>
        <w:r>
          <w:rPr>
            <w:rFonts w:ascii="Tahoma" w:hAnsi="Tahoma" w:cs="Tahoma"/>
          </w:rPr>
          <w:instrText xml:space="preserve"> PAGEREF _Toc35324989 \h </w:instrText>
        </w:r>
        <w:r>
          <w:rPr>
            <w:rFonts w:ascii="Tahoma" w:hAnsi="Tahoma" w:cs="Tahoma"/>
          </w:rPr>
        </w:r>
        <w:r>
          <w:rPr>
            <w:rFonts w:ascii="Tahoma" w:hAnsi="Tahoma" w:cs="Tahoma"/>
          </w:rPr>
          <w:fldChar w:fldCharType="separate"/>
        </w:r>
        <w:r>
          <w:rPr>
            <w:rFonts w:ascii="Tahoma" w:hAnsi="Tahoma" w:cs="Tahoma"/>
          </w:rPr>
          <w:t>11</w:t>
        </w:r>
        <w:r>
          <w:rPr>
            <w:rFonts w:ascii="Tahoma" w:hAnsi="Tahoma" w:cs="Tahoma"/>
          </w:rPr>
          <w:fldChar w:fldCharType="end"/>
        </w:r>
      </w:hyperlink>
    </w:p>
    <w:p w14:paraId="482A37D5" w14:textId="77777777" w:rsidR="00480471" w:rsidRDefault="00000000">
      <w:pPr>
        <w:pStyle w:val="Innehll1"/>
        <w:tabs>
          <w:tab w:val="left" w:pos="630"/>
          <w:tab w:val="right" w:leader="dot" w:pos="9060"/>
        </w:tabs>
        <w:spacing w:line="480" w:lineRule="auto"/>
        <w:rPr>
          <w:rFonts w:ascii="Tahoma" w:hAnsi="Tahoma" w:cs="Tahoma"/>
          <w:szCs w:val="22"/>
        </w:rPr>
      </w:pPr>
      <w:hyperlink w:anchor="_Toc35324990" w:history="1">
        <w:r>
          <w:rPr>
            <w:rStyle w:val="Hyperlnk"/>
            <w:rFonts w:ascii="Tahoma" w:hAnsi="Tahoma" w:cs="Tahoma"/>
            <w:b/>
          </w:rPr>
          <w:t>13.</w:t>
        </w:r>
        <w:r>
          <w:rPr>
            <w:rFonts w:ascii="Tahoma" w:hAnsi="Tahoma" w:cs="Tahoma"/>
            <w:szCs w:val="22"/>
          </w:rPr>
          <w:tab/>
        </w:r>
        <w:r>
          <w:rPr>
            <w:rStyle w:val="Hyperlnk"/>
            <w:rFonts w:ascii="Tahoma" w:hAnsi="Tahoma" w:cs="Tahoma"/>
            <w:b/>
          </w:rPr>
          <w:t>Packing list</w:t>
        </w:r>
        <w:r>
          <w:rPr>
            <w:rFonts w:ascii="Tahoma" w:hAnsi="Tahoma" w:cs="Tahoma"/>
          </w:rPr>
          <w:tab/>
        </w:r>
        <w:r>
          <w:rPr>
            <w:rFonts w:ascii="Tahoma" w:hAnsi="Tahoma" w:cs="Tahoma"/>
          </w:rPr>
          <w:fldChar w:fldCharType="begin"/>
        </w:r>
        <w:r>
          <w:rPr>
            <w:rFonts w:ascii="Tahoma" w:hAnsi="Tahoma" w:cs="Tahoma"/>
          </w:rPr>
          <w:instrText xml:space="preserve"> PAGEREF _Toc35324990 \h </w:instrText>
        </w:r>
        <w:r>
          <w:rPr>
            <w:rFonts w:ascii="Tahoma" w:hAnsi="Tahoma" w:cs="Tahoma"/>
          </w:rPr>
        </w:r>
        <w:r>
          <w:rPr>
            <w:rFonts w:ascii="Tahoma" w:hAnsi="Tahoma" w:cs="Tahoma"/>
          </w:rPr>
          <w:fldChar w:fldCharType="separate"/>
        </w:r>
        <w:r>
          <w:rPr>
            <w:rFonts w:ascii="Tahoma" w:hAnsi="Tahoma" w:cs="Tahoma"/>
          </w:rPr>
          <w:t>13</w:t>
        </w:r>
        <w:r>
          <w:rPr>
            <w:rFonts w:ascii="Tahoma" w:hAnsi="Tahoma" w:cs="Tahoma"/>
          </w:rPr>
          <w:fldChar w:fldCharType="end"/>
        </w:r>
      </w:hyperlink>
    </w:p>
    <w:p w14:paraId="16ACC11F" w14:textId="77777777" w:rsidR="00480471" w:rsidRDefault="00000000">
      <w:pPr>
        <w:spacing w:line="480" w:lineRule="auto"/>
        <w:rPr>
          <w:rFonts w:ascii="Tahoma" w:hAnsi="Tahoma" w:cs="Tahoma"/>
        </w:rPr>
      </w:pPr>
      <w:r>
        <w:rPr>
          <w:rFonts w:ascii="Tahoma" w:hAnsi="Tahoma" w:cs="Tahoma"/>
          <w:b/>
          <w:bCs/>
          <w:lang w:val="zh-CN"/>
        </w:rPr>
        <w:fldChar w:fldCharType="end"/>
      </w:r>
    </w:p>
    <w:p w14:paraId="7C797476" w14:textId="77777777" w:rsidR="00480471" w:rsidRDefault="00480471">
      <w:pPr>
        <w:rPr>
          <w:rFonts w:ascii="Tahoma" w:hAnsi="Tahoma" w:cs="Tahoma"/>
        </w:rPr>
      </w:pPr>
    </w:p>
    <w:p w14:paraId="5A75C787" w14:textId="77777777" w:rsidR="00480471" w:rsidRDefault="00480471">
      <w:pPr>
        <w:rPr>
          <w:rFonts w:ascii="Tahoma" w:hAnsi="Tahoma" w:cs="Tahoma"/>
        </w:rPr>
      </w:pPr>
    </w:p>
    <w:p w14:paraId="73747F33" w14:textId="77777777" w:rsidR="00480471" w:rsidRDefault="00480471">
      <w:pPr>
        <w:rPr>
          <w:rFonts w:ascii="Tahoma" w:hAnsi="Tahoma" w:cs="Tahoma"/>
        </w:rPr>
      </w:pPr>
    </w:p>
    <w:p w14:paraId="5740BCB7" w14:textId="77777777" w:rsidR="00480471" w:rsidRDefault="00480471">
      <w:pPr>
        <w:rPr>
          <w:rFonts w:ascii="Tahoma" w:hAnsi="Tahoma" w:cs="Tahoma"/>
        </w:rPr>
      </w:pPr>
    </w:p>
    <w:p w14:paraId="6994959D" w14:textId="77777777" w:rsidR="00480471" w:rsidRDefault="00480471">
      <w:pPr>
        <w:rPr>
          <w:rFonts w:ascii="Tahoma" w:hAnsi="Tahoma" w:cs="Tahoma"/>
        </w:rPr>
      </w:pPr>
    </w:p>
    <w:p w14:paraId="043C9FC6" w14:textId="77777777" w:rsidR="00480471" w:rsidRDefault="00480471">
      <w:pPr>
        <w:rPr>
          <w:rFonts w:ascii="Tahoma" w:hAnsi="Tahoma" w:cs="Tahoma"/>
        </w:rPr>
      </w:pPr>
    </w:p>
    <w:p w14:paraId="24CA2C73" w14:textId="77777777" w:rsidR="00480471" w:rsidRDefault="00480471">
      <w:pPr>
        <w:rPr>
          <w:rFonts w:ascii="Tahoma" w:hAnsi="Tahoma" w:cs="Tahoma"/>
        </w:rPr>
      </w:pPr>
    </w:p>
    <w:p w14:paraId="7B17F01F" w14:textId="77777777" w:rsidR="00480471" w:rsidRDefault="00480471">
      <w:pPr>
        <w:rPr>
          <w:rFonts w:ascii="Tahoma" w:hAnsi="Tahoma" w:cs="Tahoma"/>
        </w:rPr>
      </w:pPr>
    </w:p>
    <w:p w14:paraId="6063C5E1" w14:textId="77777777" w:rsidR="00480471" w:rsidRDefault="00480471">
      <w:pPr>
        <w:rPr>
          <w:rFonts w:ascii="Tahoma" w:hAnsi="Tahoma" w:cs="Tahoma"/>
        </w:rPr>
      </w:pPr>
    </w:p>
    <w:p w14:paraId="6EAB22E0" w14:textId="77777777" w:rsidR="00480471" w:rsidRDefault="00480471">
      <w:pPr>
        <w:rPr>
          <w:rFonts w:ascii="Tahoma" w:hAnsi="Tahoma" w:cs="Tahoma"/>
        </w:rPr>
      </w:pPr>
    </w:p>
    <w:p w14:paraId="3665D8EC" w14:textId="77777777" w:rsidR="00480471" w:rsidRDefault="00480471">
      <w:pPr>
        <w:rPr>
          <w:rFonts w:ascii="Tahoma" w:hAnsi="Tahoma" w:cs="Tahoma"/>
        </w:rPr>
      </w:pPr>
    </w:p>
    <w:p w14:paraId="7C3F9EC9" w14:textId="77777777" w:rsidR="00480471" w:rsidRDefault="00480471">
      <w:pPr>
        <w:rPr>
          <w:rFonts w:ascii="Tahoma" w:hAnsi="Tahoma" w:cs="Tahoma"/>
        </w:rPr>
      </w:pPr>
    </w:p>
    <w:p w14:paraId="2FBB890B" w14:textId="77777777" w:rsidR="00480471" w:rsidRDefault="00480471">
      <w:pPr>
        <w:rPr>
          <w:rFonts w:ascii="Tahoma" w:hAnsi="Tahoma" w:cs="Tahoma"/>
        </w:rPr>
      </w:pPr>
    </w:p>
    <w:p w14:paraId="488546EF" w14:textId="77777777" w:rsidR="00480471" w:rsidRDefault="00480471">
      <w:pPr>
        <w:rPr>
          <w:rFonts w:ascii="Tahoma" w:hAnsi="Tahoma" w:cs="Tahoma"/>
        </w:rPr>
      </w:pPr>
    </w:p>
    <w:p w14:paraId="3BFF13CB" w14:textId="77777777" w:rsidR="00480471" w:rsidRDefault="00480471">
      <w:pPr>
        <w:rPr>
          <w:rFonts w:ascii="Tahoma" w:hAnsi="Tahoma" w:cs="Tahoma"/>
        </w:rPr>
      </w:pPr>
    </w:p>
    <w:p w14:paraId="43A72BD6" w14:textId="77777777" w:rsidR="00480471" w:rsidRDefault="00480471">
      <w:pPr>
        <w:rPr>
          <w:rFonts w:ascii="Tahoma" w:hAnsi="Tahoma" w:cs="Tahoma"/>
        </w:rPr>
        <w:sectPr w:rsidR="00480471">
          <w:footerReference w:type="even" r:id="rId12"/>
          <w:footerReference w:type="default" r:id="rId13"/>
          <w:headerReference w:type="first" r:id="rId14"/>
          <w:pgSz w:w="11906" w:h="16838"/>
          <w:pgMar w:top="1134" w:right="1134" w:bottom="1134" w:left="1134" w:header="851" w:footer="992" w:gutter="0"/>
          <w:pgNumType w:start="0"/>
          <w:cols w:space="425"/>
          <w:titlePg/>
          <w:docGrid w:type="linesAndChars" w:linePitch="288" w:charSpace="-3730"/>
        </w:sectPr>
      </w:pPr>
    </w:p>
    <w:p w14:paraId="7F498974" w14:textId="77777777" w:rsidR="00480471" w:rsidRDefault="00000000">
      <w:pPr>
        <w:numPr>
          <w:ilvl w:val="0"/>
          <w:numId w:val="5"/>
        </w:numPr>
        <w:outlineLvl w:val="0"/>
        <w:rPr>
          <w:rFonts w:ascii="Tahoma" w:hAnsi="Tahoma" w:cs="Tahoma"/>
          <w:b/>
          <w:sz w:val="32"/>
          <w:szCs w:val="32"/>
        </w:rPr>
      </w:pPr>
      <w:bookmarkStart w:id="0" w:name="_Toc35324978"/>
      <w:r>
        <w:rPr>
          <w:rFonts w:ascii="Tahoma" w:hAnsi="Tahoma" w:cs="Tahoma"/>
          <w:b/>
          <w:sz w:val="32"/>
          <w:szCs w:val="32"/>
        </w:rPr>
        <w:lastRenderedPageBreak/>
        <w:t>Structure diagram</w:t>
      </w:r>
      <w:bookmarkEnd w:id="0"/>
    </w:p>
    <w:p w14:paraId="432B29BE" w14:textId="77777777" w:rsidR="00480471" w:rsidRDefault="00000000">
      <w:pPr>
        <w:numPr>
          <w:ilvl w:val="0"/>
          <w:numId w:val="6"/>
        </w:numPr>
        <w:rPr>
          <w:rFonts w:ascii="Tahoma" w:hAnsi="Tahoma" w:cs="Tahoma"/>
          <w:b/>
          <w:szCs w:val="21"/>
        </w:rPr>
      </w:pPr>
      <w:r>
        <w:rPr>
          <w:rFonts w:ascii="Tahoma" w:hAnsi="Tahoma" w:cs="Tahoma"/>
          <w:b/>
          <w:szCs w:val="21"/>
        </w:rPr>
        <w:t>CDDB-Ⅲ configuration diagram</w:t>
      </w:r>
    </w:p>
    <w:p w14:paraId="69ED2893" w14:textId="77777777" w:rsidR="00480471" w:rsidRDefault="00000000">
      <w:pPr>
        <w:jc w:val="center"/>
        <w:rPr>
          <w:rFonts w:ascii="Tahoma" w:hAnsi="Tahoma" w:cs="Tahoma"/>
        </w:rPr>
      </w:pPr>
      <w:r>
        <w:rPr>
          <w:rFonts w:ascii="Tahoma" w:hAnsi="Tahoma" w:cs="Tahoma"/>
          <w:noProof/>
        </w:rPr>
        <w:drawing>
          <wp:inline distT="0" distB="0" distL="0" distR="0" wp14:anchorId="1F0DBA93" wp14:editId="6CBB6142">
            <wp:extent cx="4904740" cy="8110855"/>
            <wp:effectExtent l="1905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noChangeArrowheads="1"/>
                    </pic:cNvPicPr>
                  </pic:nvPicPr>
                  <pic:blipFill>
                    <a:blip r:embed="rId15"/>
                    <a:srcRect/>
                    <a:stretch>
                      <a:fillRect/>
                    </a:stretch>
                  </pic:blipFill>
                  <pic:spPr>
                    <a:xfrm>
                      <a:off x="0" y="0"/>
                      <a:ext cx="4904740" cy="8110855"/>
                    </a:xfrm>
                    <a:prstGeom prst="rect">
                      <a:avLst/>
                    </a:prstGeom>
                    <a:noFill/>
                    <a:ln w="9525">
                      <a:noFill/>
                      <a:miter lim="800000"/>
                      <a:headEnd/>
                      <a:tailEnd/>
                    </a:ln>
                  </pic:spPr>
                </pic:pic>
              </a:graphicData>
            </a:graphic>
          </wp:inline>
        </w:drawing>
      </w:r>
    </w:p>
    <w:p w14:paraId="4A3A8557" w14:textId="77777777" w:rsidR="00480471" w:rsidRDefault="00480471">
      <w:pPr>
        <w:jc w:val="center"/>
        <w:rPr>
          <w:rFonts w:ascii="Tahoma" w:hAnsi="Tahoma" w:cs="Tahoma"/>
        </w:rPr>
      </w:pPr>
    </w:p>
    <w:p w14:paraId="421A30B3" w14:textId="77777777" w:rsidR="00480471" w:rsidRDefault="00480471">
      <w:pPr>
        <w:jc w:val="center"/>
        <w:rPr>
          <w:rFonts w:ascii="Tahoma" w:hAnsi="Tahoma" w:cs="Tahoma"/>
        </w:rPr>
      </w:pPr>
    </w:p>
    <w:p w14:paraId="01CB118E" w14:textId="77777777" w:rsidR="00480471" w:rsidRDefault="00000000">
      <w:pPr>
        <w:numPr>
          <w:ilvl w:val="0"/>
          <w:numId w:val="6"/>
        </w:numPr>
        <w:rPr>
          <w:rFonts w:ascii="Tahoma" w:hAnsi="Tahoma" w:cs="Tahoma"/>
          <w:b/>
          <w:szCs w:val="21"/>
        </w:rPr>
      </w:pPr>
      <w:r>
        <w:rPr>
          <w:rFonts w:ascii="Tahoma" w:hAnsi="Tahoma" w:cs="Tahoma"/>
          <w:b/>
          <w:szCs w:val="21"/>
        </w:rPr>
        <w:lastRenderedPageBreak/>
        <w:t>CTDB-Ⅲ structure diagram</w:t>
      </w:r>
    </w:p>
    <w:p w14:paraId="666D35D9" w14:textId="77777777" w:rsidR="00480471" w:rsidRDefault="00000000">
      <w:pPr>
        <w:jc w:val="center"/>
        <w:rPr>
          <w:rFonts w:ascii="Tahoma" w:hAnsi="Tahoma" w:cs="Tahoma"/>
          <w:sz w:val="30"/>
          <w:szCs w:val="30"/>
        </w:rPr>
        <w:sectPr w:rsidR="00480471">
          <w:footerReference w:type="default" r:id="rId16"/>
          <w:pgSz w:w="11906" w:h="16838"/>
          <w:pgMar w:top="1134" w:right="1134" w:bottom="1134" w:left="1134" w:header="851" w:footer="567" w:gutter="0"/>
          <w:pgNumType w:start="1"/>
          <w:cols w:space="425"/>
          <w:docGrid w:type="linesAndChars" w:linePitch="288" w:charSpace="-3730"/>
        </w:sectPr>
      </w:pPr>
      <w:r>
        <w:rPr>
          <w:rFonts w:ascii="Tahoma" w:hAnsi="Tahoma" w:cs="Tahoma"/>
          <w:noProof/>
        </w:rPr>
        <w:drawing>
          <wp:inline distT="0" distB="0" distL="0" distR="0" wp14:anchorId="6B8F023B" wp14:editId="685588F1">
            <wp:extent cx="4785995" cy="8181975"/>
            <wp:effectExtent l="1905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noChangeArrowheads="1"/>
                    </pic:cNvPicPr>
                  </pic:nvPicPr>
                  <pic:blipFill>
                    <a:blip r:embed="rId17"/>
                    <a:srcRect/>
                    <a:stretch>
                      <a:fillRect/>
                    </a:stretch>
                  </pic:blipFill>
                  <pic:spPr>
                    <a:xfrm>
                      <a:off x="0" y="0"/>
                      <a:ext cx="4785995" cy="8181975"/>
                    </a:xfrm>
                    <a:prstGeom prst="rect">
                      <a:avLst/>
                    </a:prstGeom>
                    <a:noFill/>
                    <a:ln w="9525">
                      <a:noFill/>
                      <a:miter lim="800000"/>
                      <a:headEnd/>
                      <a:tailEnd/>
                    </a:ln>
                  </pic:spPr>
                </pic:pic>
              </a:graphicData>
            </a:graphic>
          </wp:inline>
        </w:drawing>
      </w:r>
    </w:p>
    <w:p w14:paraId="06B7A7B2" w14:textId="77777777" w:rsidR="00480471" w:rsidRDefault="00480471">
      <w:pPr>
        <w:ind w:firstLineChars="50" w:firstLine="152"/>
        <w:rPr>
          <w:rFonts w:ascii="Tahoma" w:hAnsi="Tahoma" w:cs="Tahoma"/>
          <w:b/>
          <w:sz w:val="32"/>
        </w:rPr>
        <w:sectPr w:rsidR="00480471">
          <w:footerReference w:type="even" r:id="rId18"/>
          <w:footerReference w:type="default" r:id="rId19"/>
          <w:type w:val="continuous"/>
          <w:pgSz w:w="11906" w:h="16838"/>
          <w:pgMar w:top="1418" w:right="1361" w:bottom="1134" w:left="1531" w:header="851" w:footer="992" w:gutter="0"/>
          <w:cols w:space="425"/>
          <w:docGrid w:type="linesAndChars" w:linePitch="288" w:charSpace="-3730"/>
        </w:sectPr>
      </w:pPr>
    </w:p>
    <w:p w14:paraId="4EA90452" w14:textId="77777777" w:rsidR="00480471" w:rsidRDefault="00000000">
      <w:pPr>
        <w:numPr>
          <w:ilvl w:val="0"/>
          <w:numId w:val="5"/>
        </w:numPr>
        <w:outlineLvl w:val="0"/>
        <w:rPr>
          <w:rFonts w:ascii="Tahoma" w:hAnsi="Tahoma" w:cs="Tahoma"/>
          <w:b/>
          <w:sz w:val="32"/>
          <w:szCs w:val="32"/>
        </w:rPr>
      </w:pPr>
      <w:bookmarkStart w:id="1" w:name="_Toc35324979"/>
      <w:r>
        <w:rPr>
          <w:rFonts w:ascii="Tahoma" w:hAnsi="Tahoma" w:cs="Tahoma"/>
          <w:b/>
          <w:sz w:val="32"/>
          <w:szCs w:val="32"/>
        </w:rPr>
        <w:lastRenderedPageBreak/>
        <w:t>Main technical parameters</w:t>
      </w:r>
      <w:bookmarkEnd w:id="1"/>
    </w:p>
    <w:p w14:paraId="4517A185" w14:textId="77777777" w:rsidR="00480471" w:rsidRDefault="00000000">
      <w:pPr>
        <w:numPr>
          <w:ilvl w:val="0"/>
          <w:numId w:val="7"/>
        </w:numPr>
        <w:rPr>
          <w:rFonts w:ascii="Tahoma" w:hAnsi="Tahoma" w:cs="Tahoma"/>
          <w:b/>
          <w:szCs w:val="21"/>
        </w:rPr>
      </w:pPr>
      <w:r>
        <w:rPr>
          <w:rFonts w:ascii="Tahoma" w:hAnsi="Tahoma" w:cs="Tahoma"/>
          <w:b/>
          <w:szCs w:val="21"/>
        </w:rPr>
        <w:t xml:space="preserve">CDDB-Ⅲ main technical parameters </w:t>
      </w:r>
    </w:p>
    <w:tbl>
      <w:tblPr>
        <w:tblW w:w="9641" w:type="dxa"/>
        <w:tblInd w:w="103" w:type="dxa"/>
        <w:tblLayout w:type="fixed"/>
        <w:tblLook w:val="04A0" w:firstRow="1" w:lastRow="0" w:firstColumn="1" w:lastColumn="0" w:noHBand="0" w:noVBand="1"/>
      </w:tblPr>
      <w:tblGrid>
        <w:gridCol w:w="567"/>
        <w:gridCol w:w="634"/>
        <w:gridCol w:w="3884"/>
        <w:gridCol w:w="1174"/>
        <w:gridCol w:w="1691"/>
        <w:gridCol w:w="1691"/>
      </w:tblGrid>
      <w:tr w:rsidR="00480471" w14:paraId="1FABBB5C" w14:textId="77777777">
        <w:trPr>
          <w:trHeight w:val="285"/>
        </w:trPr>
        <w:tc>
          <w:tcPr>
            <w:tcW w:w="567" w:type="dxa"/>
            <w:vMerge w:val="restart"/>
            <w:tcBorders>
              <w:top w:val="single" w:sz="4" w:space="0" w:color="auto"/>
              <w:left w:val="single" w:sz="4" w:space="0" w:color="auto"/>
              <w:right w:val="single" w:sz="4" w:space="0" w:color="auto"/>
            </w:tcBorders>
            <w:shd w:val="clear" w:color="auto" w:fill="auto"/>
            <w:textDirection w:val="btLr"/>
            <w:vAlign w:val="center"/>
          </w:tcPr>
          <w:p w14:paraId="369C3C17" w14:textId="77777777" w:rsidR="00480471" w:rsidRDefault="00000000">
            <w:pPr>
              <w:widowControl/>
              <w:ind w:left="113" w:right="113"/>
              <w:jc w:val="center"/>
              <w:rPr>
                <w:rFonts w:ascii="Tahoma" w:hAnsi="Tahoma" w:cs="Tahoma"/>
                <w:kern w:val="0"/>
                <w:szCs w:val="21"/>
              </w:rPr>
            </w:pPr>
            <w:r>
              <w:rPr>
                <w:rFonts w:ascii="Tahoma" w:hAnsi="Tahoma" w:cs="Tahoma"/>
                <w:kern w:val="0"/>
                <w:szCs w:val="21"/>
              </w:rPr>
              <w:t>Characteristics</w:t>
            </w:r>
          </w:p>
        </w:tc>
        <w:tc>
          <w:tcPr>
            <w:tcW w:w="634" w:type="dxa"/>
            <w:tcBorders>
              <w:top w:val="single" w:sz="4" w:space="0" w:color="auto"/>
              <w:left w:val="nil"/>
              <w:bottom w:val="single" w:sz="4" w:space="0" w:color="auto"/>
              <w:right w:val="single" w:sz="4" w:space="0" w:color="auto"/>
            </w:tcBorders>
            <w:shd w:val="clear" w:color="auto" w:fill="auto"/>
            <w:vAlign w:val="center"/>
          </w:tcPr>
          <w:p w14:paraId="22BA10DB" w14:textId="77777777" w:rsidR="00480471" w:rsidRDefault="00000000">
            <w:pPr>
              <w:widowControl/>
              <w:rPr>
                <w:rFonts w:ascii="Tahoma" w:hAnsi="Tahoma" w:cs="Tahoma"/>
                <w:kern w:val="0"/>
                <w:szCs w:val="21"/>
              </w:rPr>
            </w:pPr>
            <w:r>
              <w:rPr>
                <w:rFonts w:ascii="Tahoma" w:hAnsi="Tahoma" w:cs="Tahoma"/>
                <w:kern w:val="0"/>
                <w:szCs w:val="21"/>
              </w:rPr>
              <w:t>1.1</w:t>
            </w:r>
          </w:p>
        </w:tc>
        <w:tc>
          <w:tcPr>
            <w:tcW w:w="3884" w:type="dxa"/>
            <w:tcBorders>
              <w:top w:val="single" w:sz="4" w:space="0" w:color="auto"/>
              <w:left w:val="nil"/>
              <w:bottom w:val="single" w:sz="4" w:space="0" w:color="auto"/>
              <w:right w:val="single" w:sz="4" w:space="0" w:color="auto"/>
            </w:tcBorders>
            <w:vAlign w:val="center"/>
          </w:tcPr>
          <w:p w14:paraId="57255482" w14:textId="77777777" w:rsidR="00480471" w:rsidRDefault="00000000">
            <w:pPr>
              <w:widowControl/>
              <w:rPr>
                <w:rFonts w:ascii="Tahoma" w:hAnsi="Tahoma" w:cs="Tahoma"/>
                <w:szCs w:val="21"/>
              </w:rPr>
            </w:pPr>
            <w:r>
              <w:rPr>
                <w:rFonts w:ascii="Tahoma" w:hAnsi="Tahoma" w:cs="Tahoma"/>
                <w:szCs w:val="21"/>
              </w:rPr>
              <w:t>Manufacturer (abbreviation)</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4E27ECD9" w14:textId="77777777" w:rsidR="00480471" w:rsidRDefault="00480471">
            <w:pPr>
              <w:widowControl/>
              <w:rPr>
                <w:rFonts w:ascii="Tahoma" w:hAnsi="Tahoma" w:cs="Tahoma"/>
                <w:kern w:val="0"/>
                <w:szCs w:val="21"/>
              </w:rPr>
            </w:pPr>
          </w:p>
        </w:tc>
        <w:tc>
          <w:tcPr>
            <w:tcW w:w="3382" w:type="dxa"/>
            <w:gridSpan w:val="2"/>
            <w:tcBorders>
              <w:top w:val="single" w:sz="4" w:space="0" w:color="auto"/>
              <w:left w:val="nil"/>
              <w:bottom w:val="single" w:sz="4" w:space="0" w:color="auto"/>
              <w:right w:val="single" w:sz="4" w:space="0" w:color="auto"/>
            </w:tcBorders>
            <w:shd w:val="clear" w:color="auto" w:fill="auto"/>
            <w:noWrap/>
            <w:vAlign w:val="center"/>
          </w:tcPr>
          <w:p w14:paraId="6CB610B4" w14:textId="77777777" w:rsidR="00480471" w:rsidRDefault="00480471">
            <w:pPr>
              <w:widowControl/>
              <w:jc w:val="center"/>
              <w:rPr>
                <w:rFonts w:ascii="Tahoma" w:hAnsi="Tahoma" w:cs="Tahoma"/>
                <w:kern w:val="0"/>
                <w:szCs w:val="21"/>
              </w:rPr>
            </w:pPr>
          </w:p>
        </w:tc>
      </w:tr>
      <w:tr w:rsidR="00480471" w14:paraId="3C3FBB4B" w14:textId="77777777">
        <w:trPr>
          <w:trHeight w:val="285"/>
        </w:trPr>
        <w:tc>
          <w:tcPr>
            <w:tcW w:w="567" w:type="dxa"/>
            <w:vMerge/>
            <w:tcBorders>
              <w:left w:val="single" w:sz="4" w:space="0" w:color="auto"/>
              <w:right w:val="single" w:sz="4" w:space="0" w:color="auto"/>
            </w:tcBorders>
            <w:shd w:val="clear" w:color="auto" w:fill="auto"/>
            <w:textDirection w:val="btLr"/>
            <w:vAlign w:val="center"/>
          </w:tcPr>
          <w:p w14:paraId="1A3F768A" w14:textId="77777777" w:rsidR="00480471" w:rsidRDefault="00480471">
            <w:pPr>
              <w:widowControl/>
              <w:ind w:left="113" w:right="113"/>
              <w:jc w:val="center"/>
              <w:rPr>
                <w:rFonts w:ascii="Tahoma" w:hAnsi="Tahoma" w:cs="Tahoma"/>
                <w:kern w:val="0"/>
                <w:szCs w:val="21"/>
              </w:rPr>
            </w:pPr>
          </w:p>
        </w:tc>
        <w:tc>
          <w:tcPr>
            <w:tcW w:w="634" w:type="dxa"/>
            <w:tcBorders>
              <w:top w:val="single" w:sz="4" w:space="0" w:color="auto"/>
              <w:left w:val="nil"/>
              <w:bottom w:val="single" w:sz="4" w:space="0" w:color="auto"/>
              <w:right w:val="single" w:sz="4" w:space="0" w:color="auto"/>
            </w:tcBorders>
            <w:shd w:val="clear" w:color="auto" w:fill="auto"/>
            <w:vAlign w:val="center"/>
          </w:tcPr>
          <w:p w14:paraId="0FB355DE" w14:textId="77777777" w:rsidR="00480471" w:rsidRDefault="00000000">
            <w:pPr>
              <w:widowControl/>
              <w:rPr>
                <w:rFonts w:ascii="Tahoma" w:hAnsi="Tahoma" w:cs="Tahoma"/>
                <w:kern w:val="0"/>
                <w:szCs w:val="21"/>
              </w:rPr>
            </w:pPr>
            <w:r>
              <w:rPr>
                <w:rFonts w:ascii="Tahoma" w:hAnsi="Tahoma" w:cs="Tahoma"/>
                <w:kern w:val="0"/>
                <w:szCs w:val="21"/>
              </w:rPr>
              <w:t>1.2</w:t>
            </w:r>
          </w:p>
        </w:tc>
        <w:tc>
          <w:tcPr>
            <w:tcW w:w="3884" w:type="dxa"/>
            <w:tcBorders>
              <w:top w:val="single" w:sz="4" w:space="0" w:color="auto"/>
              <w:left w:val="nil"/>
              <w:bottom w:val="single" w:sz="4" w:space="0" w:color="auto"/>
              <w:right w:val="single" w:sz="4" w:space="0" w:color="auto"/>
            </w:tcBorders>
            <w:vAlign w:val="center"/>
          </w:tcPr>
          <w:p w14:paraId="6DF1CEEE" w14:textId="77777777" w:rsidR="00480471" w:rsidRDefault="00000000">
            <w:pPr>
              <w:widowControl/>
              <w:rPr>
                <w:rFonts w:ascii="Tahoma" w:hAnsi="Tahoma" w:cs="Tahoma"/>
                <w:kern w:val="0"/>
                <w:szCs w:val="21"/>
              </w:rPr>
            </w:pPr>
            <w:r>
              <w:rPr>
                <w:rFonts w:ascii="Tahoma" w:hAnsi="Tahoma" w:cs="Tahoma"/>
                <w:szCs w:val="21"/>
              </w:rPr>
              <w:t>Model</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709C83E2" w14:textId="77777777" w:rsidR="00480471" w:rsidRDefault="00000000">
            <w:pPr>
              <w:widowControl/>
              <w:rPr>
                <w:rFonts w:ascii="Tahoma" w:hAnsi="Tahoma" w:cs="Tahoma"/>
                <w:kern w:val="0"/>
                <w:szCs w:val="21"/>
              </w:rPr>
            </w:pPr>
            <w:r>
              <w:rPr>
                <w:rFonts w:ascii="Tahoma" w:hAnsi="Tahoma" w:cs="Tahoma"/>
                <w:kern w:val="0"/>
                <w:szCs w:val="21"/>
              </w:rPr>
              <w:t xml:space="preserve">　</w:t>
            </w:r>
          </w:p>
        </w:tc>
        <w:tc>
          <w:tcPr>
            <w:tcW w:w="1691" w:type="dxa"/>
            <w:tcBorders>
              <w:top w:val="single" w:sz="4" w:space="0" w:color="auto"/>
              <w:left w:val="nil"/>
              <w:bottom w:val="single" w:sz="4" w:space="0" w:color="auto"/>
              <w:right w:val="single" w:sz="4" w:space="0" w:color="auto"/>
            </w:tcBorders>
            <w:shd w:val="clear" w:color="auto" w:fill="auto"/>
            <w:noWrap/>
            <w:vAlign w:val="center"/>
          </w:tcPr>
          <w:p w14:paraId="3F7C6605" w14:textId="77777777" w:rsidR="00480471" w:rsidRDefault="00000000">
            <w:pPr>
              <w:widowControl/>
              <w:jc w:val="center"/>
              <w:rPr>
                <w:rFonts w:ascii="Tahoma" w:hAnsi="Tahoma" w:cs="Tahoma"/>
                <w:kern w:val="0"/>
                <w:szCs w:val="21"/>
              </w:rPr>
            </w:pPr>
            <w:r>
              <w:rPr>
                <w:rFonts w:ascii="Tahoma" w:hAnsi="Tahoma" w:cs="Tahoma"/>
                <w:kern w:val="0"/>
                <w:szCs w:val="21"/>
              </w:rPr>
              <w:t>CDD10B-Ⅲ</w:t>
            </w:r>
          </w:p>
        </w:tc>
        <w:tc>
          <w:tcPr>
            <w:tcW w:w="1691" w:type="dxa"/>
            <w:tcBorders>
              <w:top w:val="single" w:sz="4" w:space="0" w:color="auto"/>
              <w:left w:val="nil"/>
              <w:bottom w:val="single" w:sz="4" w:space="0" w:color="auto"/>
              <w:right w:val="single" w:sz="4" w:space="0" w:color="auto"/>
            </w:tcBorders>
            <w:shd w:val="clear" w:color="auto" w:fill="auto"/>
            <w:vAlign w:val="center"/>
          </w:tcPr>
          <w:p w14:paraId="22629D78" w14:textId="77777777" w:rsidR="00480471" w:rsidRDefault="00000000">
            <w:pPr>
              <w:widowControl/>
              <w:jc w:val="center"/>
              <w:rPr>
                <w:rFonts w:ascii="Tahoma" w:hAnsi="Tahoma" w:cs="Tahoma"/>
                <w:kern w:val="0"/>
                <w:szCs w:val="21"/>
              </w:rPr>
            </w:pPr>
            <w:r>
              <w:rPr>
                <w:rFonts w:ascii="Tahoma" w:hAnsi="Tahoma" w:cs="Tahoma"/>
                <w:kern w:val="0"/>
                <w:szCs w:val="21"/>
              </w:rPr>
              <w:t>CDD15B-Ⅲ</w:t>
            </w:r>
          </w:p>
        </w:tc>
      </w:tr>
      <w:tr w:rsidR="00480471" w14:paraId="7970E8A4" w14:textId="77777777">
        <w:trPr>
          <w:trHeight w:val="270"/>
        </w:trPr>
        <w:tc>
          <w:tcPr>
            <w:tcW w:w="567" w:type="dxa"/>
            <w:vMerge/>
            <w:tcBorders>
              <w:left w:val="single" w:sz="4" w:space="0" w:color="auto"/>
              <w:right w:val="single" w:sz="4" w:space="0" w:color="auto"/>
            </w:tcBorders>
            <w:shd w:val="clear" w:color="auto" w:fill="auto"/>
            <w:textDirection w:val="btLr"/>
            <w:vAlign w:val="center"/>
          </w:tcPr>
          <w:p w14:paraId="7400F6A6" w14:textId="77777777" w:rsidR="00480471" w:rsidRDefault="00480471">
            <w:pPr>
              <w:widowControl/>
              <w:ind w:left="113" w:right="113"/>
              <w:jc w:val="center"/>
              <w:rPr>
                <w:rFonts w:ascii="Tahoma" w:hAnsi="Tahoma" w:cs="Tahoma"/>
                <w:kern w:val="0"/>
                <w:szCs w:val="21"/>
              </w:rPr>
            </w:pPr>
          </w:p>
        </w:tc>
        <w:tc>
          <w:tcPr>
            <w:tcW w:w="634" w:type="dxa"/>
            <w:tcBorders>
              <w:top w:val="nil"/>
              <w:left w:val="nil"/>
              <w:bottom w:val="single" w:sz="4" w:space="0" w:color="auto"/>
              <w:right w:val="single" w:sz="4" w:space="0" w:color="auto"/>
            </w:tcBorders>
            <w:shd w:val="clear" w:color="auto" w:fill="auto"/>
            <w:vAlign w:val="center"/>
          </w:tcPr>
          <w:p w14:paraId="6403264E" w14:textId="77777777" w:rsidR="00480471" w:rsidRDefault="00000000">
            <w:pPr>
              <w:widowControl/>
              <w:rPr>
                <w:rFonts w:ascii="Tahoma" w:hAnsi="Tahoma" w:cs="Tahoma"/>
                <w:kern w:val="0"/>
                <w:szCs w:val="21"/>
              </w:rPr>
            </w:pPr>
            <w:r>
              <w:rPr>
                <w:rFonts w:ascii="Tahoma" w:hAnsi="Tahoma" w:cs="Tahoma"/>
                <w:kern w:val="0"/>
                <w:szCs w:val="21"/>
              </w:rPr>
              <w:t>1.4</w:t>
            </w:r>
          </w:p>
        </w:tc>
        <w:tc>
          <w:tcPr>
            <w:tcW w:w="3884" w:type="dxa"/>
            <w:tcBorders>
              <w:top w:val="single" w:sz="4" w:space="0" w:color="auto"/>
              <w:left w:val="nil"/>
              <w:bottom w:val="single" w:sz="4" w:space="0" w:color="auto"/>
              <w:right w:val="single" w:sz="4" w:space="0" w:color="auto"/>
            </w:tcBorders>
            <w:vAlign w:val="center"/>
          </w:tcPr>
          <w:p w14:paraId="67E15CAB" w14:textId="77777777" w:rsidR="00480471" w:rsidRDefault="00000000">
            <w:pPr>
              <w:widowControl/>
              <w:rPr>
                <w:rFonts w:ascii="Tahoma" w:hAnsi="Tahoma" w:cs="Tahoma"/>
                <w:kern w:val="0"/>
                <w:szCs w:val="21"/>
              </w:rPr>
            </w:pPr>
            <w:r>
              <w:rPr>
                <w:rFonts w:ascii="Tahoma" w:eastAsia="NSimSun" w:hAnsi="Tahoma" w:cs="Tahoma"/>
                <w:kern w:val="0"/>
                <w:szCs w:val="21"/>
              </w:rPr>
              <w:t xml:space="preserve">Operation mode (manual, walking, stand driving, seat </w:t>
            </w:r>
            <w:proofErr w:type="gramStart"/>
            <w:r>
              <w:rPr>
                <w:rFonts w:ascii="Tahoma" w:eastAsia="NSimSun" w:hAnsi="Tahoma" w:cs="Tahoma"/>
                <w:kern w:val="0"/>
                <w:szCs w:val="21"/>
              </w:rPr>
              <w:t>driving ,order</w:t>
            </w:r>
            <w:proofErr w:type="gramEnd"/>
            <w:r>
              <w:rPr>
                <w:rFonts w:ascii="Tahoma" w:eastAsia="NSimSun" w:hAnsi="Tahoma" w:cs="Tahoma"/>
                <w:kern w:val="0"/>
                <w:szCs w:val="21"/>
              </w:rPr>
              <w:t xml:space="preserve"> picking)</w:t>
            </w:r>
          </w:p>
        </w:tc>
        <w:tc>
          <w:tcPr>
            <w:tcW w:w="1174" w:type="dxa"/>
            <w:tcBorders>
              <w:top w:val="nil"/>
              <w:left w:val="single" w:sz="4" w:space="0" w:color="auto"/>
              <w:bottom w:val="single" w:sz="4" w:space="0" w:color="auto"/>
              <w:right w:val="single" w:sz="4" w:space="0" w:color="auto"/>
            </w:tcBorders>
            <w:shd w:val="clear" w:color="auto" w:fill="auto"/>
            <w:vAlign w:val="center"/>
          </w:tcPr>
          <w:p w14:paraId="4BAD0042" w14:textId="77777777" w:rsidR="00480471" w:rsidRDefault="00000000">
            <w:pPr>
              <w:widowControl/>
              <w:rPr>
                <w:rFonts w:ascii="Tahoma" w:hAnsi="Tahoma" w:cs="Tahoma"/>
                <w:kern w:val="0"/>
                <w:szCs w:val="21"/>
              </w:rPr>
            </w:pPr>
            <w:r>
              <w:rPr>
                <w:rFonts w:ascii="Tahoma" w:hAnsi="Tahoma" w:cs="Tahoma"/>
                <w:kern w:val="0"/>
                <w:szCs w:val="21"/>
              </w:rPr>
              <w:t xml:space="preserve">　</w:t>
            </w:r>
          </w:p>
        </w:tc>
        <w:tc>
          <w:tcPr>
            <w:tcW w:w="3382" w:type="dxa"/>
            <w:gridSpan w:val="2"/>
            <w:tcBorders>
              <w:top w:val="nil"/>
              <w:left w:val="nil"/>
              <w:bottom w:val="single" w:sz="4" w:space="0" w:color="auto"/>
              <w:right w:val="single" w:sz="4" w:space="0" w:color="auto"/>
            </w:tcBorders>
            <w:shd w:val="clear" w:color="auto" w:fill="auto"/>
            <w:noWrap/>
            <w:vAlign w:val="center"/>
          </w:tcPr>
          <w:p w14:paraId="46EFD2A5" w14:textId="77777777" w:rsidR="00480471" w:rsidRDefault="00000000">
            <w:pPr>
              <w:widowControl/>
              <w:jc w:val="center"/>
              <w:rPr>
                <w:rFonts w:ascii="Tahoma" w:hAnsi="Tahoma" w:cs="Tahoma"/>
                <w:kern w:val="0"/>
                <w:szCs w:val="21"/>
              </w:rPr>
            </w:pPr>
            <w:r>
              <w:rPr>
                <w:rFonts w:ascii="Tahoma" w:hAnsi="Tahoma" w:cs="Tahoma"/>
                <w:kern w:val="0"/>
                <w:szCs w:val="21"/>
              </w:rPr>
              <w:t>Manual</w:t>
            </w:r>
          </w:p>
        </w:tc>
      </w:tr>
      <w:tr w:rsidR="00480471" w14:paraId="4017F6B8" w14:textId="77777777">
        <w:trPr>
          <w:trHeight w:val="270"/>
        </w:trPr>
        <w:tc>
          <w:tcPr>
            <w:tcW w:w="567" w:type="dxa"/>
            <w:vMerge/>
            <w:tcBorders>
              <w:left w:val="single" w:sz="4" w:space="0" w:color="auto"/>
              <w:right w:val="single" w:sz="4" w:space="0" w:color="auto"/>
            </w:tcBorders>
            <w:shd w:val="clear" w:color="auto" w:fill="auto"/>
            <w:textDirection w:val="btLr"/>
            <w:vAlign w:val="center"/>
          </w:tcPr>
          <w:p w14:paraId="7B99E093" w14:textId="77777777" w:rsidR="00480471" w:rsidRDefault="00480471">
            <w:pPr>
              <w:widowControl/>
              <w:ind w:left="113" w:right="113"/>
              <w:jc w:val="center"/>
              <w:rPr>
                <w:rFonts w:ascii="Tahoma" w:hAnsi="Tahoma" w:cs="Tahoma"/>
                <w:kern w:val="0"/>
                <w:szCs w:val="21"/>
              </w:rPr>
            </w:pPr>
          </w:p>
        </w:tc>
        <w:tc>
          <w:tcPr>
            <w:tcW w:w="634" w:type="dxa"/>
            <w:tcBorders>
              <w:top w:val="nil"/>
              <w:left w:val="nil"/>
              <w:bottom w:val="single" w:sz="4" w:space="0" w:color="auto"/>
              <w:right w:val="single" w:sz="4" w:space="0" w:color="auto"/>
            </w:tcBorders>
            <w:shd w:val="clear" w:color="auto" w:fill="auto"/>
            <w:vAlign w:val="center"/>
          </w:tcPr>
          <w:p w14:paraId="59495120" w14:textId="77777777" w:rsidR="00480471" w:rsidRDefault="00000000">
            <w:pPr>
              <w:widowControl/>
              <w:rPr>
                <w:rFonts w:ascii="Tahoma" w:hAnsi="Tahoma" w:cs="Tahoma"/>
                <w:kern w:val="0"/>
                <w:szCs w:val="21"/>
              </w:rPr>
            </w:pPr>
            <w:r>
              <w:rPr>
                <w:rFonts w:ascii="Tahoma" w:hAnsi="Tahoma" w:cs="Tahoma"/>
                <w:kern w:val="0"/>
                <w:szCs w:val="21"/>
              </w:rPr>
              <w:t>1.5</w:t>
            </w:r>
          </w:p>
        </w:tc>
        <w:tc>
          <w:tcPr>
            <w:tcW w:w="3884" w:type="dxa"/>
            <w:tcBorders>
              <w:top w:val="single" w:sz="4" w:space="0" w:color="auto"/>
              <w:left w:val="nil"/>
              <w:bottom w:val="single" w:sz="4" w:space="0" w:color="auto"/>
              <w:right w:val="single" w:sz="4" w:space="0" w:color="auto"/>
            </w:tcBorders>
            <w:vAlign w:val="center"/>
          </w:tcPr>
          <w:p w14:paraId="6CBA1DDA" w14:textId="77777777" w:rsidR="00480471" w:rsidRDefault="00000000">
            <w:pPr>
              <w:widowControl/>
              <w:rPr>
                <w:rFonts w:ascii="Tahoma" w:hAnsi="Tahoma" w:cs="Tahoma"/>
                <w:kern w:val="0"/>
                <w:szCs w:val="21"/>
              </w:rPr>
            </w:pPr>
            <w:r>
              <w:rPr>
                <w:rFonts w:ascii="Tahoma" w:hAnsi="Tahoma" w:cs="Tahoma"/>
                <w:kern w:val="0"/>
                <w:szCs w:val="21"/>
              </w:rPr>
              <w:t>Rated load</w:t>
            </w:r>
          </w:p>
        </w:tc>
        <w:tc>
          <w:tcPr>
            <w:tcW w:w="1174" w:type="dxa"/>
            <w:tcBorders>
              <w:top w:val="nil"/>
              <w:left w:val="single" w:sz="4" w:space="0" w:color="auto"/>
              <w:bottom w:val="single" w:sz="4" w:space="0" w:color="auto"/>
              <w:right w:val="single" w:sz="4" w:space="0" w:color="auto"/>
            </w:tcBorders>
            <w:shd w:val="clear" w:color="auto" w:fill="auto"/>
            <w:vAlign w:val="center"/>
          </w:tcPr>
          <w:p w14:paraId="3B181D3F" w14:textId="77777777" w:rsidR="00480471" w:rsidRDefault="00000000">
            <w:pPr>
              <w:widowControl/>
              <w:rPr>
                <w:rFonts w:ascii="Tahoma" w:hAnsi="Tahoma" w:cs="Tahoma"/>
                <w:kern w:val="0"/>
                <w:szCs w:val="21"/>
              </w:rPr>
            </w:pPr>
            <w:r>
              <w:rPr>
                <w:rFonts w:ascii="Tahoma" w:hAnsi="Tahoma" w:cs="Tahoma"/>
                <w:kern w:val="0"/>
                <w:szCs w:val="21"/>
              </w:rPr>
              <w:t>Q(kg)</w:t>
            </w:r>
          </w:p>
        </w:tc>
        <w:tc>
          <w:tcPr>
            <w:tcW w:w="1691" w:type="dxa"/>
            <w:tcBorders>
              <w:top w:val="nil"/>
              <w:left w:val="nil"/>
              <w:bottom w:val="single" w:sz="4" w:space="0" w:color="auto"/>
              <w:right w:val="single" w:sz="4" w:space="0" w:color="auto"/>
            </w:tcBorders>
            <w:shd w:val="clear" w:color="auto" w:fill="auto"/>
            <w:noWrap/>
            <w:vAlign w:val="center"/>
          </w:tcPr>
          <w:p w14:paraId="2726C6D7" w14:textId="77777777" w:rsidR="00480471" w:rsidRDefault="00000000">
            <w:pPr>
              <w:widowControl/>
              <w:jc w:val="center"/>
              <w:rPr>
                <w:rFonts w:ascii="Tahoma" w:hAnsi="Tahoma" w:cs="Tahoma"/>
                <w:kern w:val="0"/>
                <w:szCs w:val="21"/>
              </w:rPr>
            </w:pPr>
            <w:r>
              <w:rPr>
                <w:rFonts w:ascii="Tahoma" w:hAnsi="Tahoma" w:cs="Tahoma"/>
                <w:kern w:val="0"/>
                <w:szCs w:val="21"/>
              </w:rPr>
              <w:t>1000</w:t>
            </w:r>
          </w:p>
        </w:tc>
        <w:tc>
          <w:tcPr>
            <w:tcW w:w="1691" w:type="dxa"/>
            <w:tcBorders>
              <w:top w:val="nil"/>
              <w:left w:val="nil"/>
              <w:bottom w:val="single" w:sz="4" w:space="0" w:color="auto"/>
              <w:right w:val="single" w:sz="4" w:space="0" w:color="auto"/>
            </w:tcBorders>
            <w:shd w:val="clear" w:color="auto" w:fill="auto"/>
            <w:vAlign w:val="center"/>
          </w:tcPr>
          <w:p w14:paraId="15A6EE7D" w14:textId="77777777" w:rsidR="00480471" w:rsidRDefault="00000000">
            <w:pPr>
              <w:widowControl/>
              <w:jc w:val="center"/>
              <w:rPr>
                <w:rFonts w:ascii="Tahoma" w:hAnsi="Tahoma" w:cs="Tahoma"/>
                <w:kern w:val="0"/>
                <w:szCs w:val="21"/>
              </w:rPr>
            </w:pPr>
            <w:r>
              <w:rPr>
                <w:rFonts w:ascii="Tahoma" w:hAnsi="Tahoma" w:cs="Tahoma"/>
                <w:kern w:val="0"/>
                <w:szCs w:val="21"/>
              </w:rPr>
              <w:t>1500</w:t>
            </w:r>
          </w:p>
        </w:tc>
      </w:tr>
      <w:tr w:rsidR="00480471" w14:paraId="16A6C761" w14:textId="77777777">
        <w:trPr>
          <w:trHeight w:val="285"/>
        </w:trPr>
        <w:tc>
          <w:tcPr>
            <w:tcW w:w="567" w:type="dxa"/>
            <w:vMerge/>
            <w:tcBorders>
              <w:left w:val="single" w:sz="4" w:space="0" w:color="auto"/>
              <w:right w:val="single" w:sz="4" w:space="0" w:color="auto"/>
            </w:tcBorders>
            <w:shd w:val="clear" w:color="auto" w:fill="auto"/>
            <w:textDirection w:val="btLr"/>
            <w:vAlign w:val="center"/>
          </w:tcPr>
          <w:p w14:paraId="7260CB5B" w14:textId="77777777" w:rsidR="00480471" w:rsidRDefault="00480471">
            <w:pPr>
              <w:widowControl/>
              <w:ind w:left="113" w:right="113"/>
              <w:jc w:val="center"/>
              <w:rPr>
                <w:rFonts w:ascii="Tahoma" w:hAnsi="Tahoma" w:cs="Tahoma"/>
                <w:kern w:val="0"/>
                <w:szCs w:val="21"/>
              </w:rPr>
            </w:pPr>
          </w:p>
        </w:tc>
        <w:tc>
          <w:tcPr>
            <w:tcW w:w="634" w:type="dxa"/>
            <w:tcBorders>
              <w:top w:val="nil"/>
              <w:left w:val="nil"/>
              <w:bottom w:val="single" w:sz="4" w:space="0" w:color="auto"/>
              <w:right w:val="single" w:sz="4" w:space="0" w:color="auto"/>
            </w:tcBorders>
            <w:shd w:val="clear" w:color="auto" w:fill="auto"/>
            <w:vAlign w:val="center"/>
          </w:tcPr>
          <w:p w14:paraId="06664C16" w14:textId="77777777" w:rsidR="00480471" w:rsidRDefault="00000000">
            <w:pPr>
              <w:widowControl/>
              <w:rPr>
                <w:rFonts w:ascii="Tahoma" w:hAnsi="Tahoma" w:cs="Tahoma"/>
                <w:kern w:val="0"/>
                <w:szCs w:val="21"/>
              </w:rPr>
            </w:pPr>
            <w:r>
              <w:rPr>
                <w:rFonts w:ascii="Tahoma" w:hAnsi="Tahoma" w:cs="Tahoma"/>
                <w:kern w:val="0"/>
                <w:szCs w:val="21"/>
              </w:rPr>
              <w:t>1.6</w:t>
            </w:r>
          </w:p>
        </w:tc>
        <w:tc>
          <w:tcPr>
            <w:tcW w:w="3884" w:type="dxa"/>
            <w:tcBorders>
              <w:top w:val="single" w:sz="4" w:space="0" w:color="auto"/>
              <w:left w:val="nil"/>
              <w:bottom w:val="single" w:sz="4" w:space="0" w:color="auto"/>
              <w:right w:val="single" w:sz="4" w:space="0" w:color="auto"/>
            </w:tcBorders>
            <w:vAlign w:val="center"/>
          </w:tcPr>
          <w:p w14:paraId="1D819C5F" w14:textId="77777777" w:rsidR="00480471" w:rsidRDefault="00000000">
            <w:pPr>
              <w:widowControl/>
              <w:rPr>
                <w:rFonts w:ascii="Tahoma" w:hAnsi="Tahoma" w:cs="Tahoma"/>
                <w:kern w:val="0"/>
                <w:szCs w:val="21"/>
              </w:rPr>
            </w:pPr>
            <w:r>
              <w:rPr>
                <w:rFonts w:ascii="Tahoma" w:hAnsi="Tahoma" w:cs="Tahoma"/>
                <w:kern w:val="0"/>
                <w:szCs w:val="21"/>
              </w:rPr>
              <w:t>Load center distance</w:t>
            </w:r>
          </w:p>
        </w:tc>
        <w:tc>
          <w:tcPr>
            <w:tcW w:w="1174" w:type="dxa"/>
            <w:tcBorders>
              <w:top w:val="nil"/>
              <w:left w:val="single" w:sz="4" w:space="0" w:color="auto"/>
              <w:bottom w:val="single" w:sz="4" w:space="0" w:color="auto"/>
              <w:right w:val="single" w:sz="4" w:space="0" w:color="auto"/>
            </w:tcBorders>
            <w:shd w:val="clear" w:color="auto" w:fill="auto"/>
            <w:vAlign w:val="center"/>
          </w:tcPr>
          <w:p w14:paraId="10589AB8" w14:textId="77777777" w:rsidR="00480471" w:rsidRDefault="00000000">
            <w:pPr>
              <w:widowControl/>
              <w:rPr>
                <w:rFonts w:ascii="Tahoma" w:hAnsi="Tahoma" w:cs="Tahoma"/>
                <w:i/>
                <w:iCs/>
                <w:kern w:val="0"/>
                <w:szCs w:val="21"/>
              </w:rPr>
            </w:pPr>
            <w:r>
              <w:rPr>
                <w:rFonts w:ascii="Tahoma" w:hAnsi="Tahoma" w:cs="Tahoma"/>
                <w:i/>
                <w:iCs/>
                <w:kern w:val="0"/>
                <w:szCs w:val="21"/>
              </w:rPr>
              <w:t>c</w:t>
            </w:r>
            <w:r>
              <w:rPr>
                <w:rFonts w:ascii="Tahoma" w:hAnsi="Tahoma" w:cs="Tahoma"/>
                <w:kern w:val="0"/>
                <w:szCs w:val="21"/>
              </w:rPr>
              <w:t>(mm)</w:t>
            </w:r>
          </w:p>
        </w:tc>
        <w:tc>
          <w:tcPr>
            <w:tcW w:w="3382" w:type="dxa"/>
            <w:gridSpan w:val="2"/>
            <w:tcBorders>
              <w:top w:val="nil"/>
              <w:left w:val="nil"/>
              <w:bottom w:val="single" w:sz="4" w:space="0" w:color="auto"/>
              <w:right w:val="single" w:sz="4" w:space="0" w:color="auto"/>
            </w:tcBorders>
            <w:shd w:val="clear" w:color="auto" w:fill="auto"/>
            <w:noWrap/>
            <w:vAlign w:val="center"/>
          </w:tcPr>
          <w:p w14:paraId="32342CC8" w14:textId="77777777" w:rsidR="00480471" w:rsidRDefault="00000000">
            <w:pPr>
              <w:widowControl/>
              <w:jc w:val="center"/>
              <w:rPr>
                <w:rFonts w:ascii="Tahoma" w:hAnsi="Tahoma" w:cs="Tahoma"/>
                <w:kern w:val="0"/>
                <w:szCs w:val="21"/>
              </w:rPr>
            </w:pPr>
            <w:r>
              <w:rPr>
                <w:rFonts w:ascii="Tahoma" w:hAnsi="Tahoma" w:cs="Tahoma"/>
                <w:kern w:val="0"/>
                <w:szCs w:val="21"/>
              </w:rPr>
              <w:t>500</w:t>
            </w:r>
          </w:p>
        </w:tc>
      </w:tr>
      <w:tr w:rsidR="00480471" w14:paraId="6B072320" w14:textId="77777777">
        <w:trPr>
          <w:trHeight w:val="270"/>
        </w:trPr>
        <w:tc>
          <w:tcPr>
            <w:tcW w:w="567" w:type="dxa"/>
            <w:vMerge/>
            <w:tcBorders>
              <w:left w:val="single" w:sz="4" w:space="0" w:color="auto"/>
              <w:right w:val="single" w:sz="4" w:space="0" w:color="auto"/>
            </w:tcBorders>
            <w:shd w:val="clear" w:color="auto" w:fill="auto"/>
            <w:textDirection w:val="btLr"/>
            <w:vAlign w:val="center"/>
          </w:tcPr>
          <w:p w14:paraId="173B9C19" w14:textId="77777777" w:rsidR="00480471" w:rsidRDefault="00480471">
            <w:pPr>
              <w:widowControl/>
              <w:ind w:left="113" w:right="113"/>
              <w:jc w:val="center"/>
              <w:rPr>
                <w:rFonts w:ascii="Tahoma" w:hAnsi="Tahoma" w:cs="Tahoma"/>
                <w:kern w:val="0"/>
                <w:szCs w:val="21"/>
              </w:rPr>
            </w:pPr>
          </w:p>
        </w:tc>
        <w:tc>
          <w:tcPr>
            <w:tcW w:w="634" w:type="dxa"/>
            <w:tcBorders>
              <w:top w:val="nil"/>
              <w:left w:val="nil"/>
              <w:bottom w:val="single" w:sz="4" w:space="0" w:color="auto"/>
              <w:right w:val="single" w:sz="4" w:space="0" w:color="auto"/>
            </w:tcBorders>
            <w:shd w:val="clear" w:color="auto" w:fill="auto"/>
            <w:vAlign w:val="center"/>
          </w:tcPr>
          <w:p w14:paraId="64E025F9" w14:textId="77777777" w:rsidR="00480471" w:rsidRDefault="00000000">
            <w:pPr>
              <w:widowControl/>
              <w:rPr>
                <w:rFonts w:ascii="Tahoma" w:hAnsi="Tahoma" w:cs="Tahoma"/>
                <w:kern w:val="0"/>
                <w:szCs w:val="21"/>
              </w:rPr>
            </w:pPr>
            <w:r>
              <w:rPr>
                <w:rFonts w:ascii="Tahoma" w:hAnsi="Tahoma" w:cs="Tahoma"/>
                <w:kern w:val="0"/>
                <w:szCs w:val="21"/>
              </w:rPr>
              <w:t>1.8</w:t>
            </w:r>
          </w:p>
        </w:tc>
        <w:tc>
          <w:tcPr>
            <w:tcW w:w="3884" w:type="dxa"/>
            <w:tcBorders>
              <w:top w:val="single" w:sz="4" w:space="0" w:color="auto"/>
              <w:left w:val="nil"/>
              <w:bottom w:val="single" w:sz="4" w:space="0" w:color="auto"/>
              <w:right w:val="single" w:sz="4" w:space="0" w:color="auto"/>
            </w:tcBorders>
            <w:vAlign w:val="center"/>
          </w:tcPr>
          <w:p w14:paraId="061DB8D2" w14:textId="77777777" w:rsidR="00480471" w:rsidRDefault="00000000">
            <w:pPr>
              <w:widowControl/>
              <w:rPr>
                <w:rFonts w:ascii="Tahoma" w:hAnsi="Tahoma" w:cs="Tahoma"/>
                <w:kern w:val="0"/>
                <w:szCs w:val="21"/>
              </w:rPr>
            </w:pPr>
            <w:r>
              <w:rPr>
                <w:rFonts w:ascii="Tahoma" w:eastAsia="NSimSun" w:hAnsi="Tahoma" w:cs="Tahoma"/>
                <w:kern w:val="0"/>
                <w:szCs w:val="21"/>
              </w:rPr>
              <w:t>Front overhang</w:t>
            </w:r>
          </w:p>
        </w:tc>
        <w:tc>
          <w:tcPr>
            <w:tcW w:w="1174" w:type="dxa"/>
            <w:tcBorders>
              <w:top w:val="nil"/>
              <w:left w:val="single" w:sz="4" w:space="0" w:color="auto"/>
              <w:bottom w:val="single" w:sz="4" w:space="0" w:color="auto"/>
              <w:right w:val="single" w:sz="4" w:space="0" w:color="auto"/>
            </w:tcBorders>
            <w:shd w:val="clear" w:color="auto" w:fill="auto"/>
            <w:vAlign w:val="center"/>
          </w:tcPr>
          <w:p w14:paraId="3D481154" w14:textId="77777777" w:rsidR="00480471" w:rsidRDefault="00000000">
            <w:pPr>
              <w:widowControl/>
              <w:rPr>
                <w:rFonts w:ascii="Tahoma" w:hAnsi="Tahoma" w:cs="Tahoma"/>
                <w:i/>
                <w:iCs/>
                <w:kern w:val="0"/>
                <w:szCs w:val="21"/>
              </w:rPr>
            </w:pPr>
            <w:r>
              <w:rPr>
                <w:rFonts w:ascii="Tahoma" w:hAnsi="Tahoma" w:cs="Tahoma"/>
                <w:i/>
                <w:iCs/>
                <w:kern w:val="0"/>
                <w:szCs w:val="21"/>
              </w:rPr>
              <w:t>x</w:t>
            </w:r>
            <w:r>
              <w:rPr>
                <w:rFonts w:ascii="Tahoma" w:hAnsi="Tahoma" w:cs="Tahoma"/>
                <w:kern w:val="0"/>
                <w:szCs w:val="21"/>
              </w:rPr>
              <w:t>(mm)</w:t>
            </w:r>
          </w:p>
        </w:tc>
        <w:tc>
          <w:tcPr>
            <w:tcW w:w="1691" w:type="dxa"/>
            <w:tcBorders>
              <w:top w:val="single" w:sz="4" w:space="0" w:color="auto"/>
              <w:left w:val="nil"/>
              <w:bottom w:val="single" w:sz="4" w:space="0" w:color="auto"/>
              <w:right w:val="single" w:sz="4" w:space="0" w:color="auto"/>
            </w:tcBorders>
            <w:shd w:val="clear" w:color="auto" w:fill="auto"/>
            <w:noWrap/>
            <w:vAlign w:val="center"/>
          </w:tcPr>
          <w:p w14:paraId="10CD9078" w14:textId="77777777" w:rsidR="00480471" w:rsidRDefault="00000000">
            <w:pPr>
              <w:widowControl/>
              <w:jc w:val="center"/>
              <w:rPr>
                <w:rFonts w:ascii="Tahoma" w:hAnsi="Tahoma" w:cs="Tahoma"/>
                <w:kern w:val="0"/>
                <w:szCs w:val="21"/>
              </w:rPr>
            </w:pPr>
            <w:r>
              <w:rPr>
                <w:rFonts w:ascii="Tahoma" w:hAnsi="Tahoma" w:cs="Tahoma"/>
                <w:kern w:val="0"/>
                <w:szCs w:val="21"/>
              </w:rPr>
              <w:t>654</w:t>
            </w:r>
          </w:p>
        </w:tc>
        <w:tc>
          <w:tcPr>
            <w:tcW w:w="1691" w:type="dxa"/>
            <w:tcBorders>
              <w:top w:val="single" w:sz="4" w:space="0" w:color="auto"/>
              <w:left w:val="nil"/>
              <w:bottom w:val="single" w:sz="4" w:space="0" w:color="auto"/>
              <w:right w:val="single" w:sz="4" w:space="0" w:color="auto"/>
            </w:tcBorders>
            <w:shd w:val="clear" w:color="auto" w:fill="auto"/>
            <w:vAlign w:val="center"/>
          </w:tcPr>
          <w:p w14:paraId="392C13FA" w14:textId="77777777" w:rsidR="00480471" w:rsidRDefault="00000000">
            <w:pPr>
              <w:widowControl/>
              <w:jc w:val="center"/>
              <w:rPr>
                <w:rFonts w:ascii="Tahoma" w:hAnsi="Tahoma" w:cs="Tahoma"/>
                <w:kern w:val="0"/>
                <w:szCs w:val="21"/>
              </w:rPr>
            </w:pPr>
            <w:r>
              <w:rPr>
                <w:rFonts w:ascii="Tahoma" w:hAnsi="Tahoma" w:cs="Tahoma"/>
                <w:kern w:val="0"/>
                <w:szCs w:val="21"/>
              </w:rPr>
              <w:t>636</w:t>
            </w:r>
          </w:p>
        </w:tc>
      </w:tr>
      <w:tr w:rsidR="00480471" w14:paraId="710C307C" w14:textId="77777777">
        <w:trPr>
          <w:trHeight w:val="285"/>
        </w:trPr>
        <w:tc>
          <w:tcPr>
            <w:tcW w:w="567" w:type="dxa"/>
            <w:vMerge/>
            <w:tcBorders>
              <w:left w:val="single" w:sz="4" w:space="0" w:color="auto"/>
              <w:bottom w:val="single" w:sz="4" w:space="0" w:color="auto"/>
              <w:right w:val="single" w:sz="4" w:space="0" w:color="auto"/>
            </w:tcBorders>
            <w:shd w:val="clear" w:color="auto" w:fill="auto"/>
            <w:textDirection w:val="btLr"/>
            <w:vAlign w:val="center"/>
          </w:tcPr>
          <w:p w14:paraId="0BDB8381" w14:textId="77777777" w:rsidR="00480471" w:rsidRDefault="00480471">
            <w:pPr>
              <w:widowControl/>
              <w:ind w:left="113" w:right="113"/>
              <w:jc w:val="center"/>
              <w:rPr>
                <w:rFonts w:ascii="Tahoma" w:hAnsi="Tahoma" w:cs="Tahoma"/>
                <w:kern w:val="0"/>
                <w:szCs w:val="21"/>
              </w:rPr>
            </w:pPr>
          </w:p>
        </w:tc>
        <w:tc>
          <w:tcPr>
            <w:tcW w:w="634" w:type="dxa"/>
            <w:tcBorders>
              <w:top w:val="nil"/>
              <w:left w:val="nil"/>
              <w:bottom w:val="single" w:sz="4" w:space="0" w:color="auto"/>
              <w:right w:val="single" w:sz="4" w:space="0" w:color="auto"/>
            </w:tcBorders>
            <w:shd w:val="clear" w:color="auto" w:fill="auto"/>
            <w:vAlign w:val="center"/>
          </w:tcPr>
          <w:p w14:paraId="7F50AF85" w14:textId="77777777" w:rsidR="00480471" w:rsidRDefault="00000000">
            <w:pPr>
              <w:widowControl/>
              <w:rPr>
                <w:rFonts w:ascii="Tahoma" w:hAnsi="Tahoma" w:cs="Tahoma"/>
                <w:kern w:val="0"/>
                <w:szCs w:val="21"/>
              </w:rPr>
            </w:pPr>
            <w:r>
              <w:rPr>
                <w:rFonts w:ascii="Tahoma" w:hAnsi="Tahoma" w:cs="Tahoma"/>
                <w:kern w:val="0"/>
                <w:szCs w:val="21"/>
              </w:rPr>
              <w:t>1.9</w:t>
            </w:r>
          </w:p>
        </w:tc>
        <w:tc>
          <w:tcPr>
            <w:tcW w:w="3884" w:type="dxa"/>
            <w:tcBorders>
              <w:top w:val="single" w:sz="4" w:space="0" w:color="auto"/>
              <w:left w:val="nil"/>
              <w:bottom w:val="single" w:sz="4" w:space="0" w:color="auto"/>
              <w:right w:val="single" w:sz="4" w:space="0" w:color="auto"/>
            </w:tcBorders>
            <w:vAlign w:val="center"/>
          </w:tcPr>
          <w:p w14:paraId="556A8258" w14:textId="77777777" w:rsidR="00480471" w:rsidRDefault="00000000">
            <w:pPr>
              <w:widowControl/>
              <w:rPr>
                <w:rFonts w:ascii="Tahoma" w:hAnsi="Tahoma" w:cs="Tahoma"/>
                <w:kern w:val="0"/>
                <w:szCs w:val="21"/>
              </w:rPr>
            </w:pPr>
            <w:r>
              <w:rPr>
                <w:rFonts w:ascii="Tahoma" w:hAnsi="Tahoma" w:cs="Tahoma"/>
                <w:kern w:val="0"/>
                <w:szCs w:val="21"/>
              </w:rPr>
              <w:t>Tread</w:t>
            </w:r>
          </w:p>
        </w:tc>
        <w:tc>
          <w:tcPr>
            <w:tcW w:w="1174" w:type="dxa"/>
            <w:tcBorders>
              <w:top w:val="nil"/>
              <w:left w:val="single" w:sz="4" w:space="0" w:color="auto"/>
              <w:bottom w:val="single" w:sz="4" w:space="0" w:color="auto"/>
              <w:right w:val="single" w:sz="4" w:space="0" w:color="auto"/>
            </w:tcBorders>
            <w:shd w:val="clear" w:color="auto" w:fill="auto"/>
            <w:vAlign w:val="center"/>
          </w:tcPr>
          <w:p w14:paraId="72173BB6" w14:textId="77777777" w:rsidR="00480471" w:rsidRDefault="00000000">
            <w:pPr>
              <w:widowControl/>
              <w:rPr>
                <w:rFonts w:ascii="Tahoma" w:hAnsi="Tahoma" w:cs="Tahoma"/>
                <w:i/>
                <w:iCs/>
                <w:kern w:val="0"/>
                <w:szCs w:val="21"/>
              </w:rPr>
            </w:pPr>
            <w:r>
              <w:rPr>
                <w:rFonts w:ascii="Tahoma" w:hAnsi="Tahoma" w:cs="Tahoma"/>
                <w:i/>
                <w:iCs/>
                <w:kern w:val="0"/>
                <w:szCs w:val="21"/>
              </w:rPr>
              <w:t>Y</w:t>
            </w:r>
            <w:r>
              <w:rPr>
                <w:rFonts w:ascii="Tahoma" w:hAnsi="Tahoma" w:cs="Tahoma"/>
                <w:kern w:val="0"/>
                <w:szCs w:val="21"/>
              </w:rPr>
              <w:t>(mm)</w:t>
            </w:r>
          </w:p>
        </w:tc>
        <w:tc>
          <w:tcPr>
            <w:tcW w:w="1691" w:type="dxa"/>
            <w:tcBorders>
              <w:top w:val="nil"/>
              <w:left w:val="nil"/>
              <w:bottom w:val="single" w:sz="4" w:space="0" w:color="auto"/>
              <w:right w:val="single" w:sz="4" w:space="0" w:color="auto"/>
            </w:tcBorders>
            <w:shd w:val="clear" w:color="auto" w:fill="auto"/>
            <w:noWrap/>
            <w:vAlign w:val="center"/>
          </w:tcPr>
          <w:p w14:paraId="005ABBD8" w14:textId="77777777" w:rsidR="00480471" w:rsidRDefault="00000000">
            <w:pPr>
              <w:widowControl/>
              <w:jc w:val="center"/>
              <w:rPr>
                <w:rFonts w:ascii="Tahoma" w:hAnsi="Tahoma" w:cs="Tahoma"/>
                <w:kern w:val="0"/>
                <w:szCs w:val="21"/>
              </w:rPr>
            </w:pPr>
            <w:r>
              <w:rPr>
                <w:rFonts w:ascii="Tahoma" w:hAnsi="Tahoma" w:cs="Tahoma"/>
                <w:kern w:val="0"/>
                <w:szCs w:val="21"/>
              </w:rPr>
              <w:t>1185</w:t>
            </w:r>
          </w:p>
        </w:tc>
        <w:tc>
          <w:tcPr>
            <w:tcW w:w="1691" w:type="dxa"/>
            <w:tcBorders>
              <w:top w:val="nil"/>
              <w:left w:val="nil"/>
              <w:bottom w:val="single" w:sz="4" w:space="0" w:color="auto"/>
              <w:right w:val="single" w:sz="4" w:space="0" w:color="auto"/>
            </w:tcBorders>
            <w:shd w:val="clear" w:color="auto" w:fill="auto"/>
            <w:vAlign w:val="center"/>
          </w:tcPr>
          <w:p w14:paraId="33E4F15C" w14:textId="77777777" w:rsidR="00480471" w:rsidRDefault="00000000">
            <w:pPr>
              <w:widowControl/>
              <w:jc w:val="center"/>
              <w:rPr>
                <w:rFonts w:ascii="Tahoma" w:hAnsi="Tahoma" w:cs="Tahoma"/>
                <w:kern w:val="0"/>
                <w:szCs w:val="21"/>
              </w:rPr>
            </w:pPr>
            <w:r>
              <w:rPr>
                <w:rFonts w:ascii="Tahoma" w:hAnsi="Tahoma" w:cs="Tahoma"/>
                <w:kern w:val="0"/>
                <w:szCs w:val="21"/>
              </w:rPr>
              <w:t>1265</w:t>
            </w:r>
          </w:p>
        </w:tc>
      </w:tr>
      <w:tr w:rsidR="00480471" w14:paraId="3F1B0E9A" w14:textId="77777777">
        <w:trPr>
          <w:trHeight w:val="285"/>
        </w:trPr>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14:paraId="7BACFA02" w14:textId="77777777" w:rsidR="00480471" w:rsidRDefault="00000000">
            <w:pPr>
              <w:widowControl/>
              <w:ind w:left="113" w:right="113"/>
              <w:jc w:val="center"/>
              <w:rPr>
                <w:rFonts w:ascii="Tahoma" w:hAnsi="Tahoma" w:cs="Tahoma"/>
                <w:kern w:val="0"/>
                <w:szCs w:val="21"/>
              </w:rPr>
            </w:pPr>
            <w:r>
              <w:rPr>
                <w:rFonts w:ascii="Tahoma" w:hAnsi="Tahoma" w:cs="Tahoma"/>
                <w:kern w:val="0"/>
                <w:szCs w:val="21"/>
              </w:rPr>
              <w:t>Weight</w:t>
            </w:r>
          </w:p>
        </w:tc>
        <w:tc>
          <w:tcPr>
            <w:tcW w:w="634" w:type="dxa"/>
            <w:tcBorders>
              <w:top w:val="nil"/>
              <w:left w:val="nil"/>
              <w:bottom w:val="single" w:sz="4" w:space="0" w:color="auto"/>
              <w:right w:val="single" w:sz="4" w:space="0" w:color="auto"/>
            </w:tcBorders>
            <w:shd w:val="clear" w:color="auto" w:fill="auto"/>
            <w:vAlign w:val="center"/>
          </w:tcPr>
          <w:p w14:paraId="36000D66" w14:textId="77777777" w:rsidR="00480471" w:rsidRDefault="00000000">
            <w:pPr>
              <w:widowControl/>
              <w:rPr>
                <w:rFonts w:ascii="Tahoma" w:hAnsi="Tahoma" w:cs="Tahoma"/>
                <w:kern w:val="0"/>
                <w:szCs w:val="21"/>
              </w:rPr>
            </w:pPr>
            <w:r>
              <w:rPr>
                <w:rFonts w:ascii="Tahoma" w:hAnsi="Tahoma" w:cs="Tahoma"/>
                <w:kern w:val="0"/>
                <w:szCs w:val="21"/>
              </w:rPr>
              <w:t>2.1</w:t>
            </w:r>
          </w:p>
        </w:tc>
        <w:tc>
          <w:tcPr>
            <w:tcW w:w="3884" w:type="dxa"/>
            <w:tcBorders>
              <w:top w:val="single" w:sz="4" w:space="0" w:color="auto"/>
              <w:left w:val="nil"/>
              <w:bottom w:val="single" w:sz="4" w:space="0" w:color="auto"/>
              <w:right w:val="single" w:sz="4" w:space="0" w:color="auto"/>
            </w:tcBorders>
            <w:vAlign w:val="center"/>
          </w:tcPr>
          <w:p w14:paraId="3B0EC078" w14:textId="77777777" w:rsidR="00480471" w:rsidRDefault="00000000">
            <w:pPr>
              <w:widowControl/>
              <w:rPr>
                <w:rFonts w:ascii="Tahoma" w:hAnsi="Tahoma" w:cs="Tahoma"/>
                <w:kern w:val="0"/>
                <w:szCs w:val="21"/>
              </w:rPr>
            </w:pPr>
            <w:r>
              <w:rPr>
                <w:rFonts w:ascii="Tahoma" w:hAnsi="Tahoma" w:cs="Tahoma"/>
                <w:kern w:val="0"/>
                <w:szCs w:val="21"/>
              </w:rPr>
              <w:t>Service weight (with storage battery)</w:t>
            </w:r>
          </w:p>
        </w:tc>
        <w:tc>
          <w:tcPr>
            <w:tcW w:w="1174" w:type="dxa"/>
            <w:tcBorders>
              <w:top w:val="nil"/>
              <w:left w:val="single" w:sz="4" w:space="0" w:color="auto"/>
              <w:bottom w:val="single" w:sz="4" w:space="0" w:color="auto"/>
              <w:right w:val="single" w:sz="4" w:space="0" w:color="auto"/>
            </w:tcBorders>
            <w:shd w:val="clear" w:color="auto" w:fill="auto"/>
            <w:vAlign w:val="center"/>
          </w:tcPr>
          <w:p w14:paraId="3FFAA132" w14:textId="77777777" w:rsidR="00480471" w:rsidRDefault="00000000">
            <w:pPr>
              <w:widowControl/>
              <w:rPr>
                <w:rFonts w:ascii="Tahoma" w:hAnsi="Tahoma" w:cs="Tahoma"/>
                <w:kern w:val="0"/>
                <w:szCs w:val="21"/>
              </w:rPr>
            </w:pPr>
            <w:r>
              <w:rPr>
                <w:rFonts w:ascii="Tahoma" w:hAnsi="Tahoma" w:cs="Tahoma"/>
                <w:kern w:val="0"/>
                <w:szCs w:val="21"/>
              </w:rPr>
              <w:t>kg</w:t>
            </w:r>
          </w:p>
        </w:tc>
        <w:tc>
          <w:tcPr>
            <w:tcW w:w="1691" w:type="dxa"/>
            <w:tcBorders>
              <w:top w:val="single" w:sz="4" w:space="0" w:color="auto"/>
              <w:left w:val="nil"/>
              <w:bottom w:val="single" w:sz="4" w:space="0" w:color="auto"/>
              <w:right w:val="single" w:sz="4" w:space="0" w:color="auto"/>
            </w:tcBorders>
            <w:shd w:val="clear" w:color="auto" w:fill="auto"/>
            <w:noWrap/>
            <w:vAlign w:val="center"/>
          </w:tcPr>
          <w:p w14:paraId="0D06E0B2" w14:textId="77777777" w:rsidR="00480471" w:rsidRDefault="00000000">
            <w:pPr>
              <w:widowControl/>
              <w:jc w:val="center"/>
              <w:rPr>
                <w:rFonts w:ascii="Tahoma" w:hAnsi="Tahoma" w:cs="Tahoma"/>
                <w:kern w:val="0"/>
                <w:szCs w:val="21"/>
                <w:highlight w:val="yellow"/>
              </w:rPr>
            </w:pPr>
            <w:r>
              <w:rPr>
                <w:rFonts w:ascii="Tahoma" w:hAnsi="Tahoma" w:cs="Tahoma"/>
                <w:kern w:val="0"/>
                <w:szCs w:val="21"/>
              </w:rPr>
              <w:t>385/440/475</w:t>
            </w:r>
          </w:p>
        </w:tc>
        <w:tc>
          <w:tcPr>
            <w:tcW w:w="1691" w:type="dxa"/>
            <w:tcBorders>
              <w:top w:val="single" w:sz="4" w:space="0" w:color="auto"/>
              <w:left w:val="nil"/>
              <w:bottom w:val="single" w:sz="4" w:space="0" w:color="auto"/>
              <w:right w:val="single" w:sz="4" w:space="0" w:color="auto"/>
            </w:tcBorders>
            <w:shd w:val="clear" w:color="auto" w:fill="auto"/>
            <w:vAlign w:val="center"/>
          </w:tcPr>
          <w:p w14:paraId="5BE6C4DC" w14:textId="77777777" w:rsidR="00480471" w:rsidRDefault="00000000">
            <w:pPr>
              <w:widowControl/>
              <w:jc w:val="center"/>
              <w:rPr>
                <w:rFonts w:ascii="Tahoma" w:hAnsi="Tahoma" w:cs="Tahoma"/>
                <w:kern w:val="0"/>
                <w:szCs w:val="21"/>
                <w:highlight w:val="yellow"/>
              </w:rPr>
            </w:pPr>
            <w:r>
              <w:rPr>
                <w:rFonts w:ascii="Tahoma" w:hAnsi="Tahoma" w:cs="Tahoma"/>
                <w:kern w:val="0"/>
                <w:szCs w:val="21"/>
              </w:rPr>
              <w:t>435/510/535</w:t>
            </w:r>
          </w:p>
        </w:tc>
      </w:tr>
      <w:tr w:rsidR="00480471" w14:paraId="13A88868" w14:textId="77777777">
        <w:trPr>
          <w:trHeight w:val="285"/>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0C0C0C41" w14:textId="77777777" w:rsidR="00480471" w:rsidRDefault="00480471">
            <w:pPr>
              <w:widowControl/>
              <w:ind w:left="113" w:right="113"/>
              <w:jc w:val="center"/>
              <w:rPr>
                <w:rFonts w:ascii="Tahoma" w:hAnsi="Tahoma" w:cs="Tahoma"/>
                <w:kern w:val="0"/>
                <w:szCs w:val="21"/>
              </w:rPr>
            </w:pPr>
          </w:p>
        </w:tc>
        <w:tc>
          <w:tcPr>
            <w:tcW w:w="634" w:type="dxa"/>
            <w:tcBorders>
              <w:top w:val="nil"/>
              <w:left w:val="nil"/>
              <w:bottom w:val="single" w:sz="4" w:space="0" w:color="auto"/>
              <w:right w:val="single" w:sz="4" w:space="0" w:color="auto"/>
            </w:tcBorders>
            <w:shd w:val="clear" w:color="auto" w:fill="auto"/>
            <w:vAlign w:val="center"/>
          </w:tcPr>
          <w:p w14:paraId="453ED914" w14:textId="77777777" w:rsidR="00480471" w:rsidRDefault="00000000">
            <w:pPr>
              <w:widowControl/>
              <w:rPr>
                <w:rFonts w:ascii="Tahoma" w:hAnsi="Tahoma" w:cs="Tahoma"/>
                <w:kern w:val="0"/>
                <w:szCs w:val="21"/>
              </w:rPr>
            </w:pPr>
            <w:r>
              <w:rPr>
                <w:rFonts w:ascii="Tahoma" w:hAnsi="Tahoma" w:cs="Tahoma"/>
                <w:kern w:val="0"/>
                <w:szCs w:val="21"/>
              </w:rPr>
              <w:t>2.2</w:t>
            </w:r>
          </w:p>
        </w:tc>
        <w:tc>
          <w:tcPr>
            <w:tcW w:w="3884" w:type="dxa"/>
            <w:tcBorders>
              <w:top w:val="single" w:sz="4" w:space="0" w:color="auto"/>
              <w:left w:val="nil"/>
              <w:bottom w:val="single" w:sz="4" w:space="0" w:color="auto"/>
              <w:right w:val="single" w:sz="4" w:space="0" w:color="auto"/>
            </w:tcBorders>
            <w:vAlign w:val="center"/>
          </w:tcPr>
          <w:p w14:paraId="171AA857" w14:textId="77777777" w:rsidR="00480471" w:rsidRDefault="00000000">
            <w:pPr>
              <w:widowControl/>
              <w:rPr>
                <w:rFonts w:ascii="Tahoma" w:hAnsi="Tahoma" w:cs="Tahoma"/>
                <w:kern w:val="0"/>
                <w:szCs w:val="21"/>
              </w:rPr>
            </w:pPr>
            <w:r>
              <w:rPr>
                <w:rFonts w:ascii="Tahoma" w:hAnsi="Tahoma" w:cs="Tahoma"/>
                <w:kern w:val="0"/>
                <w:szCs w:val="21"/>
              </w:rPr>
              <w:t>Axle loading, laden front/rear</w:t>
            </w:r>
          </w:p>
        </w:tc>
        <w:tc>
          <w:tcPr>
            <w:tcW w:w="1174" w:type="dxa"/>
            <w:tcBorders>
              <w:top w:val="nil"/>
              <w:left w:val="single" w:sz="4" w:space="0" w:color="auto"/>
              <w:bottom w:val="single" w:sz="4" w:space="0" w:color="auto"/>
              <w:right w:val="single" w:sz="4" w:space="0" w:color="auto"/>
            </w:tcBorders>
            <w:shd w:val="clear" w:color="auto" w:fill="auto"/>
            <w:vAlign w:val="center"/>
          </w:tcPr>
          <w:p w14:paraId="74B8BD70" w14:textId="77777777" w:rsidR="00480471" w:rsidRDefault="00000000">
            <w:pPr>
              <w:widowControl/>
              <w:rPr>
                <w:rFonts w:ascii="Tahoma" w:hAnsi="Tahoma" w:cs="Tahoma"/>
                <w:kern w:val="0"/>
                <w:szCs w:val="21"/>
              </w:rPr>
            </w:pPr>
            <w:r>
              <w:rPr>
                <w:rFonts w:ascii="Tahoma" w:hAnsi="Tahoma" w:cs="Tahoma"/>
                <w:kern w:val="0"/>
                <w:szCs w:val="21"/>
              </w:rPr>
              <w:t>kg</w:t>
            </w:r>
          </w:p>
        </w:tc>
        <w:tc>
          <w:tcPr>
            <w:tcW w:w="1691" w:type="dxa"/>
            <w:tcBorders>
              <w:top w:val="single" w:sz="4" w:space="0" w:color="auto"/>
              <w:left w:val="nil"/>
              <w:bottom w:val="single" w:sz="4" w:space="0" w:color="auto"/>
              <w:right w:val="single" w:sz="4" w:space="0" w:color="auto"/>
            </w:tcBorders>
            <w:shd w:val="clear" w:color="auto" w:fill="auto"/>
            <w:noWrap/>
            <w:vAlign w:val="center"/>
          </w:tcPr>
          <w:p w14:paraId="6E48557D" w14:textId="77777777" w:rsidR="00480471" w:rsidRDefault="00000000">
            <w:pPr>
              <w:widowControl/>
              <w:jc w:val="center"/>
              <w:rPr>
                <w:rFonts w:ascii="Tahoma" w:hAnsi="Tahoma" w:cs="Tahoma"/>
                <w:kern w:val="0"/>
                <w:szCs w:val="21"/>
              </w:rPr>
            </w:pPr>
            <w:r>
              <w:rPr>
                <w:rFonts w:ascii="Tahoma" w:hAnsi="Tahoma" w:cs="Tahoma"/>
                <w:kern w:val="0"/>
                <w:szCs w:val="21"/>
              </w:rPr>
              <w:t>540/900</w:t>
            </w:r>
          </w:p>
        </w:tc>
        <w:tc>
          <w:tcPr>
            <w:tcW w:w="1691" w:type="dxa"/>
            <w:tcBorders>
              <w:top w:val="single" w:sz="4" w:space="0" w:color="auto"/>
              <w:left w:val="nil"/>
              <w:bottom w:val="single" w:sz="4" w:space="0" w:color="auto"/>
              <w:right w:val="single" w:sz="4" w:space="0" w:color="auto"/>
            </w:tcBorders>
            <w:shd w:val="clear" w:color="auto" w:fill="auto"/>
            <w:vAlign w:val="center"/>
          </w:tcPr>
          <w:p w14:paraId="68049A83" w14:textId="77777777" w:rsidR="00480471" w:rsidRDefault="00000000">
            <w:pPr>
              <w:widowControl/>
              <w:jc w:val="center"/>
              <w:rPr>
                <w:rFonts w:ascii="Tahoma" w:hAnsi="Tahoma" w:cs="Tahoma"/>
                <w:kern w:val="0"/>
                <w:szCs w:val="21"/>
              </w:rPr>
            </w:pPr>
            <w:r>
              <w:rPr>
                <w:rFonts w:ascii="Tahoma" w:hAnsi="Tahoma" w:cs="Tahoma"/>
                <w:kern w:val="0"/>
                <w:szCs w:val="21"/>
              </w:rPr>
              <w:t>661/1349</w:t>
            </w:r>
          </w:p>
        </w:tc>
      </w:tr>
      <w:tr w:rsidR="00480471" w14:paraId="5397057D" w14:textId="77777777">
        <w:trPr>
          <w:trHeight w:val="300"/>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4385B813" w14:textId="77777777" w:rsidR="00480471" w:rsidRDefault="00480471">
            <w:pPr>
              <w:widowControl/>
              <w:ind w:left="113" w:right="113"/>
              <w:jc w:val="center"/>
              <w:rPr>
                <w:rFonts w:ascii="Tahoma" w:hAnsi="Tahoma" w:cs="Tahoma"/>
                <w:kern w:val="0"/>
                <w:szCs w:val="21"/>
              </w:rPr>
            </w:pPr>
          </w:p>
        </w:tc>
        <w:tc>
          <w:tcPr>
            <w:tcW w:w="634" w:type="dxa"/>
            <w:tcBorders>
              <w:top w:val="nil"/>
              <w:left w:val="nil"/>
              <w:bottom w:val="single" w:sz="4" w:space="0" w:color="auto"/>
              <w:right w:val="single" w:sz="4" w:space="0" w:color="auto"/>
            </w:tcBorders>
            <w:shd w:val="clear" w:color="auto" w:fill="auto"/>
            <w:vAlign w:val="center"/>
          </w:tcPr>
          <w:p w14:paraId="7BF396E0" w14:textId="77777777" w:rsidR="00480471" w:rsidRDefault="00000000">
            <w:pPr>
              <w:widowControl/>
              <w:rPr>
                <w:rFonts w:ascii="Tahoma" w:hAnsi="Tahoma" w:cs="Tahoma"/>
                <w:kern w:val="0"/>
                <w:szCs w:val="21"/>
              </w:rPr>
            </w:pPr>
            <w:r>
              <w:rPr>
                <w:rFonts w:ascii="Tahoma" w:hAnsi="Tahoma" w:cs="Tahoma"/>
                <w:kern w:val="0"/>
                <w:szCs w:val="21"/>
              </w:rPr>
              <w:t>2.3</w:t>
            </w:r>
          </w:p>
        </w:tc>
        <w:tc>
          <w:tcPr>
            <w:tcW w:w="3884" w:type="dxa"/>
            <w:tcBorders>
              <w:top w:val="single" w:sz="4" w:space="0" w:color="auto"/>
              <w:left w:val="nil"/>
              <w:bottom w:val="single" w:sz="4" w:space="0" w:color="auto"/>
              <w:right w:val="single" w:sz="4" w:space="0" w:color="auto"/>
            </w:tcBorders>
            <w:vAlign w:val="center"/>
          </w:tcPr>
          <w:p w14:paraId="4AF017BF" w14:textId="77777777" w:rsidR="00480471" w:rsidRDefault="00000000">
            <w:pPr>
              <w:widowControl/>
              <w:rPr>
                <w:rFonts w:ascii="Tahoma" w:hAnsi="Tahoma" w:cs="Tahoma"/>
                <w:kern w:val="0"/>
                <w:szCs w:val="21"/>
              </w:rPr>
            </w:pPr>
            <w:r>
              <w:rPr>
                <w:rFonts w:ascii="Tahoma" w:hAnsi="Tahoma" w:cs="Tahoma"/>
                <w:kern w:val="0"/>
                <w:szCs w:val="21"/>
              </w:rPr>
              <w:t>Axle loading, unladen front/rear</w:t>
            </w:r>
          </w:p>
        </w:tc>
        <w:tc>
          <w:tcPr>
            <w:tcW w:w="1174" w:type="dxa"/>
            <w:tcBorders>
              <w:top w:val="nil"/>
              <w:left w:val="single" w:sz="4" w:space="0" w:color="auto"/>
              <w:bottom w:val="single" w:sz="4" w:space="0" w:color="auto"/>
              <w:right w:val="single" w:sz="4" w:space="0" w:color="auto"/>
            </w:tcBorders>
            <w:shd w:val="clear" w:color="auto" w:fill="auto"/>
            <w:vAlign w:val="center"/>
          </w:tcPr>
          <w:p w14:paraId="77CBC456" w14:textId="77777777" w:rsidR="00480471" w:rsidRDefault="00000000">
            <w:pPr>
              <w:widowControl/>
              <w:rPr>
                <w:rFonts w:ascii="Tahoma" w:hAnsi="Tahoma" w:cs="Tahoma"/>
                <w:kern w:val="0"/>
                <w:szCs w:val="21"/>
              </w:rPr>
            </w:pPr>
            <w:r>
              <w:rPr>
                <w:rFonts w:ascii="Tahoma" w:hAnsi="Tahoma" w:cs="Tahoma"/>
                <w:kern w:val="0"/>
                <w:szCs w:val="21"/>
              </w:rPr>
              <w:t>kg</w:t>
            </w:r>
          </w:p>
        </w:tc>
        <w:tc>
          <w:tcPr>
            <w:tcW w:w="1691" w:type="dxa"/>
            <w:tcBorders>
              <w:top w:val="single" w:sz="4" w:space="0" w:color="auto"/>
              <w:left w:val="nil"/>
              <w:bottom w:val="single" w:sz="4" w:space="0" w:color="auto"/>
              <w:right w:val="single" w:sz="4" w:space="0" w:color="auto"/>
            </w:tcBorders>
            <w:shd w:val="clear" w:color="auto" w:fill="auto"/>
            <w:noWrap/>
            <w:vAlign w:val="center"/>
          </w:tcPr>
          <w:p w14:paraId="5F382228" w14:textId="77777777" w:rsidR="00480471" w:rsidRDefault="00000000">
            <w:pPr>
              <w:widowControl/>
              <w:jc w:val="center"/>
              <w:rPr>
                <w:rFonts w:ascii="Tahoma" w:hAnsi="Tahoma" w:cs="Tahoma"/>
                <w:kern w:val="0"/>
                <w:szCs w:val="21"/>
              </w:rPr>
            </w:pPr>
            <w:r>
              <w:rPr>
                <w:rFonts w:ascii="Tahoma" w:hAnsi="Tahoma" w:cs="Tahoma"/>
                <w:kern w:val="0"/>
                <w:szCs w:val="21"/>
              </w:rPr>
              <w:t>345/95</w:t>
            </w:r>
          </w:p>
        </w:tc>
        <w:tc>
          <w:tcPr>
            <w:tcW w:w="1691" w:type="dxa"/>
            <w:tcBorders>
              <w:top w:val="single" w:sz="4" w:space="0" w:color="auto"/>
              <w:left w:val="nil"/>
              <w:bottom w:val="single" w:sz="4" w:space="0" w:color="auto"/>
              <w:right w:val="single" w:sz="4" w:space="0" w:color="auto"/>
            </w:tcBorders>
            <w:shd w:val="clear" w:color="auto" w:fill="auto"/>
            <w:vAlign w:val="center"/>
          </w:tcPr>
          <w:p w14:paraId="07834FBF" w14:textId="77777777" w:rsidR="00480471" w:rsidRDefault="00000000">
            <w:pPr>
              <w:widowControl/>
              <w:jc w:val="center"/>
              <w:rPr>
                <w:rFonts w:ascii="Tahoma" w:hAnsi="Tahoma" w:cs="Tahoma"/>
                <w:kern w:val="0"/>
                <w:szCs w:val="21"/>
              </w:rPr>
            </w:pPr>
            <w:r>
              <w:rPr>
                <w:rFonts w:ascii="Tahoma" w:hAnsi="Tahoma" w:cs="Tahoma"/>
                <w:kern w:val="0"/>
                <w:szCs w:val="21"/>
              </w:rPr>
              <w:t>385/125</w:t>
            </w:r>
          </w:p>
        </w:tc>
      </w:tr>
      <w:tr w:rsidR="00480471" w14:paraId="4CE69946" w14:textId="77777777">
        <w:trPr>
          <w:trHeight w:val="300"/>
        </w:trPr>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14:paraId="63BA619A" w14:textId="77777777" w:rsidR="00480471" w:rsidRDefault="00000000">
            <w:pPr>
              <w:widowControl/>
              <w:ind w:left="113" w:right="113"/>
              <w:jc w:val="center"/>
              <w:rPr>
                <w:rFonts w:ascii="Tahoma" w:hAnsi="Tahoma" w:cs="Tahoma"/>
                <w:kern w:val="0"/>
                <w:szCs w:val="21"/>
              </w:rPr>
            </w:pPr>
            <w:r>
              <w:rPr>
                <w:rFonts w:ascii="Tahoma" w:hAnsi="Tahoma" w:cs="Tahoma"/>
                <w:kern w:val="0"/>
                <w:szCs w:val="21"/>
              </w:rPr>
              <w:t>Chassis</w:t>
            </w:r>
          </w:p>
        </w:tc>
        <w:tc>
          <w:tcPr>
            <w:tcW w:w="634" w:type="dxa"/>
            <w:tcBorders>
              <w:top w:val="nil"/>
              <w:left w:val="nil"/>
              <w:bottom w:val="single" w:sz="4" w:space="0" w:color="auto"/>
              <w:right w:val="single" w:sz="4" w:space="0" w:color="auto"/>
            </w:tcBorders>
            <w:shd w:val="clear" w:color="auto" w:fill="auto"/>
            <w:vAlign w:val="center"/>
          </w:tcPr>
          <w:p w14:paraId="003F3EF2" w14:textId="77777777" w:rsidR="00480471" w:rsidRDefault="00000000">
            <w:pPr>
              <w:widowControl/>
              <w:rPr>
                <w:rFonts w:ascii="Tahoma" w:hAnsi="Tahoma" w:cs="Tahoma"/>
                <w:kern w:val="0"/>
                <w:szCs w:val="21"/>
              </w:rPr>
            </w:pPr>
            <w:r>
              <w:rPr>
                <w:rFonts w:ascii="Tahoma" w:hAnsi="Tahoma" w:cs="Tahoma"/>
                <w:kern w:val="0"/>
                <w:szCs w:val="21"/>
              </w:rPr>
              <w:t>3.1</w:t>
            </w:r>
          </w:p>
        </w:tc>
        <w:tc>
          <w:tcPr>
            <w:tcW w:w="3884" w:type="dxa"/>
            <w:tcBorders>
              <w:top w:val="single" w:sz="4" w:space="0" w:color="auto"/>
              <w:left w:val="nil"/>
              <w:bottom w:val="single" w:sz="4" w:space="0" w:color="auto"/>
              <w:right w:val="single" w:sz="4" w:space="0" w:color="auto"/>
            </w:tcBorders>
            <w:vAlign w:val="center"/>
          </w:tcPr>
          <w:p w14:paraId="155E6FE8" w14:textId="77777777" w:rsidR="00480471" w:rsidRDefault="00000000">
            <w:pPr>
              <w:widowControl/>
              <w:rPr>
                <w:rFonts w:ascii="Tahoma" w:hAnsi="Tahoma" w:cs="Tahoma"/>
                <w:kern w:val="0"/>
                <w:szCs w:val="21"/>
              </w:rPr>
            </w:pPr>
            <w:r>
              <w:rPr>
                <w:rFonts w:ascii="Tahoma" w:eastAsia="NSimSun" w:hAnsi="Tahoma" w:cs="Tahoma"/>
                <w:kern w:val="0"/>
                <w:szCs w:val="21"/>
              </w:rPr>
              <w:t xml:space="preserve">Wheels (rubber, high elasticity, pneumatic </w:t>
            </w:r>
            <w:proofErr w:type="spellStart"/>
            <w:r>
              <w:rPr>
                <w:rFonts w:ascii="Tahoma" w:eastAsia="NSimSun" w:hAnsi="Tahoma" w:cs="Tahoma"/>
                <w:kern w:val="0"/>
                <w:szCs w:val="21"/>
              </w:rPr>
              <w:t>tyre</w:t>
            </w:r>
            <w:proofErr w:type="spellEnd"/>
            <w:r>
              <w:rPr>
                <w:rFonts w:ascii="Tahoma" w:eastAsia="NSimSun" w:hAnsi="Tahoma" w:cs="Tahoma"/>
                <w:kern w:val="0"/>
                <w:szCs w:val="21"/>
              </w:rPr>
              <w:t>, polyurethane wheel)</w:t>
            </w:r>
          </w:p>
        </w:tc>
        <w:tc>
          <w:tcPr>
            <w:tcW w:w="1174" w:type="dxa"/>
            <w:tcBorders>
              <w:top w:val="nil"/>
              <w:left w:val="single" w:sz="4" w:space="0" w:color="auto"/>
              <w:bottom w:val="single" w:sz="4" w:space="0" w:color="auto"/>
              <w:right w:val="single" w:sz="4" w:space="0" w:color="auto"/>
            </w:tcBorders>
            <w:shd w:val="clear" w:color="auto" w:fill="auto"/>
            <w:vAlign w:val="center"/>
          </w:tcPr>
          <w:p w14:paraId="62F7CE47" w14:textId="77777777" w:rsidR="00480471" w:rsidRDefault="00000000">
            <w:pPr>
              <w:widowControl/>
              <w:rPr>
                <w:rFonts w:ascii="Tahoma" w:hAnsi="Tahoma" w:cs="Tahoma"/>
                <w:kern w:val="0"/>
                <w:szCs w:val="21"/>
              </w:rPr>
            </w:pPr>
            <w:r>
              <w:rPr>
                <w:rFonts w:ascii="Tahoma" w:hAnsi="Tahoma" w:cs="Tahoma"/>
                <w:kern w:val="0"/>
                <w:szCs w:val="21"/>
              </w:rPr>
              <w:t xml:space="preserve">　</w:t>
            </w:r>
          </w:p>
        </w:tc>
        <w:tc>
          <w:tcPr>
            <w:tcW w:w="3382" w:type="dxa"/>
            <w:gridSpan w:val="2"/>
            <w:tcBorders>
              <w:top w:val="nil"/>
              <w:left w:val="nil"/>
              <w:bottom w:val="single" w:sz="4" w:space="0" w:color="auto"/>
              <w:right w:val="single" w:sz="4" w:space="0" w:color="auto"/>
            </w:tcBorders>
            <w:shd w:val="clear" w:color="auto" w:fill="auto"/>
            <w:noWrap/>
            <w:vAlign w:val="center"/>
          </w:tcPr>
          <w:p w14:paraId="57B16E70" w14:textId="77777777" w:rsidR="00480471" w:rsidRDefault="00000000">
            <w:pPr>
              <w:widowControl/>
              <w:jc w:val="center"/>
              <w:rPr>
                <w:rFonts w:ascii="Tahoma" w:hAnsi="Tahoma" w:cs="Tahoma"/>
                <w:kern w:val="0"/>
                <w:szCs w:val="21"/>
              </w:rPr>
            </w:pPr>
            <w:r>
              <w:rPr>
                <w:rFonts w:ascii="Tahoma" w:eastAsia="NSimSun" w:hAnsi="Tahoma" w:cs="Tahoma"/>
                <w:kern w:val="0"/>
                <w:szCs w:val="21"/>
              </w:rPr>
              <w:t>Nylon</w:t>
            </w:r>
          </w:p>
        </w:tc>
      </w:tr>
      <w:tr w:rsidR="00480471" w14:paraId="2B381EFA" w14:textId="77777777">
        <w:trPr>
          <w:trHeight w:val="330"/>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4593036C" w14:textId="77777777" w:rsidR="00480471" w:rsidRDefault="00480471">
            <w:pPr>
              <w:widowControl/>
              <w:ind w:left="113" w:right="113"/>
              <w:jc w:val="center"/>
              <w:rPr>
                <w:rFonts w:ascii="Tahoma" w:hAnsi="Tahoma" w:cs="Tahoma"/>
                <w:kern w:val="0"/>
                <w:szCs w:val="21"/>
              </w:rPr>
            </w:pPr>
          </w:p>
        </w:tc>
        <w:tc>
          <w:tcPr>
            <w:tcW w:w="634" w:type="dxa"/>
            <w:tcBorders>
              <w:top w:val="nil"/>
              <w:left w:val="nil"/>
              <w:bottom w:val="single" w:sz="4" w:space="0" w:color="auto"/>
              <w:right w:val="single" w:sz="4" w:space="0" w:color="auto"/>
            </w:tcBorders>
            <w:shd w:val="clear" w:color="auto" w:fill="auto"/>
            <w:vAlign w:val="center"/>
          </w:tcPr>
          <w:p w14:paraId="33F71CC7" w14:textId="77777777" w:rsidR="00480471" w:rsidRDefault="00000000">
            <w:pPr>
              <w:widowControl/>
              <w:rPr>
                <w:rFonts w:ascii="Tahoma" w:hAnsi="Tahoma" w:cs="Tahoma"/>
                <w:kern w:val="0"/>
                <w:szCs w:val="21"/>
              </w:rPr>
            </w:pPr>
            <w:r>
              <w:rPr>
                <w:rFonts w:ascii="Tahoma" w:hAnsi="Tahoma" w:cs="Tahoma"/>
                <w:kern w:val="0"/>
                <w:szCs w:val="21"/>
              </w:rPr>
              <w:t>3.2</w:t>
            </w:r>
          </w:p>
        </w:tc>
        <w:tc>
          <w:tcPr>
            <w:tcW w:w="3884" w:type="dxa"/>
            <w:tcBorders>
              <w:top w:val="single" w:sz="4" w:space="0" w:color="auto"/>
              <w:left w:val="nil"/>
              <w:bottom w:val="single" w:sz="4" w:space="0" w:color="auto"/>
              <w:right w:val="single" w:sz="4" w:space="0" w:color="auto"/>
            </w:tcBorders>
            <w:vAlign w:val="center"/>
          </w:tcPr>
          <w:p w14:paraId="2A17D044" w14:textId="77777777" w:rsidR="00480471" w:rsidRDefault="00000000">
            <w:pPr>
              <w:widowControl/>
              <w:rPr>
                <w:rFonts w:ascii="Tahoma" w:hAnsi="Tahoma" w:cs="Tahoma"/>
                <w:kern w:val="0"/>
                <w:szCs w:val="21"/>
              </w:rPr>
            </w:pPr>
            <w:r>
              <w:rPr>
                <w:rFonts w:ascii="Tahoma" w:eastAsia="NSimSun" w:hAnsi="Tahoma" w:cs="Tahoma"/>
                <w:kern w:val="0"/>
                <w:szCs w:val="21"/>
              </w:rPr>
              <w:t>Front wheel dimension</w:t>
            </w:r>
          </w:p>
        </w:tc>
        <w:tc>
          <w:tcPr>
            <w:tcW w:w="1174" w:type="dxa"/>
            <w:tcBorders>
              <w:top w:val="nil"/>
              <w:left w:val="single" w:sz="4" w:space="0" w:color="auto"/>
              <w:bottom w:val="single" w:sz="4" w:space="0" w:color="auto"/>
              <w:right w:val="single" w:sz="4" w:space="0" w:color="auto"/>
            </w:tcBorders>
            <w:shd w:val="clear" w:color="auto" w:fill="auto"/>
            <w:vAlign w:val="center"/>
          </w:tcPr>
          <w:p w14:paraId="6E9D8F9A" w14:textId="77777777" w:rsidR="00480471" w:rsidRDefault="00000000">
            <w:pPr>
              <w:widowControl/>
              <w:rPr>
                <w:rFonts w:ascii="Tahoma" w:hAnsi="Tahoma" w:cs="Tahoma"/>
                <w:kern w:val="0"/>
                <w:szCs w:val="21"/>
              </w:rPr>
            </w:pPr>
            <w:r>
              <w:rPr>
                <w:rFonts w:ascii="Tahoma" w:hAnsi="Tahoma" w:cs="Tahoma"/>
                <w:kern w:val="0"/>
                <w:szCs w:val="21"/>
              </w:rPr>
              <w:t xml:space="preserve">　</w:t>
            </w:r>
          </w:p>
        </w:tc>
        <w:tc>
          <w:tcPr>
            <w:tcW w:w="3382" w:type="dxa"/>
            <w:gridSpan w:val="2"/>
            <w:tcBorders>
              <w:top w:val="nil"/>
              <w:left w:val="nil"/>
              <w:bottom w:val="single" w:sz="4" w:space="0" w:color="auto"/>
              <w:right w:val="single" w:sz="4" w:space="0" w:color="auto"/>
            </w:tcBorders>
            <w:shd w:val="clear" w:color="auto" w:fill="auto"/>
            <w:noWrap/>
            <w:vAlign w:val="center"/>
          </w:tcPr>
          <w:p w14:paraId="2D9AEB0D" w14:textId="77777777" w:rsidR="00480471" w:rsidRDefault="00000000">
            <w:pPr>
              <w:widowControl/>
              <w:jc w:val="center"/>
              <w:rPr>
                <w:rFonts w:ascii="Tahoma" w:hAnsi="Tahoma" w:cs="Tahoma"/>
                <w:kern w:val="0"/>
                <w:szCs w:val="21"/>
              </w:rPr>
            </w:pPr>
            <w:r>
              <w:rPr>
                <w:rFonts w:ascii="Tahoma" w:hAnsi="Tahoma" w:cs="Tahoma"/>
                <w:kern w:val="0"/>
                <w:szCs w:val="21"/>
              </w:rPr>
              <w:t>φ180×50</w:t>
            </w:r>
          </w:p>
        </w:tc>
      </w:tr>
      <w:tr w:rsidR="00480471" w14:paraId="23E62F5C" w14:textId="77777777">
        <w:trPr>
          <w:trHeight w:val="315"/>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23091AB7" w14:textId="77777777" w:rsidR="00480471" w:rsidRDefault="00480471">
            <w:pPr>
              <w:widowControl/>
              <w:ind w:left="113" w:right="113"/>
              <w:jc w:val="center"/>
              <w:rPr>
                <w:rFonts w:ascii="Tahoma" w:hAnsi="Tahoma" w:cs="Tahoma"/>
                <w:kern w:val="0"/>
                <w:szCs w:val="21"/>
              </w:rPr>
            </w:pPr>
          </w:p>
        </w:tc>
        <w:tc>
          <w:tcPr>
            <w:tcW w:w="634" w:type="dxa"/>
            <w:tcBorders>
              <w:top w:val="nil"/>
              <w:left w:val="nil"/>
              <w:bottom w:val="single" w:sz="4" w:space="0" w:color="auto"/>
              <w:right w:val="single" w:sz="4" w:space="0" w:color="auto"/>
            </w:tcBorders>
            <w:shd w:val="clear" w:color="auto" w:fill="auto"/>
            <w:vAlign w:val="center"/>
          </w:tcPr>
          <w:p w14:paraId="2F52934E" w14:textId="77777777" w:rsidR="00480471" w:rsidRDefault="00000000">
            <w:pPr>
              <w:widowControl/>
              <w:rPr>
                <w:rFonts w:ascii="Tahoma" w:hAnsi="Tahoma" w:cs="Tahoma"/>
                <w:kern w:val="0"/>
                <w:szCs w:val="21"/>
              </w:rPr>
            </w:pPr>
            <w:r>
              <w:rPr>
                <w:rFonts w:ascii="Tahoma" w:hAnsi="Tahoma" w:cs="Tahoma"/>
                <w:kern w:val="0"/>
                <w:szCs w:val="21"/>
              </w:rPr>
              <w:t>3.3</w:t>
            </w:r>
          </w:p>
        </w:tc>
        <w:tc>
          <w:tcPr>
            <w:tcW w:w="3884" w:type="dxa"/>
            <w:tcBorders>
              <w:top w:val="single" w:sz="4" w:space="0" w:color="auto"/>
              <w:left w:val="nil"/>
              <w:bottom w:val="single" w:sz="4" w:space="0" w:color="auto"/>
              <w:right w:val="single" w:sz="4" w:space="0" w:color="auto"/>
            </w:tcBorders>
            <w:vAlign w:val="center"/>
          </w:tcPr>
          <w:p w14:paraId="0DE9F35A" w14:textId="77777777" w:rsidR="00480471" w:rsidRDefault="00000000">
            <w:pPr>
              <w:widowControl/>
              <w:rPr>
                <w:rFonts w:ascii="Tahoma" w:hAnsi="Tahoma" w:cs="Tahoma"/>
                <w:kern w:val="0"/>
                <w:szCs w:val="21"/>
              </w:rPr>
            </w:pPr>
            <w:r>
              <w:rPr>
                <w:rFonts w:ascii="Tahoma" w:eastAsia="NSimSun" w:hAnsi="Tahoma" w:cs="Tahoma"/>
                <w:kern w:val="0"/>
                <w:szCs w:val="21"/>
              </w:rPr>
              <w:t>Rear wheel dimension</w:t>
            </w:r>
          </w:p>
        </w:tc>
        <w:tc>
          <w:tcPr>
            <w:tcW w:w="1174" w:type="dxa"/>
            <w:tcBorders>
              <w:top w:val="nil"/>
              <w:left w:val="single" w:sz="4" w:space="0" w:color="auto"/>
              <w:bottom w:val="single" w:sz="4" w:space="0" w:color="auto"/>
              <w:right w:val="single" w:sz="4" w:space="0" w:color="auto"/>
            </w:tcBorders>
            <w:shd w:val="clear" w:color="auto" w:fill="auto"/>
            <w:vAlign w:val="center"/>
          </w:tcPr>
          <w:p w14:paraId="63297944" w14:textId="77777777" w:rsidR="00480471" w:rsidRDefault="00000000">
            <w:pPr>
              <w:widowControl/>
              <w:rPr>
                <w:rFonts w:ascii="Tahoma" w:hAnsi="Tahoma" w:cs="Tahoma"/>
                <w:kern w:val="0"/>
                <w:szCs w:val="21"/>
              </w:rPr>
            </w:pPr>
            <w:r>
              <w:rPr>
                <w:rFonts w:ascii="Tahoma" w:hAnsi="Tahoma" w:cs="Tahoma"/>
                <w:kern w:val="0"/>
                <w:szCs w:val="21"/>
              </w:rPr>
              <w:t xml:space="preserve">　</w:t>
            </w:r>
          </w:p>
        </w:tc>
        <w:tc>
          <w:tcPr>
            <w:tcW w:w="3382" w:type="dxa"/>
            <w:gridSpan w:val="2"/>
            <w:tcBorders>
              <w:top w:val="nil"/>
              <w:left w:val="nil"/>
              <w:bottom w:val="single" w:sz="4" w:space="0" w:color="auto"/>
              <w:right w:val="single" w:sz="4" w:space="0" w:color="auto"/>
            </w:tcBorders>
            <w:shd w:val="clear" w:color="auto" w:fill="auto"/>
            <w:noWrap/>
            <w:vAlign w:val="center"/>
          </w:tcPr>
          <w:p w14:paraId="491E2109" w14:textId="77777777" w:rsidR="00480471" w:rsidRDefault="00000000">
            <w:pPr>
              <w:widowControl/>
              <w:jc w:val="center"/>
              <w:rPr>
                <w:rFonts w:ascii="Tahoma" w:hAnsi="Tahoma" w:cs="Tahoma"/>
                <w:kern w:val="0"/>
                <w:szCs w:val="21"/>
              </w:rPr>
            </w:pPr>
            <w:r>
              <w:rPr>
                <w:rFonts w:ascii="Tahoma" w:hAnsi="Tahoma" w:cs="Tahoma"/>
                <w:kern w:val="0"/>
                <w:szCs w:val="21"/>
              </w:rPr>
              <w:t>φ80×70</w:t>
            </w:r>
          </w:p>
        </w:tc>
      </w:tr>
      <w:tr w:rsidR="00480471" w14:paraId="3420F970" w14:textId="77777777">
        <w:trPr>
          <w:trHeight w:val="315"/>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50B3B523" w14:textId="77777777" w:rsidR="00480471" w:rsidRDefault="00480471">
            <w:pPr>
              <w:widowControl/>
              <w:ind w:left="113" w:right="113"/>
              <w:jc w:val="center"/>
              <w:rPr>
                <w:rFonts w:ascii="Tahoma" w:hAnsi="Tahoma" w:cs="Tahoma"/>
                <w:kern w:val="0"/>
                <w:szCs w:val="21"/>
              </w:rPr>
            </w:pPr>
          </w:p>
        </w:tc>
        <w:tc>
          <w:tcPr>
            <w:tcW w:w="634" w:type="dxa"/>
            <w:tcBorders>
              <w:top w:val="nil"/>
              <w:left w:val="nil"/>
              <w:bottom w:val="single" w:sz="4" w:space="0" w:color="auto"/>
              <w:right w:val="single" w:sz="4" w:space="0" w:color="auto"/>
            </w:tcBorders>
            <w:shd w:val="clear" w:color="auto" w:fill="auto"/>
            <w:vAlign w:val="center"/>
          </w:tcPr>
          <w:p w14:paraId="1938DBF4" w14:textId="77777777" w:rsidR="00480471" w:rsidRDefault="00000000">
            <w:pPr>
              <w:widowControl/>
              <w:rPr>
                <w:rFonts w:ascii="Tahoma" w:hAnsi="Tahoma" w:cs="Tahoma"/>
                <w:kern w:val="0"/>
                <w:szCs w:val="21"/>
              </w:rPr>
            </w:pPr>
            <w:r>
              <w:rPr>
                <w:rFonts w:ascii="Tahoma" w:hAnsi="Tahoma" w:cs="Tahoma"/>
                <w:kern w:val="0"/>
                <w:szCs w:val="21"/>
              </w:rPr>
              <w:t>3.5</w:t>
            </w:r>
          </w:p>
        </w:tc>
        <w:tc>
          <w:tcPr>
            <w:tcW w:w="3884" w:type="dxa"/>
            <w:tcBorders>
              <w:top w:val="single" w:sz="4" w:space="0" w:color="auto"/>
              <w:left w:val="nil"/>
              <w:bottom w:val="single" w:sz="4" w:space="0" w:color="auto"/>
              <w:right w:val="single" w:sz="4" w:space="0" w:color="auto"/>
            </w:tcBorders>
            <w:vAlign w:val="center"/>
          </w:tcPr>
          <w:p w14:paraId="355AEA1F" w14:textId="77777777" w:rsidR="00480471" w:rsidRDefault="00000000">
            <w:pPr>
              <w:widowControl/>
              <w:rPr>
                <w:rFonts w:ascii="Tahoma" w:hAnsi="Tahoma" w:cs="Tahoma"/>
                <w:kern w:val="0"/>
                <w:szCs w:val="21"/>
              </w:rPr>
            </w:pPr>
            <w:r>
              <w:rPr>
                <w:rFonts w:ascii="Tahoma" w:hAnsi="Tahoma" w:cs="Tahoma"/>
                <w:kern w:val="0"/>
                <w:szCs w:val="21"/>
              </w:rPr>
              <w:t>Wheel number, front/rear (x=driving wheel)</w:t>
            </w:r>
          </w:p>
        </w:tc>
        <w:tc>
          <w:tcPr>
            <w:tcW w:w="1174" w:type="dxa"/>
            <w:tcBorders>
              <w:top w:val="nil"/>
              <w:left w:val="single" w:sz="4" w:space="0" w:color="auto"/>
              <w:bottom w:val="single" w:sz="4" w:space="0" w:color="auto"/>
              <w:right w:val="single" w:sz="4" w:space="0" w:color="auto"/>
            </w:tcBorders>
            <w:shd w:val="clear" w:color="auto" w:fill="auto"/>
            <w:vAlign w:val="center"/>
          </w:tcPr>
          <w:p w14:paraId="7BD46FDD" w14:textId="77777777" w:rsidR="00480471" w:rsidRDefault="00000000">
            <w:pPr>
              <w:widowControl/>
              <w:rPr>
                <w:rFonts w:ascii="Tahoma" w:hAnsi="Tahoma" w:cs="Tahoma"/>
                <w:kern w:val="0"/>
                <w:szCs w:val="21"/>
              </w:rPr>
            </w:pPr>
            <w:r>
              <w:rPr>
                <w:rFonts w:ascii="Tahoma" w:hAnsi="Tahoma" w:cs="Tahoma"/>
                <w:kern w:val="0"/>
                <w:szCs w:val="21"/>
              </w:rPr>
              <w:t xml:space="preserve">　</w:t>
            </w:r>
          </w:p>
        </w:tc>
        <w:tc>
          <w:tcPr>
            <w:tcW w:w="3382" w:type="dxa"/>
            <w:gridSpan w:val="2"/>
            <w:tcBorders>
              <w:top w:val="nil"/>
              <w:left w:val="nil"/>
              <w:bottom w:val="single" w:sz="4" w:space="0" w:color="auto"/>
              <w:right w:val="single" w:sz="4" w:space="0" w:color="auto"/>
            </w:tcBorders>
            <w:shd w:val="clear" w:color="auto" w:fill="auto"/>
            <w:noWrap/>
            <w:vAlign w:val="center"/>
          </w:tcPr>
          <w:p w14:paraId="1FD471DD" w14:textId="77777777" w:rsidR="00480471" w:rsidRDefault="00000000">
            <w:pPr>
              <w:widowControl/>
              <w:jc w:val="center"/>
              <w:rPr>
                <w:rFonts w:ascii="Tahoma" w:hAnsi="Tahoma" w:cs="Tahoma"/>
                <w:kern w:val="0"/>
                <w:szCs w:val="21"/>
              </w:rPr>
            </w:pPr>
            <w:r>
              <w:rPr>
                <w:rFonts w:ascii="Tahoma" w:hAnsi="Tahoma" w:cs="Tahoma"/>
                <w:kern w:val="0"/>
                <w:szCs w:val="21"/>
              </w:rPr>
              <w:t>2/2 or 4</w:t>
            </w:r>
          </w:p>
        </w:tc>
      </w:tr>
      <w:tr w:rsidR="00480471" w14:paraId="437DC07A" w14:textId="77777777">
        <w:trPr>
          <w:trHeight w:val="285"/>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700E0278" w14:textId="77777777" w:rsidR="00480471" w:rsidRDefault="00480471">
            <w:pPr>
              <w:widowControl/>
              <w:ind w:left="113" w:right="113"/>
              <w:jc w:val="center"/>
              <w:rPr>
                <w:rFonts w:ascii="Tahoma" w:hAnsi="Tahoma" w:cs="Tahoma"/>
                <w:kern w:val="0"/>
                <w:szCs w:val="21"/>
              </w:rPr>
            </w:pPr>
          </w:p>
        </w:tc>
        <w:tc>
          <w:tcPr>
            <w:tcW w:w="634" w:type="dxa"/>
            <w:tcBorders>
              <w:top w:val="nil"/>
              <w:left w:val="nil"/>
              <w:bottom w:val="single" w:sz="4" w:space="0" w:color="auto"/>
              <w:right w:val="single" w:sz="4" w:space="0" w:color="auto"/>
            </w:tcBorders>
            <w:shd w:val="clear" w:color="auto" w:fill="auto"/>
            <w:vAlign w:val="center"/>
          </w:tcPr>
          <w:p w14:paraId="6481AC0E" w14:textId="77777777" w:rsidR="00480471" w:rsidRDefault="00000000">
            <w:pPr>
              <w:widowControl/>
              <w:rPr>
                <w:rFonts w:ascii="Tahoma" w:hAnsi="Tahoma" w:cs="Tahoma"/>
                <w:kern w:val="0"/>
                <w:szCs w:val="21"/>
              </w:rPr>
            </w:pPr>
            <w:r>
              <w:rPr>
                <w:rFonts w:ascii="Tahoma" w:hAnsi="Tahoma" w:cs="Tahoma"/>
                <w:kern w:val="0"/>
                <w:szCs w:val="21"/>
              </w:rPr>
              <w:t>3.6</w:t>
            </w:r>
          </w:p>
        </w:tc>
        <w:tc>
          <w:tcPr>
            <w:tcW w:w="3884" w:type="dxa"/>
            <w:tcBorders>
              <w:top w:val="single" w:sz="4" w:space="0" w:color="auto"/>
              <w:left w:val="nil"/>
              <w:bottom w:val="single" w:sz="4" w:space="0" w:color="auto"/>
              <w:right w:val="single" w:sz="4" w:space="0" w:color="auto"/>
            </w:tcBorders>
            <w:vAlign w:val="center"/>
          </w:tcPr>
          <w:p w14:paraId="5DB275AB" w14:textId="77777777" w:rsidR="00480471" w:rsidRDefault="00000000">
            <w:pPr>
              <w:widowControl/>
              <w:rPr>
                <w:rFonts w:ascii="Tahoma" w:hAnsi="Tahoma" w:cs="Tahoma"/>
                <w:kern w:val="0"/>
                <w:szCs w:val="21"/>
              </w:rPr>
            </w:pPr>
            <w:r>
              <w:rPr>
                <w:rFonts w:ascii="Tahoma" w:hAnsi="Tahoma" w:cs="Tahoma"/>
                <w:kern w:val="0"/>
                <w:szCs w:val="21"/>
              </w:rPr>
              <w:t>Tread, front wheel</w:t>
            </w:r>
          </w:p>
        </w:tc>
        <w:tc>
          <w:tcPr>
            <w:tcW w:w="1174" w:type="dxa"/>
            <w:tcBorders>
              <w:top w:val="nil"/>
              <w:left w:val="single" w:sz="4" w:space="0" w:color="auto"/>
              <w:bottom w:val="single" w:sz="4" w:space="0" w:color="auto"/>
              <w:right w:val="single" w:sz="4" w:space="0" w:color="auto"/>
            </w:tcBorders>
            <w:shd w:val="clear" w:color="auto" w:fill="auto"/>
            <w:vAlign w:val="center"/>
          </w:tcPr>
          <w:p w14:paraId="22590022" w14:textId="77777777" w:rsidR="00480471" w:rsidRDefault="00000000">
            <w:pPr>
              <w:widowControl/>
              <w:rPr>
                <w:rFonts w:ascii="Tahoma" w:hAnsi="Tahoma" w:cs="Tahoma"/>
                <w:i/>
                <w:iCs/>
                <w:kern w:val="0"/>
                <w:szCs w:val="21"/>
              </w:rPr>
            </w:pPr>
            <w:r>
              <w:rPr>
                <w:rFonts w:ascii="Tahoma" w:hAnsi="Tahoma" w:cs="Tahoma"/>
                <w:i/>
                <w:iCs/>
                <w:kern w:val="0"/>
                <w:szCs w:val="21"/>
              </w:rPr>
              <w:t>b</w:t>
            </w:r>
            <w:r>
              <w:rPr>
                <w:rFonts w:ascii="Tahoma" w:hAnsi="Tahoma" w:cs="Tahoma"/>
                <w:kern w:val="0"/>
                <w:szCs w:val="21"/>
                <w:vertAlign w:val="subscript"/>
              </w:rPr>
              <w:t>10</w:t>
            </w:r>
            <w:r>
              <w:rPr>
                <w:rFonts w:ascii="Tahoma" w:hAnsi="Tahoma" w:cs="Tahoma"/>
                <w:kern w:val="0"/>
                <w:szCs w:val="21"/>
              </w:rPr>
              <w:t>(mm)</w:t>
            </w:r>
          </w:p>
        </w:tc>
        <w:tc>
          <w:tcPr>
            <w:tcW w:w="3382" w:type="dxa"/>
            <w:gridSpan w:val="2"/>
            <w:tcBorders>
              <w:top w:val="nil"/>
              <w:left w:val="nil"/>
              <w:bottom w:val="single" w:sz="4" w:space="0" w:color="auto"/>
              <w:right w:val="single" w:sz="4" w:space="0" w:color="auto"/>
            </w:tcBorders>
            <w:shd w:val="clear" w:color="auto" w:fill="auto"/>
            <w:noWrap/>
            <w:vAlign w:val="center"/>
          </w:tcPr>
          <w:p w14:paraId="4B66D81D" w14:textId="77777777" w:rsidR="00480471" w:rsidRDefault="00000000">
            <w:pPr>
              <w:widowControl/>
              <w:jc w:val="center"/>
              <w:rPr>
                <w:rFonts w:ascii="Tahoma" w:hAnsi="Tahoma" w:cs="Tahoma"/>
                <w:kern w:val="0"/>
                <w:szCs w:val="21"/>
              </w:rPr>
            </w:pPr>
            <w:r>
              <w:rPr>
                <w:rFonts w:ascii="Tahoma" w:hAnsi="Tahoma" w:cs="Tahoma"/>
                <w:kern w:val="0"/>
                <w:szCs w:val="21"/>
              </w:rPr>
              <w:t>700</w:t>
            </w:r>
          </w:p>
        </w:tc>
      </w:tr>
      <w:tr w:rsidR="00480471" w14:paraId="36501930" w14:textId="77777777">
        <w:trPr>
          <w:trHeight w:val="285"/>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4A4DF065" w14:textId="77777777" w:rsidR="00480471" w:rsidRDefault="00480471">
            <w:pPr>
              <w:widowControl/>
              <w:ind w:left="113" w:right="113"/>
              <w:jc w:val="center"/>
              <w:rPr>
                <w:rFonts w:ascii="Tahoma" w:hAnsi="Tahoma" w:cs="Tahoma"/>
                <w:kern w:val="0"/>
                <w:szCs w:val="21"/>
              </w:rPr>
            </w:pPr>
          </w:p>
        </w:tc>
        <w:tc>
          <w:tcPr>
            <w:tcW w:w="634" w:type="dxa"/>
            <w:tcBorders>
              <w:top w:val="nil"/>
              <w:left w:val="nil"/>
              <w:bottom w:val="single" w:sz="4" w:space="0" w:color="auto"/>
              <w:right w:val="single" w:sz="4" w:space="0" w:color="auto"/>
            </w:tcBorders>
            <w:shd w:val="clear" w:color="auto" w:fill="auto"/>
            <w:vAlign w:val="center"/>
          </w:tcPr>
          <w:p w14:paraId="2B0C37FF" w14:textId="77777777" w:rsidR="00480471" w:rsidRDefault="00000000">
            <w:pPr>
              <w:widowControl/>
              <w:rPr>
                <w:rFonts w:ascii="Tahoma" w:hAnsi="Tahoma" w:cs="Tahoma"/>
                <w:kern w:val="0"/>
                <w:szCs w:val="21"/>
              </w:rPr>
            </w:pPr>
            <w:r>
              <w:rPr>
                <w:rFonts w:ascii="Tahoma" w:hAnsi="Tahoma" w:cs="Tahoma"/>
                <w:kern w:val="0"/>
                <w:szCs w:val="21"/>
              </w:rPr>
              <w:t>3.7</w:t>
            </w:r>
          </w:p>
        </w:tc>
        <w:tc>
          <w:tcPr>
            <w:tcW w:w="3884" w:type="dxa"/>
            <w:tcBorders>
              <w:top w:val="single" w:sz="4" w:space="0" w:color="auto"/>
              <w:left w:val="nil"/>
              <w:bottom w:val="single" w:sz="4" w:space="0" w:color="auto"/>
              <w:right w:val="single" w:sz="4" w:space="0" w:color="auto"/>
            </w:tcBorders>
            <w:vAlign w:val="center"/>
          </w:tcPr>
          <w:p w14:paraId="0ECCFB4B" w14:textId="77777777" w:rsidR="00480471" w:rsidRDefault="00000000">
            <w:pPr>
              <w:widowControl/>
              <w:rPr>
                <w:rFonts w:ascii="Tahoma" w:hAnsi="Tahoma" w:cs="Tahoma"/>
                <w:kern w:val="0"/>
                <w:szCs w:val="21"/>
              </w:rPr>
            </w:pPr>
            <w:r>
              <w:rPr>
                <w:rFonts w:ascii="Tahoma" w:hAnsi="Tahoma" w:cs="Tahoma"/>
                <w:kern w:val="0"/>
                <w:szCs w:val="21"/>
              </w:rPr>
              <w:t>Tread, rear wheel</w:t>
            </w:r>
          </w:p>
        </w:tc>
        <w:tc>
          <w:tcPr>
            <w:tcW w:w="1174" w:type="dxa"/>
            <w:tcBorders>
              <w:top w:val="nil"/>
              <w:left w:val="single" w:sz="4" w:space="0" w:color="auto"/>
              <w:bottom w:val="single" w:sz="4" w:space="0" w:color="auto"/>
              <w:right w:val="single" w:sz="4" w:space="0" w:color="auto"/>
            </w:tcBorders>
            <w:shd w:val="clear" w:color="auto" w:fill="auto"/>
            <w:vAlign w:val="center"/>
          </w:tcPr>
          <w:p w14:paraId="68D134ED" w14:textId="77777777" w:rsidR="00480471" w:rsidRDefault="00000000">
            <w:pPr>
              <w:widowControl/>
              <w:rPr>
                <w:rFonts w:ascii="Tahoma" w:hAnsi="Tahoma" w:cs="Tahoma"/>
                <w:i/>
                <w:iCs/>
                <w:kern w:val="0"/>
                <w:szCs w:val="21"/>
              </w:rPr>
            </w:pPr>
            <w:r>
              <w:rPr>
                <w:rFonts w:ascii="Tahoma" w:hAnsi="Tahoma" w:cs="Tahoma"/>
                <w:i/>
                <w:iCs/>
                <w:kern w:val="0"/>
                <w:szCs w:val="21"/>
              </w:rPr>
              <w:t>b</w:t>
            </w:r>
            <w:r>
              <w:rPr>
                <w:rFonts w:ascii="Tahoma" w:hAnsi="Tahoma" w:cs="Tahoma"/>
                <w:kern w:val="0"/>
                <w:szCs w:val="21"/>
                <w:vertAlign w:val="subscript"/>
              </w:rPr>
              <w:t>11</w:t>
            </w:r>
            <w:r>
              <w:rPr>
                <w:rFonts w:ascii="Tahoma" w:hAnsi="Tahoma" w:cs="Tahoma"/>
                <w:kern w:val="0"/>
                <w:szCs w:val="21"/>
              </w:rPr>
              <w:t>(mm)</w:t>
            </w:r>
          </w:p>
        </w:tc>
        <w:tc>
          <w:tcPr>
            <w:tcW w:w="3382" w:type="dxa"/>
            <w:gridSpan w:val="2"/>
            <w:tcBorders>
              <w:top w:val="nil"/>
              <w:left w:val="nil"/>
              <w:bottom w:val="single" w:sz="4" w:space="0" w:color="auto"/>
              <w:right w:val="single" w:sz="4" w:space="0" w:color="auto"/>
            </w:tcBorders>
            <w:shd w:val="clear" w:color="auto" w:fill="auto"/>
            <w:noWrap/>
            <w:vAlign w:val="center"/>
          </w:tcPr>
          <w:p w14:paraId="3CE84948" w14:textId="77777777" w:rsidR="00480471" w:rsidRDefault="00000000">
            <w:pPr>
              <w:widowControl/>
              <w:jc w:val="center"/>
              <w:rPr>
                <w:rFonts w:ascii="Tahoma" w:hAnsi="Tahoma" w:cs="Tahoma"/>
                <w:kern w:val="0"/>
                <w:szCs w:val="21"/>
              </w:rPr>
            </w:pPr>
            <w:r>
              <w:rPr>
                <w:rFonts w:ascii="Tahoma" w:hAnsi="Tahoma" w:cs="Tahoma"/>
                <w:kern w:val="0"/>
                <w:szCs w:val="21"/>
              </w:rPr>
              <w:t>410/510</w:t>
            </w:r>
          </w:p>
        </w:tc>
      </w:tr>
      <w:tr w:rsidR="00480471" w14:paraId="2956D88F" w14:textId="77777777">
        <w:trPr>
          <w:trHeight w:val="285"/>
        </w:trPr>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14:paraId="39E30B99" w14:textId="77777777" w:rsidR="00480471" w:rsidRDefault="00000000">
            <w:pPr>
              <w:widowControl/>
              <w:ind w:left="113" w:right="113"/>
              <w:jc w:val="center"/>
              <w:rPr>
                <w:rFonts w:ascii="Tahoma" w:hAnsi="Tahoma" w:cs="Tahoma"/>
                <w:kern w:val="0"/>
                <w:szCs w:val="21"/>
              </w:rPr>
            </w:pPr>
            <w:r>
              <w:rPr>
                <w:rFonts w:ascii="Tahoma" w:hAnsi="Tahoma" w:cs="Tahoma"/>
                <w:kern w:val="0"/>
                <w:szCs w:val="21"/>
              </w:rPr>
              <w:t>Dimension</w:t>
            </w:r>
          </w:p>
        </w:tc>
        <w:tc>
          <w:tcPr>
            <w:tcW w:w="634" w:type="dxa"/>
            <w:tcBorders>
              <w:top w:val="nil"/>
              <w:left w:val="nil"/>
              <w:bottom w:val="single" w:sz="4" w:space="0" w:color="auto"/>
              <w:right w:val="single" w:sz="4" w:space="0" w:color="auto"/>
            </w:tcBorders>
            <w:shd w:val="clear" w:color="auto" w:fill="auto"/>
            <w:vAlign w:val="center"/>
          </w:tcPr>
          <w:p w14:paraId="5640B928" w14:textId="77777777" w:rsidR="00480471" w:rsidRDefault="00000000">
            <w:pPr>
              <w:widowControl/>
              <w:rPr>
                <w:rFonts w:ascii="Tahoma" w:hAnsi="Tahoma" w:cs="Tahoma"/>
                <w:kern w:val="0"/>
                <w:szCs w:val="21"/>
              </w:rPr>
            </w:pPr>
            <w:r>
              <w:rPr>
                <w:rFonts w:ascii="Tahoma" w:hAnsi="Tahoma" w:cs="Tahoma"/>
                <w:kern w:val="0"/>
                <w:szCs w:val="21"/>
              </w:rPr>
              <w:t>4.2</w:t>
            </w:r>
          </w:p>
        </w:tc>
        <w:tc>
          <w:tcPr>
            <w:tcW w:w="3884" w:type="dxa"/>
            <w:tcBorders>
              <w:top w:val="single" w:sz="4" w:space="0" w:color="auto"/>
              <w:left w:val="nil"/>
              <w:bottom w:val="single" w:sz="4" w:space="0" w:color="auto"/>
              <w:right w:val="nil"/>
            </w:tcBorders>
            <w:vAlign w:val="center"/>
          </w:tcPr>
          <w:p w14:paraId="0C0C25CD" w14:textId="77777777" w:rsidR="00480471" w:rsidRDefault="00000000">
            <w:pPr>
              <w:widowControl/>
              <w:rPr>
                <w:rFonts w:ascii="Tahoma" w:hAnsi="Tahoma" w:cs="Tahoma"/>
                <w:kern w:val="0"/>
                <w:szCs w:val="21"/>
              </w:rPr>
            </w:pPr>
            <w:r>
              <w:rPr>
                <w:rFonts w:ascii="Tahoma" w:hAnsi="Tahoma" w:cs="Tahoma"/>
                <w:kern w:val="0"/>
                <w:szCs w:val="21"/>
              </w:rPr>
              <w:t>Height, mast lowered</w:t>
            </w:r>
          </w:p>
        </w:tc>
        <w:tc>
          <w:tcPr>
            <w:tcW w:w="1174" w:type="dxa"/>
            <w:tcBorders>
              <w:top w:val="nil"/>
              <w:left w:val="single" w:sz="4" w:space="0" w:color="auto"/>
              <w:bottom w:val="single" w:sz="4" w:space="0" w:color="auto"/>
              <w:right w:val="single" w:sz="4" w:space="0" w:color="auto"/>
            </w:tcBorders>
            <w:shd w:val="clear" w:color="auto" w:fill="auto"/>
            <w:vAlign w:val="center"/>
          </w:tcPr>
          <w:p w14:paraId="4912DD06" w14:textId="77777777" w:rsidR="00480471" w:rsidRDefault="00000000">
            <w:pPr>
              <w:widowControl/>
              <w:rPr>
                <w:rFonts w:ascii="Tahoma" w:hAnsi="Tahoma" w:cs="Tahoma"/>
                <w:i/>
                <w:iCs/>
                <w:kern w:val="0"/>
                <w:szCs w:val="21"/>
              </w:rPr>
            </w:pPr>
            <w:r>
              <w:rPr>
                <w:rFonts w:ascii="Tahoma" w:hAnsi="Tahoma" w:cs="Tahoma"/>
                <w:i/>
                <w:iCs/>
                <w:kern w:val="0"/>
                <w:szCs w:val="21"/>
              </w:rPr>
              <w:t>h</w:t>
            </w:r>
            <w:r>
              <w:rPr>
                <w:rFonts w:ascii="Tahoma" w:hAnsi="Tahoma" w:cs="Tahoma"/>
                <w:kern w:val="0"/>
                <w:szCs w:val="21"/>
                <w:vertAlign w:val="subscript"/>
              </w:rPr>
              <w:t>1</w:t>
            </w:r>
            <w:r>
              <w:rPr>
                <w:rFonts w:ascii="Tahoma" w:hAnsi="Tahoma" w:cs="Tahoma"/>
                <w:kern w:val="0"/>
                <w:szCs w:val="21"/>
              </w:rPr>
              <w:t>(mm)</w:t>
            </w:r>
          </w:p>
        </w:tc>
        <w:tc>
          <w:tcPr>
            <w:tcW w:w="3382" w:type="dxa"/>
            <w:gridSpan w:val="2"/>
            <w:tcBorders>
              <w:top w:val="nil"/>
              <w:left w:val="nil"/>
              <w:bottom w:val="single" w:sz="4" w:space="0" w:color="auto"/>
              <w:right w:val="single" w:sz="4" w:space="0" w:color="auto"/>
            </w:tcBorders>
            <w:shd w:val="clear" w:color="auto" w:fill="auto"/>
            <w:noWrap/>
            <w:vAlign w:val="center"/>
          </w:tcPr>
          <w:p w14:paraId="73B607D1" w14:textId="77777777" w:rsidR="00480471" w:rsidRDefault="00000000">
            <w:pPr>
              <w:widowControl/>
              <w:jc w:val="center"/>
              <w:rPr>
                <w:rFonts w:ascii="Tahoma" w:hAnsi="Tahoma" w:cs="Tahoma"/>
                <w:kern w:val="0"/>
                <w:szCs w:val="21"/>
              </w:rPr>
            </w:pPr>
            <w:r>
              <w:rPr>
                <w:rFonts w:ascii="Tahoma" w:hAnsi="Tahoma" w:cs="Tahoma"/>
                <w:kern w:val="0"/>
                <w:szCs w:val="21"/>
              </w:rPr>
              <w:t>2090/1840/2090</w:t>
            </w:r>
          </w:p>
        </w:tc>
      </w:tr>
      <w:tr w:rsidR="00480471" w14:paraId="33F92CDC" w14:textId="77777777">
        <w:trPr>
          <w:trHeight w:val="285"/>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03BEB4B4" w14:textId="77777777" w:rsidR="00480471" w:rsidRDefault="00480471">
            <w:pPr>
              <w:widowControl/>
              <w:ind w:left="113" w:right="113"/>
              <w:jc w:val="center"/>
              <w:rPr>
                <w:rFonts w:ascii="Tahoma" w:hAnsi="Tahoma" w:cs="Tahoma"/>
                <w:kern w:val="0"/>
                <w:szCs w:val="21"/>
              </w:rPr>
            </w:pPr>
          </w:p>
        </w:tc>
        <w:tc>
          <w:tcPr>
            <w:tcW w:w="634" w:type="dxa"/>
            <w:tcBorders>
              <w:top w:val="nil"/>
              <w:left w:val="nil"/>
              <w:bottom w:val="single" w:sz="4" w:space="0" w:color="auto"/>
              <w:right w:val="single" w:sz="4" w:space="0" w:color="auto"/>
            </w:tcBorders>
            <w:shd w:val="clear" w:color="auto" w:fill="auto"/>
            <w:vAlign w:val="center"/>
          </w:tcPr>
          <w:p w14:paraId="46270D32" w14:textId="77777777" w:rsidR="00480471" w:rsidRDefault="00000000">
            <w:pPr>
              <w:widowControl/>
              <w:rPr>
                <w:rFonts w:ascii="Tahoma" w:hAnsi="Tahoma" w:cs="Tahoma"/>
                <w:kern w:val="0"/>
                <w:szCs w:val="21"/>
              </w:rPr>
            </w:pPr>
            <w:r>
              <w:rPr>
                <w:rFonts w:ascii="Tahoma" w:hAnsi="Tahoma" w:cs="Tahoma"/>
                <w:kern w:val="0"/>
                <w:szCs w:val="21"/>
              </w:rPr>
              <w:t>4.4</w:t>
            </w:r>
          </w:p>
        </w:tc>
        <w:tc>
          <w:tcPr>
            <w:tcW w:w="3884" w:type="dxa"/>
            <w:tcBorders>
              <w:top w:val="single" w:sz="4" w:space="0" w:color="auto"/>
              <w:left w:val="nil"/>
              <w:bottom w:val="single" w:sz="4" w:space="0" w:color="auto"/>
              <w:right w:val="single" w:sz="4" w:space="0" w:color="auto"/>
            </w:tcBorders>
            <w:vAlign w:val="center"/>
          </w:tcPr>
          <w:p w14:paraId="63320CA8" w14:textId="77777777" w:rsidR="00480471" w:rsidRDefault="00000000">
            <w:pPr>
              <w:widowControl/>
              <w:rPr>
                <w:rFonts w:ascii="Tahoma" w:hAnsi="Tahoma" w:cs="Tahoma"/>
                <w:kern w:val="0"/>
                <w:szCs w:val="21"/>
              </w:rPr>
            </w:pPr>
            <w:r>
              <w:rPr>
                <w:rFonts w:ascii="Tahoma" w:hAnsi="Tahoma" w:cs="Tahoma"/>
                <w:kern w:val="0"/>
                <w:szCs w:val="21"/>
              </w:rPr>
              <w:t>Lifting height</w:t>
            </w:r>
          </w:p>
        </w:tc>
        <w:tc>
          <w:tcPr>
            <w:tcW w:w="1174" w:type="dxa"/>
            <w:tcBorders>
              <w:top w:val="nil"/>
              <w:left w:val="single" w:sz="4" w:space="0" w:color="auto"/>
              <w:bottom w:val="single" w:sz="4" w:space="0" w:color="auto"/>
              <w:right w:val="single" w:sz="4" w:space="0" w:color="auto"/>
            </w:tcBorders>
            <w:shd w:val="clear" w:color="auto" w:fill="auto"/>
            <w:vAlign w:val="center"/>
          </w:tcPr>
          <w:p w14:paraId="121C6C8A" w14:textId="77777777" w:rsidR="00480471" w:rsidRDefault="00000000">
            <w:pPr>
              <w:widowControl/>
              <w:rPr>
                <w:rFonts w:ascii="Tahoma" w:hAnsi="Tahoma" w:cs="Tahoma"/>
                <w:i/>
                <w:iCs/>
                <w:kern w:val="0"/>
                <w:szCs w:val="21"/>
              </w:rPr>
            </w:pPr>
            <w:r>
              <w:rPr>
                <w:rFonts w:ascii="Tahoma" w:hAnsi="Tahoma" w:cs="Tahoma"/>
                <w:i/>
                <w:iCs/>
                <w:kern w:val="0"/>
                <w:szCs w:val="21"/>
              </w:rPr>
              <w:t>h</w:t>
            </w:r>
            <w:r>
              <w:rPr>
                <w:rFonts w:ascii="Tahoma" w:hAnsi="Tahoma" w:cs="Tahoma"/>
                <w:kern w:val="0"/>
                <w:szCs w:val="21"/>
                <w:vertAlign w:val="subscript"/>
              </w:rPr>
              <w:t>3</w:t>
            </w:r>
            <w:r>
              <w:rPr>
                <w:rFonts w:ascii="Tahoma" w:hAnsi="Tahoma" w:cs="Tahoma"/>
                <w:kern w:val="0"/>
                <w:szCs w:val="21"/>
              </w:rPr>
              <w:t>(mm)</w:t>
            </w:r>
          </w:p>
        </w:tc>
        <w:tc>
          <w:tcPr>
            <w:tcW w:w="3382" w:type="dxa"/>
            <w:gridSpan w:val="2"/>
            <w:tcBorders>
              <w:top w:val="nil"/>
              <w:left w:val="nil"/>
              <w:bottom w:val="single" w:sz="4" w:space="0" w:color="auto"/>
              <w:right w:val="single" w:sz="4" w:space="0" w:color="auto"/>
            </w:tcBorders>
            <w:shd w:val="clear" w:color="auto" w:fill="auto"/>
            <w:noWrap/>
            <w:vAlign w:val="center"/>
          </w:tcPr>
          <w:p w14:paraId="677CA600" w14:textId="77777777" w:rsidR="00480471" w:rsidRDefault="00000000">
            <w:pPr>
              <w:widowControl/>
              <w:jc w:val="center"/>
              <w:rPr>
                <w:rFonts w:ascii="Tahoma" w:hAnsi="Tahoma" w:cs="Tahoma"/>
                <w:kern w:val="0"/>
                <w:szCs w:val="21"/>
              </w:rPr>
            </w:pPr>
            <w:r>
              <w:rPr>
                <w:rFonts w:ascii="Tahoma" w:hAnsi="Tahoma" w:cs="Tahoma"/>
                <w:kern w:val="0"/>
                <w:szCs w:val="21"/>
              </w:rPr>
              <w:t>1600/2500/3000</w:t>
            </w:r>
          </w:p>
        </w:tc>
      </w:tr>
      <w:tr w:rsidR="00480471" w14:paraId="6CA7E696" w14:textId="77777777">
        <w:trPr>
          <w:trHeight w:val="300"/>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793ACC1C" w14:textId="77777777" w:rsidR="00480471" w:rsidRDefault="00480471">
            <w:pPr>
              <w:widowControl/>
              <w:ind w:left="113" w:right="113"/>
              <w:jc w:val="center"/>
              <w:rPr>
                <w:rFonts w:ascii="Tahoma" w:hAnsi="Tahoma" w:cs="Tahoma"/>
                <w:kern w:val="0"/>
                <w:szCs w:val="21"/>
              </w:rPr>
            </w:pPr>
          </w:p>
        </w:tc>
        <w:tc>
          <w:tcPr>
            <w:tcW w:w="634" w:type="dxa"/>
            <w:tcBorders>
              <w:top w:val="nil"/>
              <w:left w:val="nil"/>
              <w:bottom w:val="single" w:sz="4" w:space="0" w:color="auto"/>
              <w:right w:val="single" w:sz="4" w:space="0" w:color="auto"/>
            </w:tcBorders>
            <w:shd w:val="clear" w:color="auto" w:fill="auto"/>
            <w:vAlign w:val="center"/>
          </w:tcPr>
          <w:p w14:paraId="5FB5465B" w14:textId="77777777" w:rsidR="00480471" w:rsidRDefault="00000000">
            <w:pPr>
              <w:widowControl/>
              <w:rPr>
                <w:rFonts w:ascii="Tahoma" w:hAnsi="Tahoma" w:cs="Tahoma"/>
                <w:kern w:val="0"/>
                <w:szCs w:val="21"/>
              </w:rPr>
            </w:pPr>
            <w:r>
              <w:rPr>
                <w:rFonts w:ascii="Tahoma" w:hAnsi="Tahoma" w:cs="Tahoma"/>
                <w:kern w:val="0"/>
                <w:szCs w:val="21"/>
              </w:rPr>
              <w:t>4.5</w:t>
            </w:r>
          </w:p>
        </w:tc>
        <w:tc>
          <w:tcPr>
            <w:tcW w:w="3884" w:type="dxa"/>
            <w:tcBorders>
              <w:top w:val="single" w:sz="4" w:space="0" w:color="auto"/>
              <w:left w:val="nil"/>
              <w:bottom w:val="single" w:sz="4" w:space="0" w:color="auto"/>
              <w:right w:val="single" w:sz="4" w:space="0" w:color="auto"/>
            </w:tcBorders>
            <w:vAlign w:val="center"/>
          </w:tcPr>
          <w:p w14:paraId="4858F862" w14:textId="77777777" w:rsidR="00480471" w:rsidRDefault="00000000">
            <w:pPr>
              <w:widowControl/>
              <w:rPr>
                <w:rFonts w:ascii="Tahoma" w:hAnsi="Tahoma" w:cs="Tahoma"/>
                <w:kern w:val="0"/>
                <w:szCs w:val="21"/>
              </w:rPr>
            </w:pPr>
            <w:r>
              <w:rPr>
                <w:rFonts w:ascii="Tahoma" w:hAnsi="Tahoma" w:cs="Tahoma"/>
                <w:kern w:val="0"/>
                <w:szCs w:val="21"/>
              </w:rPr>
              <w:t>Max. height, mast extended</w:t>
            </w:r>
          </w:p>
        </w:tc>
        <w:tc>
          <w:tcPr>
            <w:tcW w:w="1174" w:type="dxa"/>
            <w:tcBorders>
              <w:top w:val="nil"/>
              <w:left w:val="single" w:sz="4" w:space="0" w:color="auto"/>
              <w:bottom w:val="single" w:sz="4" w:space="0" w:color="auto"/>
              <w:right w:val="single" w:sz="4" w:space="0" w:color="auto"/>
            </w:tcBorders>
            <w:shd w:val="clear" w:color="auto" w:fill="auto"/>
            <w:vAlign w:val="center"/>
          </w:tcPr>
          <w:p w14:paraId="183DB3F3" w14:textId="77777777" w:rsidR="00480471" w:rsidRDefault="00000000">
            <w:pPr>
              <w:widowControl/>
              <w:rPr>
                <w:rFonts w:ascii="Tahoma" w:hAnsi="Tahoma" w:cs="Tahoma"/>
                <w:i/>
                <w:iCs/>
                <w:kern w:val="0"/>
                <w:szCs w:val="21"/>
              </w:rPr>
            </w:pPr>
            <w:r>
              <w:rPr>
                <w:rFonts w:ascii="Tahoma" w:hAnsi="Tahoma" w:cs="Tahoma"/>
                <w:i/>
                <w:iCs/>
                <w:kern w:val="0"/>
                <w:szCs w:val="21"/>
              </w:rPr>
              <w:t>h</w:t>
            </w:r>
            <w:r>
              <w:rPr>
                <w:rFonts w:ascii="Tahoma" w:hAnsi="Tahoma" w:cs="Tahoma"/>
                <w:kern w:val="0"/>
                <w:szCs w:val="21"/>
                <w:vertAlign w:val="subscript"/>
              </w:rPr>
              <w:t>4</w:t>
            </w:r>
            <w:r>
              <w:rPr>
                <w:rFonts w:ascii="Tahoma" w:hAnsi="Tahoma" w:cs="Tahoma"/>
                <w:kern w:val="0"/>
                <w:szCs w:val="21"/>
              </w:rPr>
              <w:t>(mm)</w:t>
            </w:r>
          </w:p>
        </w:tc>
        <w:tc>
          <w:tcPr>
            <w:tcW w:w="3382" w:type="dxa"/>
            <w:gridSpan w:val="2"/>
            <w:tcBorders>
              <w:top w:val="nil"/>
              <w:left w:val="nil"/>
              <w:bottom w:val="single" w:sz="4" w:space="0" w:color="auto"/>
              <w:right w:val="single" w:sz="4" w:space="0" w:color="auto"/>
            </w:tcBorders>
            <w:shd w:val="clear" w:color="auto" w:fill="auto"/>
            <w:noWrap/>
            <w:vAlign w:val="center"/>
          </w:tcPr>
          <w:p w14:paraId="122D3DC8" w14:textId="77777777" w:rsidR="00480471" w:rsidRDefault="00000000">
            <w:pPr>
              <w:widowControl/>
              <w:jc w:val="center"/>
              <w:rPr>
                <w:rFonts w:ascii="Tahoma" w:hAnsi="Tahoma" w:cs="Tahoma"/>
                <w:kern w:val="0"/>
                <w:szCs w:val="21"/>
              </w:rPr>
            </w:pPr>
            <w:r>
              <w:rPr>
                <w:rFonts w:ascii="Tahoma" w:hAnsi="Tahoma" w:cs="Tahoma"/>
                <w:kern w:val="0"/>
                <w:szCs w:val="21"/>
              </w:rPr>
              <w:t>2090/3060/3560</w:t>
            </w:r>
          </w:p>
        </w:tc>
      </w:tr>
      <w:tr w:rsidR="00480471" w14:paraId="1DCEBC6E" w14:textId="77777777">
        <w:trPr>
          <w:trHeight w:val="285"/>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00460CE5" w14:textId="77777777" w:rsidR="00480471" w:rsidRDefault="00480471">
            <w:pPr>
              <w:widowControl/>
              <w:ind w:left="113" w:right="113"/>
              <w:jc w:val="center"/>
              <w:rPr>
                <w:rFonts w:ascii="Tahoma" w:hAnsi="Tahoma" w:cs="Tahoma"/>
                <w:kern w:val="0"/>
                <w:szCs w:val="21"/>
              </w:rPr>
            </w:pPr>
          </w:p>
        </w:tc>
        <w:tc>
          <w:tcPr>
            <w:tcW w:w="634" w:type="dxa"/>
            <w:tcBorders>
              <w:top w:val="nil"/>
              <w:left w:val="nil"/>
              <w:bottom w:val="single" w:sz="4" w:space="0" w:color="auto"/>
              <w:right w:val="single" w:sz="4" w:space="0" w:color="auto"/>
            </w:tcBorders>
            <w:shd w:val="clear" w:color="auto" w:fill="auto"/>
            <w:vAlign w:val="center"/>
          </w:tcPr>
          <w:p w14:paraId="1A695F2C" w14:textId="77777777" w:rsidR="00480471" w:rsidRDefault="00000000">
            <w:pPr>
              <w:widowControl/>
              <w:rPr>
                <w:rFonts w:ascii="Tahoma" w:hAnsi="Tahoma" w:cs="Tahoma"/>
                <w:kern w:val="0"/>
                <w:szCs w:val="21"/>
              </w:rPr>
            </w:pPr>
            <w:r>
              <w:rPr>
                <w:rFonts w:ascii="Tahoma" w:hAnsi="Tahoma" w:cs="Tahoma"/>
                <w:kern w:val="0"/>
                <w:szCs w:val="21"/>
              </w:rPr>
              <w:t>4.15</w:t>
            </w:r>
          </w:p>
        </w:tc>
        <w:tc>
          <w:tcPr>
            <w:tcW w:w="3884" w:type="dxa"/>
            <w:tcBorders>
              <w:top w:val="single" w:sz="4" w:space="0" w:color="auto"/>
              <w:left w:val="nil"/>
              <w:bottom w:val="single" w:sz="4" w:space="0" w:color="auto"/>
              <w:right w:val="single" w:sz="4" w:space="0" w:color="auto"/>
            </w:tcBorders>
            <w:vAlign w:val="center"/>
          </w:tcPr>
          <w:p w14:paraId="5774D461" w14:textId="77777777" w:rsidR="00480471" w:rsidRDefault="00000000">
            <w:pPr>
              <w:widowControl/>
              <w:rPr>
                <w:rFonts w:ascii="Tahoma" w:hAnsi="Tahoma" w:cs="Tahoma"/>
                <w:kern w:val="0"/>
                <w:szCs w:val="21"/>
              </w:rPr>
            </w:pPr>
            <w:r>
              <w:rPr>
                <w:rFonts w:ascii="Tahoma" w:hAnsi="Tahoma" w:cs="Tahoma"/>
                <w:kern w:val="0"/>
                <w:szCs w:val="21"/>
              </w:rPr>
              <w:t>Height, lowered</w:t>
            </w:r>
          </w:p>
        </w:tc>
        <w:tc>
          <w:tcPr>
            <w:tcW w:w="1174" w:type="dxa"/>
            <w:tcBorders>
              <w:top w:val="nil"/>
              <w:left w:val="single" w:sz="4" w:space="0" w:color="auto"/>
              <w:bottom w:val="single" w:sz="4" w:space="0" w:color="auto"/>
              <w:right w:val="single" w:sz="4" w:space="0" w:color="auto"/>
            </w:tcBorders>
            <w:shd w:val="clear" w:color="auto" w:fill="auto"/>
            <w:vAlign w:val="center"/>
          </w:tcPr>
          <w:p w14:paraId="38047AB1" w14:textId="77777777" w:rsidR="00480471" w:rsidRDefault="00000000">
            <w:pPr>
              <w:widowControl/>
              <w:rPr>
                <w:rFonts w:ascii="Tahoma" w:hAnsi="Tahoma" w:cs="Tahoma"/>
                <w:i/>
                <w:iCs/>
                <w:kern w:val="0"/>
                <w:szCs w:val="21"/>
              </w:rPr>
            </w:pPr>
            <w:r>
              <w:rPr>
                <w:rFonts w:ascii="Tahoma" w:hAnsi="Tahoma" w:cs="Tahoma"/>
                <w:i/>
                <w:iCs/>
                <w:kern w:val="0"/>
                <w:szCs w:val="21"/>
              </w:rPr>
              <w:t>h</w:t>
            </w:r>
            <w:r>
              <w:rPr>
                <w:rFonts w:ascii="Tahoma" w:hAnsi="Tahoma" w:cs="Tahoma"/>
                <w:kern w:val="0"/>
                <w:szCs w:val="21"/>
                <w:vertAlign w:val="subscript"/>
              </w:rPr>
              <w:t>13</w:t>
            </w:r>
            <w:r>
              <w:rPr>
                <w:rFonts w:ascii="Tahoma" w:hAnsi="Tahoma" w:cs="Tahoma"/>
                <w:kern w:val="0"/>
                <w:szCs w:val="21"/>
              </w:rPr>
              <w:t>(mm)</w:t>
            </w:r>
          </w:p>
        </w:tc>
        <w:tc>
          <w:tcPr>
            <w:tcW w:w="3382" w:type="dxa"/>
            <w:gridSpan w:val="2"/>
            <w:tcBorders>
              <w:top w:val="nil"/>
              <w:left w:val="nil"/>
              <w:bottom w:val="single" w:sz="4" w:space="0" w:color="auto"/>
              <w:right w:val="single" w:sz="4" w:space="0" w:color="auto"/>
            </w:tcBorders>
            <w:shd w:val="clear" w:color="auto" w:fill="auto"/>
            <w:noWrap/>
            <w:vAlign w:val="center"/>
          </w:tcPr>
          <w:p w14:paraId="1EE3A21C" w14:textId="77777777" w:rsidR="00480471" w:rsidRDefault="00000000">
            <w:pPr>
              <w:widowControl/>
              <w:jc w:val="center"/>
              <w:rPr>
                <w:rFonts w:ascii="Tahoma" w:hAnsi="Tahoma" w:cs="Tahoma"/>
                <w:kern w:val="0"/>
                <w:szCs w:val="21"/>
              </w:rPr>
            </w:pPr>
            <w:r>
              <w:rPr>
                <w:rFonts w:ascii="Tahoma" w:hAnsi="Tahoma" w:cs="Tahoma"/>
                <w:kern w:val="0"/>
                <w:szCs w:val="21"/>
              </w:rPr>
              <w:t>90</w:t>
            </w:r>
          </w:p>
        </w:tc>
      </w:tr>
      <w:tr w:rsidR="00480471" w14:paraId="66681454" w14:textId="77777777">
        <w:trPr>
          <w:trHeight w:val="300"/>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1F1F7A8A" w14:textId="77777777" w:rsidR="00480471" w:rsidRDefault="00480471">
            <w:pPr>
              <w:widowControl/>
              <w:ind w:left="113" w:right="113"/>
              <w:jc w:val="center"/>
              <w:rPr>
                <w:rFonts w:ascii="Tahoma" w:hAnsi="Tahoma" w:cs="Tahoma"/>
                <w:kern w:val="0"/>
                <w:szCs w:val="21"/>
              </w:rPr>
            </w:pPr>
          </w:p>
        </w:tc>
        <w:tc>
          <w:tcPr>
            <w:tcW w:w="634" w:type="dxa"/>
            <w:tcBorders>
              <w:top w:val="nil"/>
              <w:left w:val="nil"/>
              <w:bottom w:val="single" w:sz="4" w:space="0" w:color="auto"/>
              <w:right w:val="single" w:sz="4" w:space="0" w:color="auto"/>
            </w:tcBorders>
            <w:shd w:val="clear" w:color="auto" w:fill="auto"/>
            <w:vAlign w:val="center"/>
          </w:tcPr>
          <w:p w14:paraId="15ACCAEA" w14:textId="77777777" w:rsidR="00480471" w:rsidRDefault="00000000">
            <w:pPr>
              <w:widowControl/>
              <w:rPr>
                <w:rFonts w:ascii="Tahoma" w:hAnsi="Tahoma" w:cs="Tahoma"/>
                <w:kern w:val="0"/>
                <w:szCs w:val="21"/>
              </w:rPr>
            </w:pPr>
            <w:r>
              <w:rPr>
                <w:rFonts w:ascii="Tahoma" w:hAnsi="Tahoma" w:cs="Tahoma"/>
                <w:kern w:val="0"/>
                <w:szCs w:val="21"/>
              </w:rPr>
              <w:t>4.19</w:t>
            </w:r>
          </w:p>
        </w:tc>
        <w:tc>
          <w:tcPr>
            <w:tcW w:w="3884" w:type="dxa"/>
            <w:tcBorders>
              <w:top w:val="single" w:sz="4" w:space="0" w:color="auto"/>
              <w:left w:val="nil"/>
              <w:bottom w:val="single" w:sz="4" w:space="0" w:color="auto"/>
              <w:right w:val="single" w:sz="4" w:space="0" w:color="auto"/>
            </w:tcBorders>
            <w:vAlign w:val="center"/>
          </w:tcPr>
          <w:p w14:paraId="20F13120" w14:textId="77777777" w:rsidR="00480471" w:rsidRDefault="00000000">
            <w:pPr>
              <w:widowControl/>
              <w:rPr>
                <w:rFonts w:ascii="Tahoma" w:hAnsi="Tahoma" w:cs="Tahoma"/>
                <w:kern w:val="0"/>
                <w:szCs w:val="21"/>
              </w:rPr>
            </w:pPr>
            <w:r>
              <w:rPr>
                <w:rFonts w:ascii="Tahoma" w:hAnsi="Tahoma" w:cs="Tahoma"/>
                <w:kern w:val="0"/>
                <w:szCs w:val="21"/>
              </w:rPr>
              <w:t>Overall length</w:t>
            </w:r>
          </w:p>
        </w:tc>
        <w:tc>
          <w:tcPr>
            <w:tcW w:w="1174" w:type="dxa"/>
            <w:tcBorders>
              <w:top w:val="nil"/>
              <w:left w:val="single" w:sz="4" w:space="0" w:color="auto"/>
              <w:bottom w:val="single" w:sz="4" w:space="0" w:color="auto"/>
              <w:right w:val="single" w:sz="4" w:space="0" w:color="auto"/>
            </w:tcBorders>
            <w:shd w:val="clear" w:color="auto" w:fill="auto"/>
            <w:vAlign w:val="center"/>
          </w:tcPr>
          <w:p w14:paraId="5FF6625A" w14:textId="77777777" w:rsidR="00480471" w:rsidRDefault="00000000">
            <w:pPr>
              <w:widowControl/>
              <w:rPr>
                <w:rFonts w:ascii="Tahoma" w:hAnsi="Tahoma" w:cs="Tahoma"/>
                <w:i/>
                <w:iCs/>
                <w:kern w:val="0"/>
                <w:szCs w:val="21"/>
              </w:rPr>
            </w:pPr>
            <w:r>
              <w:rPr>
                <w:rFonts w:ascii="Tahoma" w:hAnsi="Tahoma" w:cs="Tahoma"/>
                <w:i/>
                <w:iCs/>
                <w:kern w:val="0"/>
                <w:szCs w:val="21"/>
              </w:rPr>
              <w:t>l</w:t>
            </w:r>
            <w:r>
              <w:rPr>
                <w:rFonts w:ascii="Tahoma" w:hAnsi="Tahoma" w:cs="Tahoma"/>
                <w:kern w:val="0"/>
                <w:szCs w:val="21"/>
                <w:vertAlign w:val="subscript"/>
              </w:rPr>
              <w:t>1</w:t>
            </w:r>
            <w:r>
              <w:rPr>
                <w:rFonts w:ascii="Tahoma" w:hAnsi="Tahoma" w:cs="Tahoma"/>
                <w:kern w:val="0"/>
                <w:szCs w:val="21"/>
              </w:rPr>
              <w:t>(mm)</w:t>
            </w:r>
          </w:p>
        </w:tc>
        <w:tc>
          <w:tcPr>
            <w:tcW w:w="1691" w:type="dxa"/>
            <w:tcBorders>
              <w:top w:val="nil"/>
              <w:left w:val="nil"/>
              <w:bottom w:val="single" w:sz="4" w:space="0" w:color="auto"/>
              <w:right w:val="single" w:sz="4" w:space="0" w:color="auto"/>
            </w:tcBorders>
            <w:shd w:val="clear" w:color="auto" w:fill="auto"/>
            <w:noWrap/>
            <w:vAlign w:val="center"/>
          </w:tcPr>
          <w:p w14:paraId="0A280CB6" w14:textId="77777777" w:rsidR="00480471" w:rsidRDefault="00000000">
            <w:pPr>
              <w:widowControl/>
              <w:jc w:val="center"/>
              <w:rPr>
                <w:rFonts w:ascii="Tahoma" w:hAnsi="Tahoma" w:cs="Tahoma"/>
                <w:kern w:val="0"/>
                <w:szCs w:val="21"/>
              </w:rPr>
            </w:pPr>
            <w:r>
              <w:rPr>
                <w:rFonts w:ascii="Tahoma" w:hAnsi="Tahoma" w:cs="Tahoma"/>
                <w:kern w:val="0"/>
                <w:szCs w:val="21"/>
              </w:rPr>
              <w:t>1735</w:t>
            </w:r>
          </w:p>
        </w:tc>
        <w:tc>
          <w:tcPr>
            <w:tcW w:w="1691" w:type="dxa"/>
            <w:tcBorders>
              <w:top w:val="nil"/>
              <w:left w:val="nil"/>
              <w:bottom w:val="single" w:sz="4" w:space="0" w:color="auto"/>
              <w:right w:val="single" w:sz="4" w:space="0" w:color="auto"/>
            </w:tcBorders>
            <w:shd w:val="clear" w:color="auto" w:fill="auto"/>
            <w:vAlign w:val="center"/>
          </w:tcPr>
          <w:p w14:paraId="3D7C58D1" w14:textId="77777777" w:rsidR="00480471" w:rsidRDefault="00000000">
            <w:pPr>
              <w:widowControl/>
              <w:jc w:val="center"/>
              <w:rPr>
                <w:rFonts w:ascii="Tahoma" w:hAnsi="Tahoma" w:cs="Tahoma"/>
                <w:kern w:val="0"/>
                <w:szCs w:val="21"/>
              </w:rPr>
            </w:pPr>
            <w:r>
              <w:rPr>
                <w:rFonts w:ascii="Tahoma" w:hAnsi="Tahoma" w:cs="Tahoma"/>
                <w:kern w:val="0"/>
                <w:szCs w:val="21"/>
              </w:rPr>
              <w:t>1835</w:t>
            </w:r>
          </w:p>
        </w:tc>
      </w:tr>
      <w:tr w:rsidR="00480471" w14:paraId="42E77266" w14:textId="77777777">
        <w:trPr>
          <w:trHeight w:val="285"/>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41E0C284" w14:textId="77777777" w:rsidR="00480471" w:rsidRDefault="00480471">
            <w:pPr>
              <w:widowControl/>
              <w:ind w:left="113" w:right="113"/>
              <w:jc w:val="center"/>
              <w:rPr>
                <w:rFonts w:ascii="Tahoma" w:hAnsi="Tahoma" w:cs="Tahoma"/>
                <w:kern w:val="0"/>
                <w:szCs w:val="21"/>
              </w:rPr>
            </w:pPr>
          </w:p>
        </w:tc>
        <w:tc>
          <w:tcPr>
            <w:tcW w:w="634" w:type="dxa"/>
            <w:tcBorders>
              <w:top w:val="nil"/>
              <w:left w:val="nil"/>
              <w:bottom w:val="single" w:sz="4" w:space="0" w:color="auto"/>
              <w:right w:val="single" w:sz="4" w:space="0" w:color="auto"/>
            </w:tcBorders>
            <w:shd w:val="clear" w:color="auto" w:fill="auto"/>
            <w:vAlign w:val="center"/>
          </w:tcPr>
          <w:p w14:paraId="66932049" w14:textId="77777777" w:rsidR="00480471" w:rsidRDefault="00000000">
            <w:pPr>
              <w:widowControl/>
              <w:rPr>
                <w:rFonts w:ascii="Tahoma" w:hAnsi="Tahoma" w:cs="Tahoma"/>
                <w:kern w:val="0"/>
                <w:szCs w:val="21"/>
              </w:rPr>
            </w:pPr>
            <w:r>
              <w:rPr>
                <w:rFonts w:ascii="Tahoma" w:hAnsi="Tahoma" w:cs="Tahoma"/>
                <w:kern w:val="0"/>
                <w:szCs w:val="21"/>
              </w:rPr>
              <w:t>4.20</w:t>
            </w:r>
          </w:p>
        </w:tc>
        <w:tc>
          <w:tcPr>
            <w:tcW w:w="3884" w:type="dxa"/>
            <w:tcBorders>
              <w:top w:val="single" w:sz="4" w:space="0" w:color="auto"/>
              <w:left w:val="nil"/>
              <w:bottom w:val="single" w:sz="4" w:space="0" w:color="auto"/>
              <w:right w:val="single" w:sz="4" w:space="0" w:color="auto"/>
            </w:tcBorders>
            <w:vAlign w:val="center"/>
          </w:tcPr>
          <w:p w14:paraId="354A84A9" w14:textId="77777777" w:rsidR="00480471" w:rsidRDefault="00000000">
            <w:pPr>
              <w:widowControl/>
              <w:rPr>
                <w:rFonts w:ascii="Tahoma" w:hAnsi="Tahoma" w:cs="Tahoma"/>
                <w:kern w:val="0"/>
                <w:szCs w:val="21"/>
              </w:rPr>
            </w:pPr>
            <w:r>
              <w:rPr>
                <w:rFonts w:ascii="Tahoma" w:hAnsi="Tahoma" w:cs="Tahoma"/>
                <w:kern w:val="0"/>
                <w:szCs w:val="21"/>
              </w:rPr>
              <w:t>Length of forks</w:t>
            </w:r>
          </w:p>
        </w:tc>
        <w:tc>
          <w:tcPr>
            <w:tcW w:w="1174" w:type="dxa"/>
            <w:tcBorders>
              <w:top w:val="nil"/>
              <w:left w:val="single" w:sz="4" w:space="0" w:color="auto"/>
              <w:bottom w:val="single" w:sz="4" w:space="0" w:color="auto"/>
              <w:right w:val="single" w:sz="4" w:space="0" w:color="auto"/>
            </w:tcBorders>
            <w:shd w:val="clear" w:color="auto" w:fill="auto"/>
            <w:vAlign w:val="center"/>
          </w:tcPr>
          <w:p w14:paraId="06D00FB4" w14:textId="77777777" w:rsidR="00480471" w:rsidRDefault="00000000">
            <w:pPr>
              <w:widowControl/>
              <w:rPr>
                <w:rFonts w:ascii="Tahoma" w:hAnsi="Tahoma" w:cs="Tahoma"/>
                <w:i/>
                <w:iCs/>
                <w:kern w:val="0"/>
                <w:szCs w:val="21"/>
              </w:rPr>
            </w:pPr>
            <w:r>
              <w:rPr>
                <w:rFonts w:ascii="Tahoma" w:hAnsi="Tahoma" w:cs="Tahoma"/>
                <w:i/>
                <w:iCs/>
                <w:kern w:val="0"/>
                <w:szCs w:val="21"/>
              </w:rPr>
              <w:t>l</w:t>
            </w:r>
            <w:r>
              <w:rPr>
                <w:rFonts w:ascii="Tahoma" w:hAnsi="Tahoma" w:cs="Tahoma"/>
                <w:kern w:val="0"/>
                <w:szCs w:val="21"/>
                <w:vertAlign w:val="subscript"/>
              </w:rPr>
              <w:t>2</w:t>
            </w:r>
            <w:r>
              <w:rPr>
                <w:rFonts w:ascii="Tahoma" w:hAnsi="Tahoma" w:cs="Tahoma"/>
                <w:kern w:val="0"/>
                <w:szCs w:val="21"/>
              </w:rPr>
              <w:t>(mm)</w:t>
            </w:r>
          </w:p>
        </w:tc>
        <w:tc>
          <w:tcPr>
            <w:tcW w:w="1691" w:type="dxa"/>
            <w:tcBorders>
              <w:top w:val="nil"/>
              <w:left w:val="nil"/>
              <w:bottom w:val="single" w:sz="4" w:space="0" w:color="auto"/>
              <w:right w:val="single" w:sz="4" w:space="0" w:color="auto"/>
            </w:tcBorders>
            <w:shd w:val="clear" w:color="auto" w:fill="auto"/>
            <w:noWrap/>
            <w:vAlign w:val="center"/>
          </w:tcPr>
          <w:p w14:paraId="76F72ABA" w14:textId="77777777" w:rsidR="00480471" w:rsidRDefault="00000000">
            <w:pPr>
              <w:widowControl/>
              <w:jc w:val="center"/>
              <w:rPr>
                <w:rFonts w:ascii="Tahoma" w:hAnsi="Tahoma" w:cs="Tahoma"/>
                <w:kern w:val="0"/>
                <w:szCs w:val="21"/>
              </w:rPr>
            </w:pPr>
            <w:r>
              <w:rPr>
                <w:rFonts w:ascii="Tahoma" w:hAnsi="Tahoma" w:cs="Tahoma"/>
                <w:kern w:val="0"/>
                <w:szCs w:val="21"/>
              </w:rPr>
              <w:t>531</w:t>
            </w:r>
          </w:p>
        </w:tc>
        <w:tc>
          <w:tcPr>
            <w:tcW w:w="1691" w:type="dxa"/>
            <w:tcBorders>
              <w:top w:val="nil"/>
              <w:left w:val="nil"/>
              <w:bottom w:val="single" w:sz="4" w:space="0" w:color="auto"/>
              <w:right w:val="single" w:sz="4" w:space="0" w:color="auto"/>
            </w:tcBorders>
            <w:shd w:val="clear" w:color="auto" w:fill="auto"/>
            <w:vAlign w:val="center"/>
          </w:tcPr>
          <w:p w14:paraId="032F2692" w14:textId="77777777" w:rsidR="00480471" w:rsidRDefault="00000000">
            <w:pPr>
              <w:widowControl/>
              <w:jc w:val="center"/>
              <w:rPr>
                <w:rFonts w:ascii="Tahoma" w:hAnsi="Tahoma" w:cs="Tahoma"/>
                <w:kern w:val="0"/>
                <w:szCs w:val="21"/>
              </w:rPr>
            </w:pPr>
            <w:r>
              <w:rPr>
                <w:rFonts w:ascii="Tahoma" w:hAnsi="Tahoma" w:cs="Tahoma"/>
                <w:kern w:val="0"/>
                <w:szCs w:val="21"/>
              </w:rPr>
              <w:t>629</w:t>
            </w:r>
          </w:p>
        </w:tc>
      </w:tr>
      <w:tr w:rsidR="00480471" w14:paraId="731C4E29" w14:textId="77777777">
        <w:trPr>
          <w:trHeight w:val="285"/>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441C9836" w14:textId="77777777" w:rsidR="00480471" w:rsidRDefault="00480471">
            <w:pPr>
              <w:widowControl/>
              <w:ind w:left="113" w:right="113"/>
              <w:jc w:val="center"/>
              <w:rPr>
                <w:rFonts w:ascii="Tahoma" w:hAnsi="Tahoma" w:cs="Tahoma"/>
                <w:kern w:val="0"/>
                <w:szCs w:val="21"/>
              </w:rPr>
            </w:pPr>
          </w:p>
        </w:tc>
        <w:tc>
          <w:tcPr>
            <w:tcW w:w="634" w:type="dxa"/>
            <w:tcBorders>
              <w:top w:val="nil"/>
              <w:left w:val="nil"/>
              <w:bottom w:val="single" w:sz="4" w:space="0" w:color="auto"/>
              <w:right w:val="single" w:sz="4" w:space="0" w:color="auto"/>
            </w:tcBorders>
            <w:shd w:val="clear" w:color="auto" w:fill="auto"/>
            <w:vAlign w:val="center"/>
          </w:tcPr>
          <w:p w14:paraId="18082257" w14:textId="77777777" w:rsidR="00480471" w:rsidRDefault="00000000">
            <w:pPr>
              <w:widowControl/>
              <w:rPr>
                <w:rFonts w:ascii="Tahoma" w:hAnsi="Tahoma" w:cs="Tahoma"/>
                <w:kern w:val="0"/>
                <w:szCs w:val="21"/>
              </w:rPr>
            </w:pPr>
            <w:r>
              <w:rPr>
                <w:rFonts w:ascii="Tahoma" w:hAnsi="Tahoma" w:cs="Tahoma"/>
                <w:kern w:val="0"/>
                <w:szCs w:val="21"/>
              </w:rPr>
              <w:t>4.21</w:t>
            </w:r>
          </w:p>
        </w:tc>
        <w:tc>
          <w:tcPr>
            <w:tcW w:w="3884" w:type="dxa"/>
            <w:tcBorders>
              <w:top w:val="single" w:sz="4" w:space="0" w:color="auto"/>
              <w:left w:val="nil"/>
              <w:bottom w:val="single" w:sz="4" w:space="0" w:color="auto"/>
              <w:right w:val="single" w:sz="4" w:space="0" w:color="auto"/>
            </w:tcBorders>
            <w:vAlign w:val="center"/>
          </w:tcPr>
          <w:p w14:paraId="0B1A2B77" w14:textId="77777777" w:rsidR="00480471" w:rsidRDefault="00000000">
            <w:pPr>
              <w:widowControl/>
              <w:rPr>
                <w:rFonts w:ascii="Tahoma" w:hAnsi="Tahoma" w:cs="Tahoma"/>
                <w:kern w:val="0"/>
                <w:szCs w:val="21"/>
              </w:rPr>
            </w:pPr>
            <w:r>
              <w:rPr>
                <w:rFonts w:ascii="Tahoma" w:hAnsi="Tahoma" w:cs="Tahoma"/>
                <w:kern w:val="0"/>
                <w:szCs w:val="21"/>
              </w:rPr>
              <w:t>Overall width</w:t>
            </w:r>
          </w:p>
        </w:tc>
        <w:tc>
          <w:tcPr>
            <w:tcW w:w="1174" w:type="dxa"/>
            <w:tcBorders>
              <w:top w:val="nil"/>
              <w:left w:val="single" w:sz="4" w:space="0" w:color="auto"/>
              <w:bottom w:val="single" w:sz="4" w:space="0" w:color="auto"/>
              <w:right w:val="single" w:sz="4" w:space="0" w:color="auto"/>
            </w:tcBorders>
            <w:shd w:val="clear" w:color="auto" w:fill="auto"/>
            <w:vAlign w:val="center"/>
          </w:tcPr>
          <w:p w14:paraId="06022F21" w14:textId="77777777" w:rsidR="00480471" w:rsidRDefault="00000000">
            <w:pPr>
              <w:widowControl/>
              <w:rPr>
                <w:rFonts w:ascii="Tahoma" w:hAnsi="Tahoma" w:cs="Tahoma"/>
                <w:i/>
                <w:iCs/>
                <w:kern w:val="0"/>
                <w:szCs w:val="21"/>
              </w:rPr>
            </w:pPr>
            <w:r>
              <w:rPr>
                <w:rFonts w:ascii="Tahoma" w:hAnsi="Tahoma" w:cs="Tahoma"/>
                <w:i/>
                <w:iCs/>
                <w:kern w:val="0"/>
                <w:szCs w:val="21"/>
              </w:rPr>
              <w:t>b</w:t>
            </w:r>
            <w:r>
              <w:rPr>
                <w:rFonts w:ascii="Tahoma" w:hAnsi="Tahoma" w:cs="Tahoma"/>
                <w:kern w:val="0"/>
                <w:szCs w:val="21"/>
                <w:vertAlign w:val="subscript"/>
              </w:rPr>
              <w:t>1</w:t>
            </w:r>
            <w:r>
              <w:rPr>
                <w:rFonts w:ascii="Tahoma" w:hAnsi="Tahoma" w:cs="Tahoma"/>
                <w:kern w:val="0"/>
                <w:szCs w:val="21"/>
              </w:rPr>
              <w:t>(mm)</w:t>
            </w:r>
          </w:p>
        </w:tc>
        <w:tc>
          <w:tcPr>
            <w:tcW w:w="3382" w:type="dxa"/>
            <w:gridSpan w:val="2"/>
            <w:tcBorders>
              <w:top w:val="nil"/>
              <w:left w:val="nil"/>
              <w:bottom w:val="single" w:sz="4" w:space="0" w:color="auto"/>
              <w:right w:val="single" w:sz="4" w:space="0" w:color="auto"/>
            </w:tcBorders>
            <w:shd w:val="clear" w:color="auto" w:fill="auto"/>
            <w:noWrap/>
            <w:vAlign w:val="center"/>
          </w:tcPr>
          <w:p w14:paraId="1CD6AFA0" w14:textId="77777777" w:rsidR="00480471" w:rsidRDefault="00000000">
            <w:pPr>
              <w:widowControl/>
              <w:jc w:val="center"/>
              <w:rPr>
                <w:rFonts w:ascii="Tahoma" w:hAnsi="Tahoma" w:cs="Tahoma"/>
                <w:kern w:val="0"/>
                <w:szCs w:val="21"/>
              </w:rPr>
            </w:pPr>
            <w:r>
              <w:rPr>
                <w:rFonts w:ascii="Tahoma" w:hAnsi="Tahoma" w:cs="Tahoma"/>
                <w:kern w:val="0"/>
                <w:szCs w:val="21"/>
              </w:rPr>
              <w:t>967</w:t>
            </w:r>
          </w:p>
        </w:tc>
      </w:tr>
      <w:tr w:rsidR="00480471" w14:paraId="32640A7B" w14:textId="77777777">
        <w:trPr>
          <w:trHeight w:val="270"/>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1FEF6E36" w14:textId="77777777" w:rsidR="00480471" w:rsidRDefault="00480471">
            <w:pPr>
              <w:widowControl/>
              <w:ind w:left="113" w:right="113"/>
              <w:jc w:val="center"/>
              <w:rPr>
                <w:rFonts w:ascii="Tahoma" w:hAnsi="Tahoma" w:cs="Tahoma"/>
                <w:kern w:val="0"/>
                <w:szCs w:val="21"/>
              </w:rPr>
            </w:pPr>
          </w:p>
        </w:tc>
        <w:tc>
          <w:tcPr>
            <w:tcW w:w="634" w:type="dxa"/>
            <w:tcBorders>
              <w:top w:val="nil"/>
              <w:left w:val="nil"/>
              <w:bottom w:val="single" w:sz="4" w:space="0" w:color="auto"/>
              <w:right w:val="single" w:sz="4" w:space="0" w:color="auto"/>
            </w:tcBorders>
            <w:shd w:val="clear" w:color="auto" w:fill="auto"/>
            <w:vAlign w:val="center"/>
          </w:tcPr>
          <w:p w14:paraId="3F63D613" w14:textId="77777777" w:rsidR="00480471" w:rsidRDefault="00000000">
            <w:pPr>
              <w:widowControl/>
              <w:rPr>
                <w:rFonts w:ascii="Tahoma" w:hAnsi="Tahoma" w:cs="Tahoma"/>
                <w:kern w:val="0"/>
                <w:szCs w:val="21"/>
              </w:rPr>
            </w:pPr>
            <w:r>
              <w:rPr>
                <w:rFonts w:ascii="Tahoma" w:hAnsi="Tahoma" w:cs="Tahoma"/>
                <w:kern w:val="0"/>
                <w:szCs w:val="21"/>
              </w:rPr>
              <w:t>4.22</w:t>
            </w:r>
          </w:p>
        </w:tc>
        <w:tc>
          <w:tcPr>
            <w:tcW w:w="3884" w:type="dxa"/>
            <w:tcBorders>
              <w:top w:val="single" w:sz="4" w:space="0" w:color="auto"/>
              <w:left w:val="nil"/>
              <w:bottom w:val="single" w:sz="4" w:space="0" w:color="auto"/>
              <w:right w:val="single" w:sz="4" w:space="0" w:color="auto"/>
            </w:tcBorders>
            <w:vAlign w:val="center"/>
          </w:tcPr>
          <w:p w14:paraId="7418632D" w14:textId="77777777" w:rsidR="00480471" w:rsidRDefault="00000000">
            <w:pPr>
              <w:widowControl/>
              <w:rPr>
                <w:rFonts w:ascii="Tahoma" w:hAnsi="Tahoma" w:cs="Tahoma"/>
                <w:kern w:val="0"/>
                <w:szCs w:val="21"/>
              </w:rPr>
            </w:pPr>
            <w:r>
              <w:rPr>
                <w:rFonts w:ascii="Tahoma" w:hAnsi="Tahoma" w:cs="Tahoma"/>
                <w:kern w:val="0"/>
                <w:szCs w:val="21"/>
              </w:rPr>
              <w:t>Fork dimension</w:t>
            </w:r>
          </w:p>
        </w:tc>
        <w:tc>
          <w:tcPr>
            <w:tcW w:w="1174" w:type="dxa"/>
            <w:tcBorders>
              <w:top w:val="nil"/>
              <w:left w:val="single" w:sz="4" w:space="0" w:color="auto"/>
              <w:bottom w:val="single" w:sz="4" w:space="0" w:color="auto"/>
              <w:right w:val="single" w:sz="4" w:space="0" w:color="auto"/>
            </w:tcBorders>
            <w:shd w:val="clear" w:color="auto" w:fill="auto"/>
            <w:vAlign w:val="center"/>
          </w:tcPr>
          <w:p w14:paraId="66A1B21A" w14:textId="77777777" w:rsidR="00480471" w:rsidRDefault="00000000">
            <w:pPr>
              <w:widowControl/>
              <w:rPr>
                <w:rFonts w:ascii="Tahoma" w:hAnsi="Tahoma" w:cs="Tahoma"/>
                <w:kern w:val="0"/>
                <w:szCs w:val="21"/>
              </w:rPr>
            </w:pPr>
            <w:r>
              <w:rPr>
                <w:rFonts w:ascii="Tahoma" w:hAnsi="Tahoma" w:cs="Tahoma"/>
                <w:kern w:val="0"/>
                <w:szCs w:val="21"/>
              </w:rPr>
              <w:t>S/e/l(mm)</w:t>
            </w:r>
          </w:p>
        </w:tc>
        <w:tc>
          <w:tcPr>
            <w:tcW w:w="3382" w:type="dxa"/>
            <w:gridSpan w:val="2"/>
            <w:tcBorders>
              <w:top w:val="nil"/>
              <w:left w:val="nil"/>
              <w:bottom w:val="single" w:sz="4" w:space="0" w:color="auto"/>
              <w:right w:val="single" w:sz="4" w:space="0" w:color="auto"/>
            </w:tcBorders>
            <w:shd w:val="clear" w:color="auto" w:fill="auto"/>
            <w:noWrap/>
            <w:vAlign w:val="center"/>
          </w:tcPr>
          <w:p w14:paraId="643A79EB" w14:textId="77777777" w:rsidR="00480471" w:rsidRDefault="00000000">
            <w:pPr>
              <w:widowControl/>
              <w:jc w:val="center"/>
              <w:rPr>
                <w:rFonts w:ascii="Tahoma" w:hAnsi="Tahoma" w:cs="Tahoma"/>
                <w:kern w:val="0"/>
                <w:szCs w:val="21"/>
              </w:rPr>
            </w:pPr>
            <w:r>
              <w:rPr>
                <w:rFonts w:ascii="Tahoma" w:hAnsi="Tahoma" w:cs="Tahoma"/>
                <w:kern w:val="0"/>
                <w:szCs w:val="21"/>
              </w:rPr>
              <w:t>60/142/1070</w:t>
            </w:r>
          </w:p>
        </w:tc>
      </w:tr>
      <w:tr w:rsidR="00480471" w14:paraId="7496B636" w14:textId="77777777">
        <w:trPr>
          <w:trHeight w:val="285"/>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42F2EFEB" w14:textId="77777777" w:rsidR="00480471" w:rsidRDefault="00480471">
            <w:pPr>
              <w:widowControl/>
              <w:ind w:left="113" w:right="113"/>
              <w:jc w:val="center"/>
              <w:rPr>
                <w:rFonts w:ascii="Tahoma" w:hAnsi="Tahoma" w:cs="Tahoma"/>
                <w:kern w:val="0"/>
                <w:szCs w:val="21"/>
              </w:rPr>
            </w:pPr>
          </w:p>
        </w:tc>
        <w:tc>
          <w:tcPr>
            <w:tcW w:w="634" w:type="dxa"/>
            <w:tcBorders>
              <w:top w:val="nil"/>
              <w:left w:val="nil"/>
              <w:bottom w:val="single" w:sz="4" w:space="0" w:color="auto"/>
              <w:right w:val="single" w:sz="4" w:space="0" w:color="auto"/>
            </w:tcBorders>
            <w:shd w:val="clear" w:color="auto" w:fill="auto"/>
            <w:vAlign w:val="center"/>
          </w:tcPr>
          <w:p w14:paraId="7CEADF09" w14:textId="77777777" w:rsidR="00480471" w:rsidRDefault="00000000">
            <w:pPr>
              <w:widowControl/>
              <w:rPr>
                <w:rFonts w:ascii="Tahoma" w:hAnsi="Tahoma" w:cs="Tahoma"/>
                <w:kern w:val="0"/>
                <w:szCs w:val="21"/>
              </w:rPr>
            </w:pPr>
            <w:r>
              <w:rPr>
                <w:rFonts w:ascii="Tahoma" w:hAnsi="Tahoma" w:cs="Tahoma"/>
                <w:kern w:val="0"/>
                <w:szCs w:val="21"/>
              </w:rPr>
              <w:t>4.25</w:t>
            </w:r>
          </w:p>
        </w:tc>
        <w:tc>
          <w:tcPr>
            <w:tcW w:w="3884" w:type="dxa"/>
            <w:tcBorders>
              <w:top w:val="single" w:sz="4" w:space="0" w:color="auto"/>
              <w:left w:val="nil"/>
              <w:bottom w:val="single" w:sz="4" w:space="0" w:color="auto"/>
              <w:right w:val="single" w:sz="4" w:space="0" w:color="auto"/>
            </w:tcBorders>
            <w:vAlign w:val="center"/>
          </w:tcPr>
          <w:p w14:paraId="597B6636" w14:textId="77777777" w:rsidR="00480471" w:rsidRDefault="00000000">
            <w:pPr>
              <w:widowControl/>
              <w:rPr>
                <w:rFonts w:ascii="Tahoma" w:hAnsi="Tahoma" w:cs="Tahoma"/>
                <w:kern w:val="0"/>
                <w:szCs w:val="21"/>
              </w:rPr>
            </w:pPr>
            <w:r>
              <w:rPr>
                <w:rFonts w:ascii="Tahoma" w:hAnsi="Tahoma" w:cs="Tahoma"/>
                <w:kern w:val="0"/>
                <w:szCs w:val="21"/>
              </w:rPr>
              <w:t>Overall width of forks</w:t>
            </w:r>
          </w:p>
        </w:tc>
        <w:tc>
          <w:tcPr>
            <w:tcW w:w="1174" w:type="dxa"/>
            <w:tcBorders>
              <w:top w:val="nil"/>
              <w:left w:val="single" w:sz="4" w:space="0" w:color="auto"/>
              <w:bottom w:val="single" w:sz="4" w:space="0" w:color="auto"/>
              <w:right w:val="single" w:sz="4" w:space="0" w:color="auto"/>
            </w:tcBorders>
            <w:shd w:val="clear" w:color="auto" w:fill="auto"/>
            <w:vAlign w:val="center"/>
          </w:tcPr>
          <w:p w14:paraId="6E0D0EE4" w14:textId="77777777" w:rsidR="00480471" w:rsidRDefault="00000000">
            <w:pPr>
              <w:widowControl/>
              <w:rPr>
                <w:rFonts w:ascii="Tahoma" w:hAnsi="Tahoma" w:cs="Tahoma"/>
                <w:i/>
                <w:iCs/>
                <w:kern w:val="0"/>
                <w:szCs w:val="21"/>
              </w:rPr>
            </w:pPr>
            <w:r>
              <w:rPr>
                <w:rFonts w:ascii="Tahoma" w:hAnsi="Tahoma" w:cs="Tahoma"/>
                <w:i/>
                <w:iCs/>
                <w:kern w:val="0"/>
                <w:szCs w:val="21"/>
              </w:rPr>
              <w:t>b</w:t>
            </w:r>
            <w:r>
              <w:rPr>
                <w:rFonts w:ascii="Tahoma" w:hAnsi="Tahoma" w:cs="Tahoma"/>
                <w:kern w:val="0"/>
                <w:szCs w:val="21"/>
                <w:vertAlign w:val="subscript"/>
              </w:rPr>
              <w:t>5</w:t>
            </w:r>
            <w:r>
              <w:rPr>
                <w:rFonts w:ascii="Tahoma" w:hAnsi="Tahoma" w:cs="Tahoma"/>
                <w:kern w:val="0"/>
                <w:szCs w:val="21"/>
              </w:rPr>
              <w:t>(mm)</w:t>
            </w:r>
          </w:p>
        </w:tc>
        <w:tc>
          <w:tcPr>
            <w:tcW w:w="3382" w:type="dxa"/>
            <w:gridSpan w:val="2"/>
            <w:tcBorders>
              <w:top w:val="nil"/>
              <w:left w:val="nil"/>
              <w:bottom w:val="single" w:sz="4" w:space="0" w:color="auto"/>
              <w:right w:val="single" w:sz="4" w:space="0" w:color="auto"/>
            </w:tcBorders>
            <w:shd w:val="clear" w:color="auto" w:fill="auto"/>
            <w:noWrap/>
            <w:vAlign w:val="center"/>
          </w:tcPr>
          <w:p w14:paraId="0601228A" w14:textId="77777777" w:rsidR="00480471" w:rsidRDefault="00000000">
            <w:pPr>
              <w:widowControl/>
              <w:jc w:val="center"/>
              <w:rPr>
                <w:rFonts w:ascii="Tahoma" w:hAnsi="Tahoma" w:cs="Tahoma"/>
                <w:kern w:val="0"/>
                <w:szCs w:val="21"/>
              </w:rPr>
            </w:pPr>
            <w:r>
              <w:rPr>
                <w:rFonts w:ascii="Tahoma" w:hAnsi="Tahoma" w:cs="Tahoma"/>
                <w:kern w:val="0"/>
                <w:szCs w:val="21"/>
              </w:rPr>
              <w:t>295-930</w:t>
            </w:r>
          </w:p>
        </w:tc>
      </w:tr>
      <w:tr w:rsidR="00480471" w14:paraId="3E71BE19" w14:textId="77777777">
        <w:trPr>
          <w:trHeight w:val="285"/>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54D92AA7" w14:textId="77777777" w:rsidR="00480471" w:rsidRDefault="00480471">
            <w:pPr>
              <w:widowControl/>
              <w:ind w:left="113" w:right="113"/>
              <w:jc w:val="center"/>
              <w:rPr>
                <w:rFonts w:ascii="Tahoma" w:hAnsi="Tahoma" w:cs="Tahoma"/>
                <w:kern w:val="0"/>
                <w:szCs w:val="21"/>
              </w:rPr>
            </w:pPr>
          </w:p>
        </w:tc>
        <w:tc>
          <w:tcPr>
            <w:tcW w:w="634" w:type="dxa"/>
            <w:tcBorders>
              <w:top w:val="nil"/>
              <w:left w:val="nil"/>
              <w:bottom w:val="single" w:sz="4" w:space="0" w:color="auto"/>
              <w:right w:val="single" w:sz="4" w:space="0" w:color="auto"/>
            </w:tcBorders>
            <w:shd w:val="clear" w:color="auto" w:fill="auto"/>
            <w:vAlign w:val="center"/>
          </w:tcPr>
          <w:p w14:paraId="2A463E62" w14:textId="77777777" w:rsidR="00480471" w:rsidRDefault="00000000">
            <w:pPr>
              <w:widowControl/>
              <w:rPr>
                <w:rFonts w:ascii="Tahoma" w:hAnsi="Tahoma" w:cs="Tahoma"/>
                <w:kern w:val="0"/>
                <w:szCs w:val="21"/>
              </w:rPr>
            </w:pPr>
            <w:r>
              <w:rPr>
                <w:rFonts w:ascii="Tahoma" w:hAnsi="Tahoma" w:cs="Tahoma"/>
                <w:kern w:val="0"/>
                <w:szCs w:val="21"/>
              </w:rPr>
              <w:t>4.32</w:t>
            </w:r>
          </w:p>
        </w:tc>
        <w:tc>
          <w:tcPr>
            <w:tcW w:w="3884" w:type="dxa"/>
            <w:tcBorders>
              <w:top w:val="single" w:sz="4" w:space="0" w:color="auto"/>
              <w:left w:val="nil"/>
              <w:bottom w:val="single" w:sz="4" w:space="0" w:color="auto"/>
              <w:right w:val="single" w:sz="4" w:space="0" w:color="auto"/>
            </w:tcBorders>
            <w:vAlign w:val="center"/>
          </w:tcPr>
          <w:p w14:paraId="63D3F6CA" w14:textId="77777777" w:rsidR="00480471" w:rsidRDefault="00000000">
            <w:pPr>
              <w:widowControl/>
              <w:rPr>
                <w:rFonts w:ascii="Tahoma" w:hAnsi="Tahoma" w:cs="Tahoma"/>
                <w:kern w:val="0"/>
                <w:szCs w:val="21"/>
              </w:rPr>
            </w:pPr>
            <w:r>
              <w:rPr>
                <w:rFonts w:ascii="Tahoma" w:hAnsi="Tahoma" w:cs="Tahoma"/>
                <w:kern w:val="0"/>
                <w:szCs w:val="21"/>
              </w:rPr>
              <w:t>Wheelbase ground clearance</w:t>
            </w:r>
          </w:p>
        </w:tc>
        <w:tc>
          <w:tcPr>
            <w:tcW w:w="1174" w:type="dxa"/>
            <w:tcBorders>
              <w:top w:val="nil"/>
              <w:left w:val="single" w:sz="4" w:space="0" w:color="auto"/>
              <w:bottom w:val="single" w:sz="4" w:space="0" w:color="auto"/>
              <w:right w:val="single" w:sz="4" w:space="0" w:color="auto"/>
            </w:tcBorders>
            <w:shd w:val="clear" w:color="auto" w:fill="auto"/>
            <w:vAlign w:val="center"/>
          </w:tcPr>
          <w:p w14:paraId="55AF7E45" w14:textId="77777777" w:rsidR="00480471" w:rsidRDefault="00000000">
            <w:pPr>
              <w:widowControl/>
              <w:rPr>
                <w:rFonts w:ascii="Tahoma" w:hAnsi="Tahoma" w:cs="Tahoma"/>
                <w:i/>
                <w:iCs/>
                <w:kern w:val="0"/>
                <w:szCs w:val="21"/>
              </w:rPr>
            </w:pPr>
            <w:r>
              <w:rPr>
                <w:rFonts w:ascii="Tahoma" w:hAnsi="Tahoma" w:cs="Tahoma"/>
                <w:i/>
                <w:iCs/>
                <w:kern w:val="0"/>
                <w:szCs w:val="21"/>
              </w:rPr>
              <w:t>m</w:t>
            </w:r>
            <w:r>
              <w:rPr>
                <w:rFonts w:ascii="Tahoma" w:hAnsi="Tahoma" w:cs="Tahoma"/>
                <w:kern w:val="0"/>
                <w:szCs w:val="21"/>
                <w:vertAlign w:val="subscript"/>
              </w:rPr>
              <w:t>2</w:t>
            </w:r>
            <w:r>
              <w:rPr>
                <w:rFonts w:ascii="Tahoma" w:hAnsi="Tahoma" w:cs="Tahoma"/>
                <w:kern w:val="0"/>
                <w:szCs w:val="21"/>
              </w:rPr>
              <w:t>(mm)</w:t>
            </w:r>
          </w:p>
        </w:tc>
        <w:tc>
          <w:tcPr>
            <w:tcW w:w="3382" w:type="dxa"/>
            <w:gridSpan w:val="2"/>
            <w:tcBorders>
              <w:top w:val="nil"/>
              <w:left w:val="nil"/>
              <w:bottom w:val="single" w:sz="4" w:space="0" w:color="auto"/>
              <w:right w:val="single" w:sz="4" w:space="0" w:color="auto"/>
            </w:tcBorders>
            <w:shd w:val="clear" w:color="auto" w:fill="auto"/>
            <w:noWrap/>
            <w:vAlign w:val="center"/>
          </w:tcPr>
          <w:p w14:paraId="488C0391" w14:textId="77777777" w:rsidR="00480471" w:rsidRDefault="00000000">
            <w:pPr>
              <w:widowControl/>
              <w:jc w:val="center"/>
              <w:rPr>
                <w:rFonts w:ascii="Tahoma" w:hAnsi="Tahoma" w:cs="Tahoma"/>
                <w:kern w:val="0"/>
                <w:szCs w:val="21"/>
              </w:rPr>
            </w:pPr>
            <w:r>
              <w:rPr>
                <w:rFonts w:ascii="Tahoma" w:hAnsi="Tahoma" w:cs="Tahoma"/>
                <w:kern w:val="0"/>
                <w:szCs w:val="21"/>
              </w:rPr>
              <w:t>21</w:t>
            </w:r>
          </w:p>
        </w:tc>
      </w:tr>
      <w:tr w:rsidR="00480471" w14:paraId="2A60802A" w14:textId="77777777">
        <w:trPr>
          <w:trHeight w:val="300"/>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2C96988E" w14:textId="77777777" w:rsidR="00480471" w:rsidRDefault="00480471">
            <w:pPr>
              <w:widowControl/>
              <w:ind w:left="113" w:right="113"/>
              <w:jc w:val="center"/>
              <w:rPr>
                <w:rFonts w:ascii="Tahoma" w:hAnsi="Tahoma" w:cs="Tahoma"/>
                <w:kern w:val="0"/>
                <w:szCs w:val="21"/>
              </w:rPr>
            </w:pPr>
          </w:p>
        </w:tc>
        <w:tc>
          <w:tcPr>
            <w:tcW w:w="634" w:type="dxa"/>
            <w:tcBorders>
              <w:top w:val="nil"/>
              <w:left w:val="nil"/>
              <w:bottom w:val="single" w:sz="4" w:space="0" w:color="auto"/>
              <w:right w:val="single" w:sz="4" w:space="0" w:color="auto"/>
            </w:tcBorders>
            <w:shd w:val="clear" w:color="auto" w:fill="auto"/>
            <w:vAlign w:val="center"/>
          </w:tcPr>
          <w:p w14:paraId="28674067" w14:textId="77777777" w:rsidR="00480471" w:rsidRDefault="00000000">
            <w:pPr>
              <w:widowControl/>
              <w:rPr>
                <w:rFonts w:ascii="Tahoma" w:hAnsi="Tahoma" w:cs="Tahoma"/>
                <w:kern w:val="0"/>
                <w:szCs w:val="21"/>
              </w:rPr>
            </w:pPr>
            <w:r>
              <w:rPr>
                <w:rFonts w:ascii="Tahoma" w:hAnsi="Tahoma" w:cs="Tahoma"/>
                <w:kern w:val="0"/>
                <w:szCs w:val="21"/>
              </w:rPr>
              <w:t>4.33</w:t>
            </w:r>
          </w:p>
        </w:tc>
        <w:tc>
          <w:tcPr>
            <w:tcW w:w="3884" w:type="dxa"/>
            <w:tcBorders>
              <w:top w:val="single" w:sz="4" w:space="0" w:color="auto"/>
              <w:left w:val="nil"/>
              <w:bottom w:val="single" w:sz="4" w:space="0" w:color="auto"/>
              <w:right w:val="single" w:sz="4" w:space="0" w:color="auto"/>
            </w:tcBorders>
            <w:vAlign w:val="center"/>
          </w:tcPr>
          <w:p w14:paraId="1C1E6778" w14:textId="77777777" w:rsidR="00480471" w:rsidRDefault="00000000">
            <w:pPr>
              <w:widowControl/>
              <w:rPr>
                <w:rFonts w:ascii="Tahoma" w:hAnsi="Tahoma" w:cs="Tahoma"/>
                <w:kern w:val="0"/>
                <w:szCs w:val="21"/>
              </w:rPr>
            </w:pPr>
            <w:r>
              <w:rPr>
                <w:rFonts w:ascii="Tahoma" w:hAnsi="Tahoma" w:cs="Tahoma"/>
                <w:kern w:val="0"/>
                <w:szCs w:val="21"/>
              </w:rPr>
              <w:t>Aisle width for pallets 1000x1200 crossways</w:t>
            </w:r>
          </w:p>
        </w:tc>
        <w:tc>
          <w:tcPr>
            <w:tcW w:w="1174" w:type="dxa"/>
            <w:tcBorders>
              <w:top w:val="nil"/>
              <w:left w:val="single" w:sz="4" w:space="0" w:color="auto"/>
              <w:bottom w:val="single" w:sz="4" w:space="0" w:color="auto"/>
              <w:right w:val="single" w:sz="4" w:space="0" w:color="auto"/>
            </w:tcBorders>
            <w:shd w:val="clear" w:color="auto" w:fill="auto"/>
            <w:vAlign w:val="center"/>
          </w:tcPr>
          <w:p w14:paraId="557414F9" w14:textId="77777777" w:rsidR="00480471" w:rsidRDefault="00000000">
            <w:pPr>
              <w:widowControl/>
              <w:rPr>
                <w:rFonts w:ascii="Tahoma" w:hAnsi="Tahoma" w:cs="Tahoma"/>
                <w:i/>
                <w:iCs/>
                <w:kern w:val="0"/>
                <w:szCs w:val="21"/>
              </w:rPr>
            </w:pPr>
            <w:proofErr w:type="spellStart"/>
            <w:r>
              <w:rPr>
                <w:rFonts w:ascii="Tahoma" w:hAnsi="Tahoma" w:cs="Tahoma"/>
                <w:i/>
                <w:iCs/>
                <w:kern w:val="0"/>
                <w:szCs w:val="21"/>
              </w:rPr>
              <w:t>A</w:t>
            </w:r>
            <w:r>
              <w:rPr>
                <w:rFonts w:ascii="Tahoma" w:hAnsi="Tahoma" w:cs="Tahoma"/>
                <w:i/>
                <w:iCs/>
                <w:kern w:val="0"/>
                <w:szCs w:val="21"/>
                <w:vertAlign w:val="subscript"/>
              </w:rPr>
              <w:t>st</w:t>
            </w:r>
            <w:proofErr w:type="spellEnd"/>
            <w:r>
              <w:rPr>
                <w:rFonts w:ascii="Tahoma" w:hAnsi="Tahoma" w:cs="Tahoma"/>
                <w:kern w:val="0"/>
                <w:szCs w:val="21"/>
              </w:rPr>
              <w:t>(mm)</w:t>
            </w:r>
          </w:p>
        </w:tc>
        <w:tc>
          <w:tcPr>
            <w:tcW w:w="1691" w:type="dxa"/>
            <w:tcBorders>
              <w:top w:val="nil"/>
              <w:left w:val="nil"/>
              <w:bottom w:val="single" w:sz="4" w:space="0" w:color="auto"/>
              <w:right w:val="single" w:sz="4" w:space="0" w:color="auto"/>
            </w:tcBorders>
            <w:shd w:val="clear" w:color="auto" w:fill="auto"/>
            <w:noWrap/>
            <w:vAlign w:val="center"/>
          </w:tcPr>
          <w:p w14:paraId="61557F01" w14:textId="77777777" w:rsidR="00480471" w:rsidRDefault="00000000">
            <w:pPr>
              <w:widowControl/>
              <w:jc w:val="center"/>
              <w:rPr>
                <w:rFonts w:ascii="Tahoma" w:hAnsi="Tahoma" w:cs="Tahoma"/>
                <w:kern w:val="0"/>
                <w:szCs w:val="21"/>
              </w:rPr>
            </w:pPr>
            <w:r>
              <w:rPr>
                <w:rFonts w:ascii="Tahoma" w:hAnsi="Tahoma" w:cs="Tahoma"/>
                <w:kern w:val="0"/>
                <w:szCs w:val="21"/>
              </w:rPr>
              <w:t>2315</w:t>
            </w:r>
          </w:p>
        </w:tc>
        <w:tc>
          <w:tcPr>
            <w:tcW w:w="1691" w:type="dxa"/>
            <w:tcBorders>
              <w:top w:val="nil"/>
              <w:left w:val="nil"/>
              <w:bottom w:val="single" w:sz="4" w:space="0" w:color="auto"/>
              <w:right w:val="single" w:sz="4" w:space="0" w:color="auto"/>
            </w:tcBorders>
            <w:shd w:val="clear" w:color="auto" w:fill="auto"/>
            <w:vAlign w:val="center"/>
          </w:tcPr>
          <w:p w14:paraId="27F62E71" w14:textId="77777777" w:rsidR="00480471" w:rsidRDefault="00000000">
            <w:pPr>
              <w:widowControl/>
              <w:jc w:val="center"/>
              <w:rPr>
                <w:rFonts w:ascii="Tahoma" w:hAnsi="Tahoma" w:cs="Tahoma"/>
                <w:kern w:val="0"/>
                <w:szCs w:val="21"/>
                <w:highlight w:val="yellow"/>
              </w:rPr>
            </w:pPr>
            <w:r>
              <w:rPr>
                <w:rFonts w:ascii="Tahoma" w:hAnsi="Tahoma" w:cs="Tahoma"/>
                <w:kern w:val="0"/>
                <w:szCs w:val="21"/>
              </w:rPr>
              <w:t>2407</w:t>
            </w:r>
          </w:p>
        </w:tc>
      </w:tr>
      <w:tr w:rsidR="00480471" w14:paraId="0D0D6DCE" w14:textId="77777777">
        <w:trPr>
          <w:trHeight w:val="300"/>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5321A04D" w14:textId="77777777" w:rsidR="00480471" w:rsidRDefault="00480471">
            <w:pPr>
              <w:widowControl/>
              <w:ind w:left="113" w:right="113"/>
              <w:jc w:val="center"/>
              <w:rPr>
                <w:rFonts w:ascii="Tahoma" w:hAnsi="Tahoma" w:cs="Tahoma"/>
                <w:kern w:val="0"/>
                <w:szCs w:val="21"/>
              </w:rPr>
            </w:pPr>
          </w:p>
        </w:tc>
        <w:tc>
          <w:tcPr>
            <w:tcW w:w="634" w:type="dxa"/>
            <w:tcBorders>
              <w:top w:val="nil"/>
              <w:left w:val="nil"/>
              <w:bottom w:val="single" w:sz="4" w:space="0" w:color="auto"/>
              <w:right w:val="single" w:sz="4" w:space="0" w:color="auto"/>
            </w:tcBorders>
            <w:shd w:val="clear" w:color="auto" w:fill="auto"/>
            <w:vAlign w:val="center"/>
          </w:tcPr>
          <w:p w14:paraId="4C0F8A08" w14:textId="77777777" w:rsidR="00480471" w:rsidRDefault="00000000">
            <w:pPr>
              <w:widowControl/>
              <w:rPr>
                <w:rFonts w:ascii="Tahoma" w:hAnsi="Tahoma" w:cs="Tahoma"/>
                <w:kern w:val="0"/>
                <w:szCs w:val="21"/>
              </w:rPr>
            </w:pPr>
            <w:r>
              <w:rPr>
                <w:rFonts w:ascii="Tahoma" w:hAnsi="Tahoma" w:cs="Tahoma"/>
                <w:kern w:val="0"/>
                <w:szCs w:val="21"/>
              </w:rPr>
              <w:t>4.34</w:t>
            </w:r>
          </w:p>
        </w:tc>
        <w:tc>
          <w:tcPr>
            <w:tcW w:w="3884" w:type="dxa"/>
            <w:tcBorders>
              <w:top w:val="single" w:sz="4" w:space="0" w:color="auto"/>
              <w:left w:val="nil"/>
              <w:bottom w:val="single" w:sz="4" w:space="0" w:color="auto"/>
              <w:right w:val="single" w:sz="4" w:space="0" w:color="auto"/>
            </w:tcBorders>
            <w:vAlign w:val="center"/>
          </w:tcPr>
          <w:p w14:paraId="0B2F2981" w14:textId="77777777" w:rsidR="00480471" w:rsidRDefault="00000000">
            <w:pPr>
              <w:widowControl/>
              <w:rPr>
                <w:rFonts w:ascii="Tahoma" w:hAnsi="Tahoma" w:cs="Tahoma"/>
                <w:kern w:val="0"/>
                <w:szCs w:val="21"/>
              </w:rPr>
            </w:pPr>
            <w:r>
              <w:rPr>
                <w:rFonts w:ascii="Tahoma" w:hAnsi="Tahoma" w:cs="Tahoma"/>
                <w:kern w:val="0"/>
                <w:szCs w:val="21"/>
              </w:rPr>
              <w:t>Aisle width for pallets 800x1200 lengthways</w:t>
            </w:r>
          </w:p>
        </w:tc>
        <w:tc>
          <w:tcPr>
            <w:tcW w:w="1174" w:type="dxa"/>
            <w:tcBorders>
              <w:top w:val="nil"/>
              <w:left w:val="single" w:sz="4" w:space="0" w:color="auto"/>
              <w:bottom w:val="single" w:sz="4" w:space="0" w:color="auto"/>
              <w:right w:val="single" w:sz="4" w:space="0" w:color="auto"/>
            </w:tcBorders>
            <w:shd w:val="clear" w:color="auto" w:fill="auto"/>
            <w:vAlign w:val="center"/>
          </w:tcPr>
          <w:p w14:paraId="2B57F01D" w14:textId="77777777" w:rsidR="00480471" w:rsidRDefault="00000000">
            <w:pPr>
              <w:widowControl/>
              <w:rPr>
                <w:rFonts w:ascii="Tahoma" w:hAnsi="Tahoma" w:cs="Tahoma"/>
                <w:i/>
                <w:iCs/>
                <w:kern w:val="0"/>
                <w:szCs w:val="21"/>
              </w:rPr>
            </w:pPr>
            <w:proofErr w:type="spellStart"/>
            <w:r>
              <w:rPr>
                <w:rFonts w:ascii="Tahoma" w:hAnsi="Tahoma" w:cs="Tahoma"/>
                <w:i/>
                <w:iCs/>
                <w:kern w:val="0"/>
                <w:szCs w:val="21"/>
              </w:rPr>
              <w:t>A</w:t>
            </w:r>
            <w:r>
              <w:rPr>
                <w:rFonts w:ascii="Tahoma" w:hAnsi="Tahoma" w:cs="Tahoma"/>
                <w:i/>
                <w:iCs/>
                <w:kern w:val="0"/>
                <w:szCs w:val="21"/>
                <w:vertAlign w:val="subscript"/>
              </w:rPr>
              <w:t>st</w:t>
            </w:r>
            <w:proofErr w:type="spellEnd"/>
            <w:r>
              <w:rPr>
                <w:rFonts w:ascii="Tahoma" w:hAnsi="Tahoma" w:cs="Tahoma"/>
                <w:kern w:val="0"/>
                <w:szCs w:val="21"/>
              </w:rPr>
              <w:t>(mm)</w:t>
            </w:r>
          </w:p>
        </w:tc>
        <w:tc>
          <w:tcPr>
            <w:tcW w:w="1691" w:type="dxa"/>
            <w:tcBorders>
              <w:top w:val="nil"/>
              <w:left w:val="nil"/>
              <w:bottom w:val="single" w:sz="4" w:space="0" w:color="auto"/>
              <w:right w:val="single" w:sz="4" w:space="0" w:color="auto"/>
            </w:tcBorders>
            <w:shd w:val="clear" w:color="auto" w:fill="auto"/>
            <w:noWrap/>
            <w:vAlign w:val="center"/>
          </w:tcPr>
          <w:p w14:paraId="67A34F7D" w14:textId="77777777" w:rsidR="00480471" w:rsidRDefault="00000000">
            <w:pPr>
              <w:widowControl/>
              <w:jc w:val="center"/>
              <w:rPr>
                <w:rFonts w:ascii="Tahoma" w:hAnsi="Tahoma" w:cs="Tahoma"/>
                <w:kern w:val="0"/>
                <w:szCs w:val="21"/>
              </w:rPr>
            </w:pPr>
            <w:r>
              <w:rPr>
                <w:rFonts w:ascii="Tahoma" w:hAnsi="Tahoma" w:cs="Tahoma"/>
                <w:kern w:val="0"/>
                <w:szCs w:val="21"/>
              </w:rPr>
              <w:t>2300</w:t>
            </w:r>
          </w:p>
        </w:tc>
        <w:tc>
          <w:tcPr>
            <w:tcW w:w="1691" w:type="dxa"/>
            <w:tcBorders>
              <w:top w:val="nil"/>
              <w:left w:val="nil"/>
              <w:bottom w:val="single" w:sz="4" w:space="0" w:color="auto"/>
              <w:right w:val="single" w:sz="4" w:space="0" w:color="auto"/>
            </w:tcBorders>
            <w:shd w:val="clear" w:color="auto" w:fill="auto"/>
            <w:vAlign w:val="center"/>
          </w:tcPr>
          <w:p w14:paraId="7F2D6F22" w14:textId="77777777" w:rsidR="00480471" w:rsidRDefault="00000000">
            <w:pPr>
              <w:widowControl/>
              <w:jc w:val="center"/>
              <w:rPr>
                <w:rFonts w:ascii="Tahoma" w:hAnsi="Tahoma" w:cs="Tahoma"/>
                <w:kern w:val="0"/>
                <w:szCs w:val="21"/>
                <w:highlight w:val="yellow"/>
              </w:rPr>
            </w:pPr>
            <w:r>
              <w:rPr>
                <w:rFonts w:ascii="Tahoma" w:hAnsi="Tahoma" w:cs="Tahoma"/>
                <w:kern w:val="0"/>
                <w:szCs w:val="21"/>
              </w:rPr>
              <w:t>2396</w:t>
            </w:r>
          </w:p>
        </w:tc>
      </w:tr>
      <w:tr w:rsidR="00480471" w14:paraId="5F7231B8" w14:textId="77777777">
        <w:trPr>
          <w:trHeight w:val="315"/>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573A3474" w14:textId="77777777" w:rsidR="00480471" w:rsidRDefault="00480471">
            <w:pPr>
              <w:widowControl/>
              <w:ind w:left="113" w:right="113"/>
              <w:jc w:val="center"/>
              <w:rPr>
                <w:rFonts w:ascii="Tahoma" w:hAnsi="Tahoma" w:cs="Tahoma"/>
                <w:kern w:val="0"/>
                <w:szCs w:val="21"/>
              </w:rPr>
            </w:pPr>
          </w:p>
        </w:tc>
        <w:tc>
          <w:tcPr>
            <w:tcW w:w="634" w:type="dxa"/>
            <w:tcBorders>
              <w:top w:val="nil"/>
              <w:left w:val="nil"/>
              <w:bottom w:val="single" w:sz="4" w:space="0" w:color="auto"/>
              <w:right w:val="single" w:sz="4" w:space="0" w:color="auto"/>
            </w:tcBorders>
            <w:shd w:val="clear" w:color="auto" w:fill="auto"/>
            <w:vAlign w:val="center"/>
          </w:tcPr>
          <w:p w14:paraId="6EFB1DF4" w14:textId="77777777" w:rsidR="00480471" w:rsidRDefault="00000000">
            <w:pPr>
              <w:widowControl/>
              <w:rPr>
                <w:rFonts w:ascii="Tahoma" w:hAnsi="Tahoma" w:cs="Tahoma"/>
                <w:kern w:val="0"/>
                <w:szCs w:val="21"/>
              </w:rPr>
            </w:pPr>
            <w:r>
              <w:rPr>
                <w:rFonts w:ascii="Tahoma" w:hAnsi="Tahoma" w:cs="Tahoma"/>
                <w:kern w:val="0"/>
                <w:szCs w:val="21"/>
              </w:rPr>
              <w:t>4.35</w:t>
            </w:r>
          </w:p>
        </w:tc>
        <w:tc>
          <w:tcPr>
            <w:tcW w:w="3884" w:type="dxa"/>
            <w:tcBorders>
              <w:top w:val="single" w:sz="4" w:space="0" w:color="auto"/>
              <w:left w:val="nil"/>
              <w:bottom w:val="single" w:sz="4" w:space="0" w:color="auto"/>
              <w:right w:val="single" w:sz="4" w:space="0" w:color="auto"/>
            </w:tcBorders>
            <w:vAlign w:val="center"/>
          </w:tcPr>
          <w:p w14:paraId="32B91559" w14:textId="77777777" w:rsidR="00480471" w:rsidRDefault="00000000">
            <w:pPr>
              <w:widowControl/>
              <w:rPr>
                <w:rFonts w:ascii="Tahoma" w:hAnsi="Tahoma" w:cs="Tahoma"/>
                <w:kern w:val="0"/>
                <w:szCs w:val="21"/>
              </w:rPr>
            </w:pPr>
            <w:r>
              <w:rPr>
                <w:rFonts w:ascii="Tahoma" w:hAnsi="Tahoma" w:cs="Tahoma"/>
                <w:kern w:val="0"/>
                <w:szCs w:val="21"/>
              </w:rPr>
              <w:t>Turning radius</w:t>
            </w:r>
          </w:p>
        </w:tc>
        <w:tc>
          <w:tcPr>
            <w:tcW w:w="1174" w:type="dxa"/>
            <w:tcBorders>
              <w:top w:val="nil"/>
              <w:left w:val="single" w:sz="4" w:space="0" w:color="auto"/>
              <w:bottom w:val="single" w:sz="4" w:space="0" w:color="auto"/>
              <w:right w:val="single" w:sz="4" w:space="0" w:color="auto"/>
            </w:tcBorders>
            <w:shd w:val="clear" w:color="auto" w:fill="auto"/>
            <w:vAlign w:val="center"/>
          </w:tcPr>
          <w:p w14:paraId="0174CCFB" w14:textId="77777777" w:rsidR="00480471" w:rsidRDefault="00000000">
            <w:pPr>
              <w:widowControl/>
              <w:rPr>
                <w:rFonts w:ascii="Tahoma" w:hAnsi="Tahoma" w:cs="Tahoma"/>
                <w:i/>
                <w:iCs/>
                <w:kern w:val="0"/>
                <w:szCs w:val="21"/>
              </w:rPr>
            </w:pPr>
            <w:proofErr w:type="spellStart"/>
            <w:r>
              <w:rPr>
                <w:rFonts w:ascii="Tahoma" w:hAnsi="Tahoma" w:cs="Tahoma"/>
                <w:i/>
                <w:iCs/>
                <w:kern w:val="0"/>
                <w:szCs w:val="21"/>
              </w:rPr>
              <w:t>W</w:t>
            </w:r>
            <w:r>
              <w:rPr>
                <w:rFonts w:ascii="Tahoma" w:hAnsi="Tahoma" w:cs="Tahoma"/>
                <w:kern w:val="0"/>
                <w:szCs w:val="21"/>
                <w:vertAlign w:val="subscript"/>
              </w:rPr>
              <w:t>a</w:t>
            </w:r>
            <w:proofErr w:type="spellEnd"/>
            <w:r>
              <w:rPr>
                <w:rFonts w:ascii="Tahoma" w:hAnsi="Tahoma" w:cs="Tahoma"/>
                <w:kern w:val="0"/>
                <w:szCs w:val="21"/>
              </w:rPr>
              <w:t>(mm)</w:t>
            </w:r>
          </w:p>
        </w:tc>
        <w:tc>
          <w:tcPr>
            <w:tcW w:w="1691" w:type="dxa"/>
            <w:tcBorders>
              <w:top w:val="nil"/>
              <w:left w:val="nil"/>
              <w:bottom w:val="single" w:sz="4" w:space="0" w:color="auto"/>
              <w:right w:val="single" w:sz="4" w:space="0" w:color="auto"/>
            </w:tcBorders>
            <w:shd w:val="clear" w:color="auto" w:fill="auto"/>
            <w:noWrap/>
            <w:vAlign w:val="center"/>
          </w:tcPr>
          <w:p w14:paraId="78E85DE5" w14:textId="77777777" w:rsidR="00480471" w:rsidRDefault="00000000">
            <w:pPr>
              <w:widowControl/>
              <w:jc w:val="center"/>
              <w:rPr>
                <w:rFonts w:ascii="Tahoma" w:hAnsi="Tahoma" w:cs="Tahoma"/>
                <w:kern w:val="0"/>
                <w:szCs w:val="21"/>
              </w:rPr>
            </w:pPr>
            <w:r>
              <w:rPr>
                <w:rFonts w:ascii="Tahoma" w:hAnsi="Tahoma" w:cs="Tahoma"/>
                <w:kern w:val="0"/>
                <w:szCs w:val="21"/>
              </w:rPr>
              <w:t>1425</w:t>
            </w:r>
          </w:p>
        </w:tc>
        <w:tc>
          <w:tcPr>
            <w:tcW w:w="1691" w:type="dxa"/>
            <w:tcBorders>
              <w:top w:val="nil"/>
              <w:left w:val="nil"/>
              <w:bottom w:val="single" w:sz="4" w:space="0" w:color="auto"/>
              <w:right w:val="single" w:sz="4" w:space="0" w:color="auto"/>
            </w:tcBorders>
            <w:shd w:val="clear" w:color="auto" w:fill="auto"/>
            <w:vAlign w:val="center"/>
          </w:tcPr>
          <w:p w14:paraId="05671A8C" w14:textId="77777777" w:rsidR="00480471" w:rsidRDefault="00000000">
            <w:pPr>
              <w:widowControl/>
              <w:jc w:val="center"/>
              <w:rPr>
                <w:rFonts w:ascii="Tahoma" w:hAnsi="Tahoma" w:cs="Tahoma"/>
                <w:kern w:val="0"/>
                <w:szCs w:val="21"/>
                <w:highlight w:val="yellow"/>
              </w:rPr>
            </w:pPr>
            <w:r>
              <w:rPr>
                <w:rFonts w:ascii="Tahoma" w:hAnsi="Tahoma" w:cs="Tahoma"/>
                <w:kern w:val="0"/>
                <w:szCs w:val="21"/>
              </w:rPr>
              <w:t>1505</w:t>
            </w:r>
          </w:p>
        </w:tc>
      </w:tr>
      <w:tr w:rsidR="00480471" w14:paraId="17BA347B" w14:textId="77777777">
        <w:trPr>
          <w:trHeight w:val="454"/>
        </w:trPr>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14:paraId="3AEA36E9" w14:textId="77777777" w:rsidR="00480471" w:rsidRDefault="00000000">
            <w:pPr>
              <w:widowControl/>
              <w:ind w:left="113" w:right="113"/>
              <w:jc w:val="center"/>
              <w:rPr>
                <w:rFonts w:ascii="Tahoma" w:hAnsi="Tahoma" w:cs="Tahoma"/>
                <w:kern w:val="0"/>
                <w:szCs w:val="21"/>
              </w:rPr>
            </w:pPr>
            <w:r>
              <w:rPr>
                <w:rFonts w:ascii="Tahoma" w:hAnsi="Tahoma" w:cs="Tahoma"/>
                <w:kern w:val="0"/>
                <w:szCs w:val="21"/>
              </w:rPr>
              <w:t>Performance Data</w:t>
            </w:r>
          </w:p>
        </w:tc>
        <w:tc>
          <w:tcPr>
            <w:tcW w:w="634" w:type="dxa"/>
            <w:tcBorders>
              <w:top w:val="nil"/>
              <w:left w:val="nil"/>
              <w:bottom w:val="single" w:sz="4" w:space="0" w:color="auto"/>
              <w:right w:val="single" w:sz="4" w:space="0" w:color="auto"/>
            </w:tcBorders>
            <w:shd w:val="clear" w:color="auto" w:fill="auto"/>
            <w:vAlign w:val="center"/>
          </w:tcPr>
          <w:p w14:paraId="46496508" w14:textId="77777777" w:rsidR="00480471" w:rsidRDefault="00000000">
            <w:pPr>
              <w:widowControl/>
              <w:rPr>
                <w:rFonts w:ascii="Tahoma" w:hAnsi="Tahoma" w:cs="Tahoma"/>
                <w:kern w:val="0"/>
                <w:szCs w:val="21"/>
              </w:rPr>
            </w:pPr>
            <w:r>
              <w:rPr>
                <w:rFonts w:ascii="Tahoma" w:hAnsi="Tahoma" w:cs="Tahoma"/>
                <w:kern w:val="0"/>
                <w:szCs w:val="21"/>
              </w:rPr>
              <w:t>5.2</w:t>
            </w:r>
          </w:p>
        </w:tc>
        <w:tc>
          <w:tcPr>
            <w:tcW w:w="3884" w:type="dxa"/>
            <w:tcBorders>
              <w:top w:val="single" w:sz="4" w:space="0" w:color="auto"/>
              <w:left w:val="nil"/>
              <w:bottom w:val="single" w:sz="4" w:space="0" w:color="auto"/>
              <w:right w:val="single" w:sz="4" w:space="0" w:color="auto"/>
            </w:tcBorders>
            <w:vAlign w:val="center"/>
          </w:tcPr>
          <w:p w14:paraId="08B5BC53" w14:textId="77777777" w:rsidR="00480471" w:rsidRDefault="00000000">
            <w:pPr>
              <w:widowControl/>
              <w:rPr>
                <w:rFonts w:ascii="Tahoma" w:hAnsi="Tahoma" w:cs="Tahoma"/>
                <w:kern w:val="0"/>
                <w:szCs w:val="21"/>
              </w:rPr>
            </w:pPr>
            <w:r>
              <w:rPr>
                <w:rFonts w:ascii="Tahoma" w:hAnsi="Tahoma" w:cs="Tahoma"/>
                <w:kern w:val="0"/>
                <w:szCs w:val="21"/>
              </w:rPr>
              <w:t>Lifting speed, laden/unladen</w:t>
            </w:r>
          </w:p>
        </w:tc>
        <w:tc>
          <w:tcPr>
            <w:tcW w:w="1174" w:type="dxa"/>
            <w:tcBorders>
              <w:top w:val="nil"/>
              <w:left w:val="single" w:sz="4" w:space="0" w:color="auto"/>
              <w:bottom w:val="single" w:sz="4" w:space="0" w:color="auto"/>
              <w:right w:val="single" w:sz="4" w:space="0" w:color="auto"/>
            </w:tcBorders>
            <w:shd w:val="clear" w:color="auto" w:fill="auto"/>
            <w:vAlign w:val="center"/>
          </w:tcPr>
          <w:p w14:paraId="3F067C84" w14:textId="77777777" w:rsidR="00480471" w:rsidRDefault="00000000">
            <w:pPr>
              <w:widowControl/>
              <w:rPr>
                <w:rFonts w:ascii="Tahoma" w:hAnsi="Tahoma" w:cs="Tahoma"/>
                <w:kern w:val="0"/>
                <w:szCs w:val="21"/>
              </w:rPr>
            </w:pPr>
            <w:r>
              <w:rPr>
                <w:rFonts w:ascii="Tahoma" w:hAnsi="Tahoma" w:cs="Tahoma"/>
                <w:kern w:val="0"/>
                <w:szCs w:val="21"/>
              </w:rPr>
              <w:t>m/s</w:t>
            </w:r>
          </w:p>
        </w:tc>
        <w:tc>
          <w:tcPr>
            <w:tcW w:w="3382" w:type="dxa"/>
            <w:gridSpan w:val="2"/>
            <w:tcBorders>
              <w:top w:val="nil"/>
              <w:left w:val="nil"/>
              <w:bottom w:val="single" w:sz="4" w:space="0" w:color="auto"/>
              <w:right w:val="single" w:sz="4" w:space="0" w:color="auto"/>
            </w:tcBorders>
            <w:shd w:val="clear" w:color="auto" w:fill="auto"/>
            <w:noWrap/>
            <w:vAlign w:val="center"/>
          </w:tcPr>
          <w:p w14:paraId="76E3AEEA" w14:textId="77777777" w:rsidR="00480471" w:rsidRDefault="00000000">
            <w:pPr>
              <w:widowControl/>
              <w:jc w:val="center"/>
              <w:rPr>
                <w:rFonts w:ascii="Tahoma" w:hAnsi="Tahoma" w:cs="Tahoma"/>
                <w:kern w:val="0"/>
                <w:szCs w:val="21"/>
              </w:rPr>
            </w:pPr>
            <w:r>
              <w:rPr>
                <w:rFonts w:ascii="Tahoma" w:hAnsi="Tahoma" w:cs="Tahoma"/>
                <w:kern w:val="0"/>
                <w:szCs w:val="21"/>
              </w:rPr>
              <w:t>0.07/0.1</w:t>
            </w:r>
          </w:p>
        </w:tc>
      </w:tr>
      <w:tr w:rsidR="00480471" w14:paraId="3A43E06B" w14:textId="77777777">
        <w:trPr>
          <w:trHeight w:val="454"/>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5D7C14B2" w14:textId="77777777" w:rsidR="00480471" w:rsidRDefault="00480471">
            <w:pPr>
              <w:widowControl/>
              <w:ind w:left="113" w:right="113"/>
              <w:jc w:val="center"/>
              <w:rPr>
                <w:rFonts w:ascii="Tahoma" w:hAnsi="Tahoma" w:cs="Tahoma"/>
                <w:kern w:val="0"/>
                <w:szCs w:val="21"/>
              </w:rPr>
            </w:pPr>
          </w:p>
        </w:tc>
        <w:tc>
          <w:tcPr>
            <w:tcW w:w="634" w:type="dxa"/>
            <w:tcBorders>
              <w:top w:val="nil"/>
              <w:left w:val="nil"/>
              <w:bottom w:val="single" w:sz="4" w:space="0" w:color="auto"/>
              <w:right w:val="single" w:sz="4" w:space="0" w:color="auto"/>
            </w:tcBorders>
            <w:shd w:val="clear" w:color="auto" w:fill="auto"/>
            <w:vAlign w:val="center"/>
          </w:tcPr>
          <w:p w14:paraId="7C32CB79" w14:textId="77777777" w:rsidR="00480471" w:rsidRDefault="00000000">
            <w:pPr>
              <w:widowControl/>
              <w:rPr>
                <w:rFonts w:ascii="Tahoma" w:hAnsi="Tahoma" w:cs="Tahoma"/>
                <w:kern w:val="0"/>
                <w:szCs w:val="21"/>
              </w:rPr>
            </w:pPr>
            <w:r>
              <w:rPr>
                <w:rFonts w:ascii="Tahoma" w:hAnsi="Tahoma" w:cs="Tahoma"/>
                <w:kern w:val="0"/>
                <w:szCs w:val="21"/>
              </w:rPr>
              <w:t>5.3</w:t>
            </w:r>
          </w:p>
        </w:tc>
        <w:tc>
          <w:tcPr>
            <w:tcW w:w="3884" w:type="dxa"/>
            <w:tcBorders>
              <w:top w:val="single" w:sz="4" w:space="0" w:color="auto"/>
              <w:left w:val="nil"/>
              <w:bottom w:val="single" w:sz="4" w:space="0" w:color="auto"/>
              <w:right w:val="single" w:sz="4" w:space="0" w:color="auto"/>
            </w:tcBorders>
            <w:vAlign w:val="center"/>
          </w:tcPr>
          <w:p w14:paraId="43B4E6DB" w14:textId="77777777" w:rsidR="00480471" w:rsidRDefault="00000000">
            <w:pPr>
              <w:widowControl/>
              <w:rPr>
                <w:rFonts w:ascii="Tahoma" w:hAnsi="Tahoma" w:cs="Tahoma"/>
                <w:kern w:val="0"/>
                <w:szCs w:val="21"/>
              </w:rPr>
            </w:pPr>
            <w:r>
              <w:rPr>
                <w:rFonts w:ascii="Tahoma" w:hAnsi="Tahoma" w:cs="Tahoma"/>
                <w:kern w:val="0"/>
                <w:szCs w:val="21"/>
              </w:rPr>
              <w:t>Lowering speed, laden/unladen</w:t>
            </w:r>
          </w:p>
        </w:tc>
        <w:tc>
          <w:tcPr>
            <w:tcW w:w="1174" w:type="dxa"/>
            <w:tcBorders>
              <w:top w:val="nil"/>
              <w:left w:val="single" w:sz="4" w:space="0" w:color="auto"/>
              <w:bottom w:val="single" w:sz="4" w:space="0" w:color="auto"/>
              <w:right w:val="single" w:sz="4" w:space="0" w:color="auto"/>
            </w:tcBorders>
            <w:shd w:val="clear" w:color="auto" w:fill="auto"/>
            <w:vAlign w:val="center"/>
          </w:tcPr>
          <w:p w14:paraId="0E0929D1" w14:textId="77777777" w:rsidR="00480471" w:rsidRDefault="00000000">
            <w:pPr>
              <w:widowControl/>
              <w:rPr>
                <w:rFonts w:ascii="Tahoma" w:hAnsi="Tahoma" w:cs="Tahoma"/>
                <w:kern w:val="0"/>
                <w:szCs w:val="21"/>
              </w:rPr>
            </w:pPr>
            <w:r>
              <w:rPr>
                <w:rFonts w:ascii="Tahoma" w:hAnsi="Tahoma" w:cs="Tahoma"/>
                <w:kern w:val="0"/>
                <w:szCs w:val="21"/>
              </w:rPr>
              <w:t>m/s</w:t>
            </w:r>
          </w:p>
        </w:tc>
        <w:tc>
          <w:tcPr>
            <w:tcW w:w="1691" w:type="dxa"/>
            <w:tcBorders>
              <w:top w:val="nil"/>
              <w:left w:val="nil"/>
              <w:bottom w:val="single" w:sz="4" w:space="0" w:color="auto"/>
              <w:right w:val="single" w:sz="4" w:space="0" w:color="auto"/>
            </w:tcBorders>
            <w:shd w:val="clear" w:color="auto" w:fill="auto"/>
            <w:noWrap/>
            <w:vAlign w:val="center"/>
          </w:tcPr>
          <w:p w14:paraId="1095EAA1" w14:textId="77777777" w:rsidR="00480471" w:rsidRDefault="00000000">
            <w:pPr>
              <w:widowControl/>
              <w:jc w:val="center"/>
              <w:rPr>
                <w:rFonts w:ascii="Tahoma" w:hAnsi="Tahoma" w:cs="Tahoma"/>
                <w:kern w:val="0"/>
                <w:szCs w:val="21"/>
              </w:rPr>
            </w:pPr>
            <w:r>
              <w:rPr>
                <w:rFonts w:ascii="Tahoma" w:hAnsi="Tahoma" w:cs="Tahoma"/>
                <w:kern w:val="0"/>
                <w:szCs w:val="21"/>
              </w:rPr>
              <w:t>0.15/0.12</w:t>
            </w:r>
          </w:p>
        </w:tc>
        <w:tc>
          <w:tcPr>
            <w:tcW w:w="1691" w:type="dxa"/>
            <w:tcBorders>
              <w:top w:val="nil"/>
              <w:left w:val="nil"/>
              <w:bottom w:val="single" w:sz="4" w:space="0" w:color="auto"/>
              <w:right w:val="single" w:sz="4" w:space="0" w:color="auto"/>
            </w:tcBorders>
            <w:shd w:val="clear" w:color="auto" w:fill="auto"/>
            <w:vAlign w:val="center"/>
          </w:tcPr>
          <w:p w14:paraId="6256E2B3" w14:textId="77777777" w:rsidR="00480471" w:rsidRDefault="00000000">
            <w:pPr>
              <w:widowControl/>
              <w:jc w:val="center"/>
              <w:rPr>
                <w:rFonts w:ascii="Tahoma" w:hAnsi="Tahoma" w:cs="Tahoma"/>
                <w:kern w:val="0"/>
                <w:szCs w:val="21"/>
              </w:rPr>
            </w:pPr>
            <w:r>
              <w:rPr>
                <w:rFonts w:ascii="Tahoma" w:hAnsi="Tahoma" w:cs="Tahoma"/>
                <w:kern w:val="0"/>
                <w:szCs w:val="21"/>
              </w:rPr>
              <w:t>0.12/0.15</w:t>
            </w:r>
          </w:p>
        </w:tc>
      </w:tr>
      <w:tr w:rsidR="00480471" w14:paraId="19FFC899" w14:textId="77777777">
        <w:trPr>
          <w:trHeight w:val="454"/>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59053838" w14:textId="77777777" w:rsidR="00480471" w:rsidRDefault="00480471">
            <w:pPr>
              <w:widowControl/>
              <w:ind w:left="113" w:right="113"/>
              <w:jc w:val="center"/>
              <w:rPr>
                <w:rFonts w:ascii="Tahoma" w:hAnsi="Tahoma" w:cs="Tahoma"/>
                <w:kern w:val="0"/>
                <w:szCs w:val="21"/>
              </w:rPr>
            </w:pPr>
          </w:p>
        </w:tc>
        <w:tc>
          <w:tcPr>
            <w:tcW w:w="634" w:type="dxa"/>
            <w:tcBorders>
              <w:top w:val="nil"/>
              <w:left w:val="nil"/>
              <w:bottom w:val="single" w:sz="4" w:space="0" w:color="auto"/>
              <w:right w:val="single" w:sz="4" w:space="0" w:color="auto"/>
            </w:tcBorders>
            <w:shd w:val="clear" w:color="auto" w:fill="auto"/>
            <w:vAlign w:val="center"/>
          </w:tcPr>
          <w:p w14:paraId="384AA3E5" w14:textId="77777777" w:rsidR="00480471" w:rsidRDefault="00000000">
            <w:pPr>
              <w:widowControl/>
              <w:rPr>
                <w:rFonts w:ascii="Tahoma" w:hAnsi="Tahoma" w:cs="Tahoma"/>
                <w:kern w:val="0"/>
                <w:szCs w:val="21"/>
              </w:rPr>
            </w:pPr>
            <w:r>
              <w:rPr>
                <w:rFonts w:ascii="Tahoma" w:hAnsi="Tahoma" w:cs="Tahoma"/>
                <w:kern w:val="0"/>
                <w:szCs w:val="21"/>
              </w:rPr>
              <w:t>5.10</w:t>
            </w:r>
          </w:p>
        </w:tc>
        <w:tc>
          <w:tcPr>
            <w:tcW w:w="3884" w:type="dxa"/>
            <w:tcBorders>
              <w:top w:val="single" w:sz="4" w:space="0" w:color="auto"/>
              <w:left w:val="nil"/>
              <w:bottom w:val="single" w:sz="4" w:space="0" w:color="auto"/>
              <w:right w:val="single" w:sz="4" w:space="0" w:color="auto"/>
            </w:tcBorders>
            <w:vAlign w:val="center"/>
          </w:tcPr>
          <w:p w14:paraId="227E6315" w14:textId="77777777" w:rsidR="00480471" w:rsidRDefault="00000000">
            <w:pPr>
              <w:widowControl/>
              <w:rPr>
                <w:rFonts w:ascii="Tahoma" w:hAnsi="Tahoma" w:cs="Tahoma"/>
                <w:kern w:val="0"/>
                <w:szCs w:val="21"/>
              </w:rPr>
            </w:pPr>
            <w:proofErr w:type="gramStart"/>
            <w:r>
              <w:rPr>
                <w:rFonts w:ascii="Tahoma" w:hAnsi="Tahoma" w:cs="Tahoma"/>
                <w:kern w:val="0"/>
                <w:szCs w:val="21"/>
              </w:rPr>
              <w:t>Traveling  brake</w:t>
            </w:r>
            <w:proofErr w:type="gramEnd"/>
          </w:p>
        </w:tc>
        <w:tc>
          <w:tcPr>
            <w:tcW w:w="1174" w:type="dxa"/>
            <w:tcBorders>
              <w:top w:val="nil"/>
              <w:left w:val="single" w:sz="4" w:space="0" w:color="auto"/>
              <w:bottom w:val="single" w:sz="4" w:space="0" w:color="auto"/>
              <w:right w:val="single" w:sz="4" w:space="0" w:color="auto"/>
            </w:tcBorders>
            <w:shd w:val="clear" w:color="auto" w:fill="auto"/>
            <w:vAlign w:val="center"/>
          </w:tcPr>
          <w:p w14:paraId="65ABDCC4" w14:textId="77777777" w:rsidR="00480471" w:rsidRDefault="00000000">
            <w:pPr>
              <w:widowControl/>
              <w:rPr>
                <w:rFonts w:ascii="Tahoma" w:hAnsi="Tahoma" w:cs="Tahoma"/>
                <w:kern w:val="0"/>
                <w:szCs w:val="21"/>
              </w:rPr>
            </w:pPr>
            <w:r>
              <w:rPr>
                <w:rFonts w:ascii="Tahoma" w:hAnsi="Tahoma" w:cs="Tahoma"/>
                <w:kern w:val="0"/>
                <w:szCs w:val="21"/>
              </w:rPr>
              <w:t xml:space="preserve">　</w:t>
            </w:r>
          </w:p>
        </w:tc>
        <w:tc>
          <w:tcPr>
            <w:tcW w:w="3382" w:type="dxa"/>
            <w:gridSpan w:val="2"/>
            <w:tcBorders>
              <w:top w:val="nil"/>
              <w:left w:val="nil"/>
              <w:bottom w:val="single" w:sz="4" w:space="0" w:color="auto"/>
              <w:right w:val="single" w:sz="4" w:space="0" w:color="auto"/>
            </w:tcBorders>
            <w:shd w:val="clear" w:color="auto" w:fill="auto"/>
            <w:noWrap/>
            <w:vAlign w:val="center"/>
          </w:tcPr>
          <w:p w14:paraId="0D4137A1" w14:textId="77777777" w:rsidR="00480471" w:rsidRDefault="00000000">
            <w:pPr>
              <w:widowControl/>
              <w:jc w:val="center"/>
              <w:rPr>
                <w:rFonts w:ascii="Tahoma" w:hAnsi="Tahoma" w:cs="Tahoma"/>
                <w:kern w:val="0"/>
                <w:szCs w:val="21"/>
              </w:rPr>
            </w:pPr>
            <w:r>
              <w:rPr>
                <w:rFonts w:ascii="Tahoma" w:hAnsi="Tahoma" w:cs="Tahoma"/>
                <w:kern w:val="0"/>
                <w:szCs w:val="21"/>
              </w:rPr>
              <w:t>Mechanical brake</w:t>
            </w:r>
          </w:p>
        </w:tc>
      </w:tr>
      <w:tr w:rsidR="00480471" w14:paraId="0B15F635" w14:textId="77777777">
        <w:trPr>
          <w:trHeight w:val="285"/>
        </w:trPr>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14:paraId="04BF5666" w14:textId="77777777" w:rsidR="00480471" w:rsidRDefault="00000000">
            <w:pPr>
              <w:widowControl/>
              <w:ind w:left="113" w:right="113"/>
              <w:jc w:val="center"/>
              <w:rPr>
                <w:rFonts w:ascii="Tahoma" w:hAnsi="Tahoma" w:cs="Tahoma"/>
                <w:kern w:val="0"/>
                <w:szCs w:val="21"/>
              </w:rPr>
            </w:pPr>
            <w:r>
              <w:rPr>
                <w:rFonts w:ascii="Tahoma" w:hAnsi="Tahoma" w:cs="Tahoma"/>
                <w:kern w:val="0"/>
                <w:szCs w:val="21"/>
              </w:rPr>
              <w:t>Motor</w:t>
            </w:r>
          </w:p>
        </w:tc>
        <w:tc>
          <w:tcPr>
            <w:tcW w:w="634" w:type="dxa"/>
            <w:tcBorders>
              <w:top w:val="nil"/>
              <w:left w:val="nil"/>
              <w:bottom w:val="single" w:sz="4" w:space="0" w:color="auto"/>
              <w:right w:val="single" w:sz="4" w:space="0" w:color="auto"/>
            </w:tcBorders>
            <w:shd w:val="clear" w:color="auto" w:fill="auto"/>
            <w:vAlign w:val="center"/>
          </w:tcPr>
          <w:p w14:paraId="3B623F1A" w14:textId="77777777" w:rsidR="00480471" w:rsidRDefault="00000000">
            <w:pPr>
              <w:widowControl/>
              <w:rPr>
                <w:rFonts w:ascii="Tahoma" w:hAnsi="Tahoma" w:cs="Tahoma"/>
                <w:kern w:val="0"/>
                <w:szCs w:val="21"/>
              </w:rPr>
            </w:pPr>
            <w:r>
              <w:rPr>
                <w:rFonts w:ascii="Tahoma" w:hAnsi="Tahoma" w:cs="Tahoma"/>
                <w:kern w:val="0"/>
                <w:szCs w:val="21"/>
              </w:rPr>
              <w:t>6.2</w:t>
            </w:r>
          </w:p>
        </w:tc>
        <w:tc>
          <w:tcPr>
            <w:tcW w:w="3884" w:type="dxa"/>
            <w:tcBorders>
              <w:top w:val="single" w:sz="4" w:space="0" w:color="auto"/>
              <w:left w:val="nil"/>
              <w:bottom w:val="single" w:sz="4" w:space="0" w:color="auto"/>
              <w:right w:val="single" w:sz="4" w:space="0" w:color="auto"/>
            </w:tcBorders>
            <w:vAlign w:val="center"/>
          </w:tcPr>
          <w:p w14:paraId="431B9D30" w14:textId="77777777" w:rsidR="00480471" w:rsidRDefault="00000000">
            <w:pPr>
              <w:widowControl/>
              <w:rPr>
                <w:rFonts w:ascii="Tahoma" w:hAnsi="Tahoma" w:cs="Tahoma"/>
                <w:kern w:val="0"/>
                <w:szCs w:val="21"/>
              </w:rPr>
            </w:pPr>
            <w:r>
              <w:rPr>
                <w:rFonts w:ascii="Tahoma" w:hAnsi="Tahoma" w:cs="Tahoma"/>
                <w:kern w:val="0"/>
                <w:szCs w:val="21"/>
              </w:rPr>
              <w:t>Lifting motor power</w:t>
            </w:r>
          </w:p>
        </w:tc>
        <w:tc>
          <w:tcPr>
            <w:tcW w:w="1174" w:type="dxa"/>
            <w:tcBorders>
              <w:top w:val="nil"/>
              <w:left w:val="single" w:sz="4" w:space="0" w:color="auto"/>
              <w:bottom w:val="single" w:sz="4" w:space="0" w:color="auto"/>
              <w:right w:val="single" w:sz="4" w:space="0" w:color="auto"/>
            </w:tcBorders>
            <w:shd w:val="clear" w:color="auto" w:fill="auto"/>
            <w:vAlign w:val="center"/>
          </w:tcPr>
          <w:p w14:paraId="156A24FD" w14:textId="77777777" w:rsidR="00480471" w:rsidRDefault="00000000">
            <w:pPr>
              <w:widowControl/>
              <w:rPr>
                <w:rFonts w:ascii="Tahoma" w:hAnsi="Tahoma" w:cs="Tahoma"/>
                <w:kern w:val="0"/>
                <w:szCs w:val="21"/>
              </w:rPr>
            </w:pPr>
            <w:r>
              <w:rPr>
                <w:rFonts w:ascii="Tahoma" w:hAnsi="Tahoma" w:cs="Tahoma"/>
                <w:kern w:val="0"/>
                <w:szCs w:val="21"/>
              </w:rPr>
              <w:t>kW</w:t>
            </w:r>
          </w:p>
        </w:tc>
        <w:tc>
          <w:tcPr>
            <w:tcW w:w="1691" w:type="dxa"/>
            <w:tcBorders>
              <w:top w:val="nil"/>
              <w:left w:val="nil"/>
              <w:bottom w:val="single" w:sz="4" w:space="0" w:color="auto"/>
              <w:right w:val="single" w:sz="4" w:space="0" w:color="auto"/>
            </w:tcBorders>
            <w:shd w:val="clear" w:color="auto" w:fill="auto"/>
            <w:noWrap/>
            <w:vAlign w:val="center"/>
          </w:tcPr>
          <w:p w14:paraId="2419BCA1" w14:textId="77777777" w:rsidR="00480471" w:rsidRDefault="00000000">
            <w:pPr>
              <w:widowControl/>
              <w:jc w:val="center"/>
              <w:rPr>
                <w:rFonts w:ascii="Tahoma" w:hAnsi="Tahoma" w:cs="Tahoma"/>
                <w:kern w:val="0"/>
                <w:szCs w:val="21"/>
              </w:rPr>
            </w:pPr>
            <w:r>
              <w:rPr>
                <w:rFonts w:ascii="Tahoma" w:hAnsi="Tahoma" w:cs="Tahoma"/>
                <w:kern w:val="0"/>
                <w:szCs w:val="21"/>
              </w:rPr>
              <w:t>1.6</w:t>
            </w:r>
          </w:p>
        </w:tc>
        <w:tc>
          <w:tcPr>
            <w:tcW w:w="1691" w:type="dxa"/>
            <w:tcBorders>
              <w:top w:val="nil"/>
              <w:left w:val="nil"/>
              <w:bottom w:val="single" w:sz="4" w:space="0" w:color="auto"/>
              <w:right w:val="single" w:sz="4" w:space="0" w:color="auto"/>
            </w:tcBorders>
            <w:shd w:val="clear" w:color="auto" w:fill="auto"/>
            <w:vAlign w:val="center"/>
          </w:tcPr>
          <w:p w14:paraId="0A66213E" w14:textId="77777777" w:rsidR="00480471" w:rsidRDefault="00000000">
            <w:pPr>
              <w:widowControl/>
              <w:jc w:val="center"/>
              <w:rPr>
                <w:rFonts w:ascii="Tahoma" w:hAnsi="Tahoma" w:cs="Tahoma"/>
                <w:kern w:val="0"/>
                <w:szCs w:val="21"/>
              </w:rPr>
            </w:pPr>
            <w:r>
              <w:rPr>
                <w:rFonts w:ascii="Tahoma" w:hAnsi="Tahoma" w:cs="Tahoma"/>
                <w:kern w:val="0"/>
                <w:szCs w:val="21"/>
              </w:rPr>
              <w:t>2.0</w:t>
            </w:r>
          </w:p>
        </w:tc>
      </w:tr>
      <w:tr w:rsidR="00480471" w14:paraId="47478954" w14:textId="77777777">
        <w:trPr>
          <w:trHeight w:val="315"/>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649308F2" w14:textId="77777777" w:rsidR="00480471" w:rsidRDefault="00480471">
            <w:pPr>
              <w:widowControl/>
              <w:ind w:left="113" w:right="113"/>
              <w:jc w:val="center"/>
              <w:rPr>
                <w:rFonts w:ascii="Tahoma" w:hAnsi="Tahoma" w:cs="Tahoma"/>
                <w:kern w:val="0"/>
                <w:szCs w:val="21"/>
              </w:rPr>
            </w:pPr>
          </w:p>
        </w:tc>
        <w:tc>
          <w:tcPr>
            <w:tcW w:w="634" w:type="dxa"/>
            <w:tcBorders>
              <w:top w:val="nil"/>
              <w:left w:val="nil"/>
              <w:bottom w:val="single" w:sz="4" w:space="0" w:color="auto"/>
              <w:right w:val="single" w:sz="4" w:space="0" w:color="auto"/>
            </w:tcBorders>
            <w:shd w:val="clear" w:color="auto" w:fill="auto"/>
            <w:vAlign w:val="center"/>
          </w:tcPr>
          <w:p w14:paraId="77CB26DE" w14:textId="77777777" w:rsidR="00480471" w:rsidRDefault="00000000">
            <w:pPr>
              <w:widowControl/>
              <w:rPr>
                <w:rFonts w:ascii="Tahoma" w:hAnsi="Tahoma" w:cs="Tahoma"/>
                <w:kern w:val="0"/>
                <w:szCs w:val="21"/>
              </w:rPr>
            </w:pPr>
            <w:r>
              <w:rPr>
                <w:rFonts w:ascii="Tahoma" w:hAnsi="Tahoma" w:cs="Tahoma"/>
                <w:kern w:val="0"/>
                <w:szCs w:val="21"/>
              </w:rPr>
              <w:t>6.4</w:t>
            </w:r>
          </w:p>
        </w:tc>
        <w:tc>
          <w:tcPr>
            <w:tcW w:w="3884" w:type="dxa"/>
            <w:tcBorders>
              <w:top w:val="single" w:sz="4" w:space="0" w:color="auto"/>
              <w:left w:val="nil"/>
              <w:bottom w:val="single" w:sz="4" w:space="0" w:color="auto"/>
              <w:right w:val="single" w:sz="4" w:space="0" w:color="auto"/>
            </w:tcBorders>
            <w:vAlign w:val="center"/>
          </w:tcPr>
          <w:p w14:paraId="479F159F" w14:textId="77777777" w:rsidR="00480471" w:rsidRDefault="00000000">
            <w:pPr>
              <w:widowControl/>
              <w:rPr>
                <w:rFonts w:ascii="Tahoma" w:hAnsi="Tahoma" w:cs="Tahoma"/>
                <w:kern w:val="0"/>
                <w:szCs w:val="21"/>
              </w:rPr>
            </w:pPr>
            <w:r>
              <w:rPr>
                <w:rFonts w:ascii="Tahoma" w:hAnsi="Tahoma" w:cs="Tahoma"/>
                <w:kern w:val="0"/>
                <w:szCs w:val="21"/>
              </w:rPr>
              <w:t>Storage battery voltage/ rated capacity</w:t>
            </w:r>
          </w:p>
        </w:tc>
        <w:tc>
          <w:tcPr>
            <w:tcW w:w="1174" w:type="dxa"/>
            <w:tcBorders>
              <w:top w:val="nil"/>
              <w:left w:val="single" w:sz="4" w:space="0" w:color="auto"/>
              <w:bottom w:val="single" w:sz="4" w:space="0" w:color="auto"/>
              <w:right w:val="single" w:sz="4" w:space="0" w:color="auto"/>
            </w:tcBorders>
            <w:shd w:val="clear" w:color="auto" w:fill="auto"/>
            <w:vAlign w:val="center"/>
          </w:tcPr>
          <w:p w14:paraId="3D0D6215" w14:textId="77777777" w:rsidR="00480471" w:rsidRDefault="00000000">
            <w:pPr>
              <w:widowControl/>
              <w:rPr>
                <w:rFonts w:ascii="Tahoma" w:hAnsi="Tahoma" w:cs="Tahoma"/>
                <w:kern w:val="0"/>
                <w:szCs w:val="21"/>
              </w:rPr>
            </w:pPr>
            <w:r>
              <w:rPr>
                <w:rFonts w:ascii="Tahoma" w:hAnsi="Tahoma" w:cs="Tahoma"/>
                <w:kern w:val="0"/>
                <w:szCs w:val="21"/>
              </w:rPr>
              <w:t>V/Ah</w:t>
            </w:r>
          </w:p>
        </w:tc>
        <w:tc>
          <w:tcPr>
            <w:tcW w:w="1691" w:type="dxa"/>
            <w:tcBorders>
              <w:top w:val="nil"/>
              <w:left w:val="nil"/>
              <w:bottom w:val="single" w:sz="4" w:space="0" w:color="auto"/>
              <w:right w:val="single" w:sz="4" w:space="0" w:color="auto"/>
            </w:tcBorders>
            <w:shd w:val="clear" w:color="auto" w:fill="auto"/>
            <w:noWrap/>
            <w:vAlign w:val="center"/>
          </w:tcPr>
          <w:p w14:paraId="457899FE" w14:textId="77777777" w:rsidR="00480471" w:rsidRDefault="00000000">
            <w:pPr>
              <w:widowControl/>
              <w:jc w:val="center"/>
              <w:rPr>
                <w:rFonts w:ascii="Tahoma" w:hAnsi="Tahoma" w:cs="Tahoma"/>
                <w:kern w:val="0"/>
                <w:szCs w:val="21"/>
              </w:rPr>
            </w:pPr>
            <w:r>
              <w:rPr>
                <w:rFonts w:ascii="Tahoma" w:hAnsi="Tahoma" w:cs="Tahoma"/>
                <w:kern w:val="0"/>
                <w:szCs w:val="21"/>
              </w:rPr>
              <w:t>12/120</w:t>
            </w:r>
          </w:p>
        </w:tc>
        <w:tc>
          <w:tcPr>
            <w:tcW w:w="1691" w:type="dxa"/>
            <w:tcBorders>
              <w:top w:val="nil"/>
              <w:left w:val="nil"/>
              <w:bottom w:val="single" w:sz="4" w:space="0" w:color="auto"/>
              <w:right w:val="single" w:sz="4" w:space="0" w:color="auto"/>
            </w:tcBorders>
            <w:shd w:val="clear" w:color="auto" w:fill="auto"/>
            <w:vAlign w:val="center"/>
          </w:tcPr>
          <w:p w14:paraId="3EB8815C" w14:textId="77777777" w:rsidR="00480471" w:rsidRDefault="00000000">
            <w:pPr>
              <w:widowControl/>
              <w:jc w:val="center"/>
              <w:rPr>
                <w:rFonts w:ascii="Tahoma" w:hAnsi="Tahoma" w:cs="Tahoma"/>
                <w:kern w:val="0"/>
                <w:szCs w:val="21"/>
              </w:rPr>
            </w:pPr>
            <w:r>
              <w:rPr>
                <w:rFonts w:ascii="Tahoma" w:hAnsi="Tahoma" w:cs="Tahoma"/>
                <w:kern w:val="0"/>
                <w:szCs w:val="21"/>
              </w:rPr>
              <w:t>24/120</w:t>
            </w:r>
          </w:p>
        </w:tc>
      </w:tr>
      <w:tr w:rsidR="00480471" w14:paraId="1C0457B6" w14:textId="77777777">
        <w:trPr>
          <w:trHeight w:val="285"/>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1E6C2C5E" w14:textId="77777777" w:rsidR="00480471" w:rsidRDefault="00480471">
            <w:pPr>
              <w:widowControl/>
              <w:ind w:left="113" w:right="113"/>
              <w:jc w:val="center"/>
              <w:rPr>
                <w:rFonts w:ascii="Tahoma" w:hAnsi="Tahoma" w:cs="Tahoma"/>
                <w:kern w:val="0"/>
                <w:szCs w:val="21"/>
              </w:rPr>
            </w:pPr>
          </w:p>
        </w:tc>
        <w:tc>
          <w:tcPr>
            <w:tcW w:w="634" w:type="dxa"/>
            <w:tcBorders>
              <w:top w:val="nil"/>
              <w:left w:val="nil"/>
              <w:bottom w:val="single" w:sz="4" w:space="0" w:color="auto"/>
              <w:right w:val="single" w:sz="4" w:space="0" w:color="auto"/>
            </w:tcBorders>
            <w:shd w:val="clear" w:color="auto" w:fill="auto"/>
            <w:vAlign w:val="center"/>
          </w:tcPr>
          <w:p w14:paraId="36EEC540" w14:textId="77777777" w:rsidR="00480471" w:rsidRDefault="00000000">
            <w:pPr>
              <w:widowControl/>
              <w:rPr>
                <w:rFonts w:ascii="Tahoma" w:hAnsi="Tahoma" w:cs="Tahoma"/>
                <w:kern w:val="0"/>
                <w:szCs w:val="21"/>
              </w:rPr>
            </w:pPr>
            <w:r>
              <w:rPr>
                <w:rFonts w:ascii="Tahoma" w:hAnsi="Tahoma" w:cs="Tahoma"/>
                <w:kern w:val="0"/>
                <w:szCs w:val="21"/>
              </w:rPr>
              <w:t>6.5</w:t>
            </w:r>
          </w:p>
        </w:tc>
        <w:tc>
          <w:tcPr>
            <w:tcW w:w="3884" w:type="dxa"/>
            <w:tcBorders>
              <w:top w:val="single" w:sz="4" w:space="0" w:color="auto"/>
              <w:left w:val="nil"/>
              <w:bottom w:val="single" w:sz="4" w:space="0" w:color="auto"/>
              <w:right w:val="single" w:sz="4" w:space="0" w:color="auto"/>
            </w:tcBorders>
            <w:vAlign w:val="center"/>
          </w:tcPr>
          <w:p w14:paraId="0111FD73" w14:textId="77777777" w:rsidR="00480471" w:rsidRDefault="00000000">
            <w:pPr>
              <w:widowControl/>
              <w:rPr>
                <w:rFonts w:ascii="Tahoma" w:hAnsi="Tahoma" w:cs="Tahoma"/>
                <w:kern w:val="0"/>
                <w:szCs w:val="21"/>
              </w:rPr>
            </w:pPr>
            <w:r>
              <w:rPr>
                <w:rFonts w:ascii="Tahoma" w:hAnsi="Tahoma" w:cs="Tahoma"/>
                <w:kern w:val="0"/>
                <w:szCs w:val="21"/>
              </w:rPr>
              <w:t>Storage battery weight</w:t>
            </w:r>
          </w:p>
        </w:tc>
        <w:tc>
          <w:tcPr>
            <w:tcW w:w="1174" w:type="dxa"/>
            <w:tcBorders>
              <w:top w:val="nil"/>
              <w:left w:val="single" w:sz="4" w:space="0" w:color="auto"/>
              <w:bottom w:val="single" w:sz="4" w:space="0" w:color="auto"/>
              <w:right w:val="single" w:sz="4" w:space="0" w:color="auto"/>
            </w:tcBorders>
            <w:shd w:val="clear" w:color="auto" w:fill="auto"/>
            <w:vAlign w:val="center"/>
          </w:tcPr>
          <w:p w14:paraId="2A34C60C" w14:textId="77777777" w:rsidR="00480471" w:rsidRDefault="00000000">
            <w:pPr>
              <w:widowControl/>
              <w:rPr>
                <w:rFonts w:ascii="Tahoma" w:hAnsi="Tahoma" w:cs="Tahoma"/>
                <w:kern w:val="0"/>
                <w:szCs w:val="21"/>
              </w:rPr>
            </w:pPr>
            <w:r>
              <w:rPr>
                <w:rFonts w:ascii="Tahoma" w:hAnsi="Tahoma" w:cs="Tahoma"/>
                <w:kern w:val="0"/>
                <w:szCs w:val="21"/>
              </w:rPr>
              <w:t>Kg</w:t>
            </w:r>
          </w:p>
        </w:tc>
        <w:tc>
          <w:tcPr>
            <w:tcW w:w="1691" w:type="dxa"/>
            <w:tcBorders>
              <w:top w:val="nil"/>
              <w:left w:val="nil"/>
              <w:bottom w:val="single" w:sz="4" w:space="0" w:color="auto"/>
              <w:right w:val="single" w:sz="4" w:space="0" w:color="auto"/>
            </w:tcBorders>
            <w:shd w:val="clear" w:color="auto" w:fill="auto"/>
            <w:noWrap/>
            <w:vAlign w:val="center"/>
          </w:tcPr>
          <w:p w14:paraId="459E86B6" w14:textId="77777777" w:rsidR="00480471" w:rsidRDefault="00000000">
            <w:pPr>
              <w:widowControl/>
              <w:jc w:val="center"/>
              <w:rPr>
                <w:rFonts w:ascii="Tahoma" w:hAnsi="Tahoma" w:cs="Tahoma"/>
                <w:kern w:val="0"/>
                <w:szCs w:val="21"/>
              </w:rPr>
            </w:pPr>
            <w:r>
              <w:rPr>
                <w:rFonts w:ascii="Tahoma" w:hAnsi="Tahoma" w:cs="Tahoma"/>
                <w:kern w:val="0"/>
                <w:szCs w:val="21"/>
              </w:rPr>
              <w:t>45</w:t>
            </w:r>
          </w:p>
        </w:tc>
        <w:tc>
          <w:tcPr>
            <w:tcW w:w="1691" w:type="dxa"/>
            <w:tcBorders>
              <w:top w:val="nil"/>
              <w:left w:val="nil"/>
              <w:bottom w:val="single" w:sz="4" w:space="0" w:color="auto"/>
              <w:right w:val="single" w:sz="4" w:space="0" w:color="auto"/>
            </w:tcBorders>
            <w:shd w:val="clear" w:color="auto" w:fill="auto"/>
            <w:vAlign w:val="center"/>
          </w:tcPr>
          <w:p w14:paraId="6DA2DCFA" w14:textId="77777777" w:rsidR="00480471" w:rsidRDefault="00000000">
            <w:pPr>
              <w:widowControl/>
              <w:jc w:val="center"/>
              <w:rPr>
                <w:rFonts w:ascii="Tahoma" w:hAnsi="Tahoma" w:cs="Tahoma"/>
                <w:kern w:val="0"/>
                <w:szCs w:val="21"/>
              </w:rPr>
            </w:pPr>
            <w:r>
              <w:rPr>
                <w:rFonts w:ascii="Tahoma" w:hAnsi="Tahoma" w:cs="Tahoma"/>
                <w:kern w:val="0"/>
                <w:szCs w:val="21"/>
              </w:rPr>
              <w:t>90</w:t>
            </w:r>
          </w:p>
        </w:tc>
      </w:tr>
      <w:tr w:rsidR="00480471" w14:paraId="202EDCEB" w14:textId="77777777">
        <w:trPr>
          <w:trHeight w:val="315"/>
        </w:trPr>
        <w:tc>
          <w:tcPr>
            <w:tcW w:w="567" w:type="dxa"/>
            <w:vMerge/>
            <w:tcBorders>
              <w:top w:val="nil"/>
              <w:left w:val="single" w:sz="4" w:space="0" w:color="auto"/>
              <w:bottom w:val="single" w:sz="4" w:space="0" w:color="auto"/>
              <w:right w:val="single" w:sz="4" w:space="0" w:color="auto"/>
            </w:tcBorders>
            <w:shd w:val="clear" w:color="auto" w:fill="auto"/>
            <w:textDirection w:val="btLr"/>
            <w:vAlign w:val="center"/>
          </w:tcPr>
          <w:p w14:paraId="6DA5A261" w14:textId="77777777" w:rsidR="00480471" w:rsidRDefault="00480471">
            <w:pPr>
              <w:widowControl/>
              <w:ind w:left="113" w:right="113"/>
              <w:jc w:val="center"/>
              <w:rPr>
                <w:rFonts w:ascii="Tahoma" w:hAnsi="Tahoma" w:cs="Tahoma"/>
                <w:kern w:val="0"/>
                <w:szCs w:val="21"/>
              </w:rPr>
            </w:pPr>
          </w:p>
        </w:tc>
        <w:tc>
          <w:tcPr>
            <w:tcW w:w="634" w:type="dxa"/>
            <w:tcBorders>
              <w:top w:val="nil"/>
              <w:left w:val="nil"/>
              <w:bottom w:val="single" w:sz="4" w:space="0" w:color="auto"/>
              <w:right w:val="single" w:sz="4" w:space="0" w:color="auto"/>
            </w:tcBorders>
            <w:shd w:val="clear" w:color="auto" w:fill="auto"/>
            <w:vAlign w:val="center"/>
          </w:tcPr>
          <w:p w14:paraId="06534519" w14:textId="77777777" w:rsidR="00480471" w:rsidRDefault="00000000">
            <w:pPr>
              <w:widowControl/>
              <w:rPr>
                <w:rFonts w:ascii="Tahoma" w:hAnsi="Tahoma" w:cs="Tahoma"/>
                <w:kern w:val="0"/>
                <w:szCs w:val="21"/>
              </w:rPr>
            </w:pPr>
            <w:r>
              <w:rPr>
                <w:rFonts w:ascii="Tahoma" w:hAnsi="Tahoma" w:cs="Tahoma"/>
                <w:kern w:val="0"/>
                <w:szCs w:val="21"/>
              </w:rPr>
              <w:t>6.6</w:t>
            </w:r>
          </w:p>
        </w:tc>
        <w:tc>
          <w:tcPr>
            <w:tcW w:w="3884" w:type="dxa"/>
            <w:tcBorders>
              <w:top w:val="single" w:sz="4" w:space="0" w:color="auto"/>
              <w:left w:val="nil"/>
              <w:bottom w:val="single" w:sz="4" w:space="0" w:color="auto"/>
              <w:right w:val="single" w:sz="4" w:space="0" w:color="auto"/>
            </w:tcBorders>
            <w:vAlign w:val="center"/>
          </w:tcPr>
          <w:p w14:paraId="438E8C40" w14:textId="77777777" w:rsidR="00480471" w:rsidRDefault="00000000">
            <w:pPr>
              <w:widowControl/>
              <w:rPr>
                <w:rFonts w:ascii="Tahoma" w:hAnsi="Tahoma" w:cs="Tahoma"/>
                <w:kern w:val="0"/>
                <w:szCs w:val="21"/>
              </w:rPr>
            </w:pPr>
            <w:r>
              <w:rPr>
                <w:rFonts w:ascii="Tahoma" w:hAnsi="Tahoma" w:cs="Tahoma"/>
                <w:kern w:val="0"/>
                <w:szCs w:val="21"/>
              </w:rPr>
              <w:t>Dimension of storage battery (L x W x H)</w:t>
            </w:r>
          </w:p>
        </w:tc>
        <w:tc>
          <w:tcPr>
            <w:tcW w:w="1174" w:type="dxa"/>
            <w:tcBorders>
              <w:top w:val="nil"/>
              <w:left w:val="single" w:sz="4" w:space="0" w:color="auto"/>
              <w:bottom w:val="single" w:sz="4" w:space="0" w:color="auto"/>
              <w:right w:val="single" w:sz="4" w:space="0" w:color="auto"/>
            </w:tcBorders>
            <w:shd w:val="clear" w:color="auto" w:fill="auto"/>
            <w:vAlign w:val="center"/>
          </w:tcPr>
          <w:p w14:paraId="4EA7479E" w14:textId="77777777" w:rsidR="00480471" w:rsidRDefault="00000000">
            <w:pPr>
              <w:widowControl/>
              <w:rPr>
                <w:rFonts w:ascii="Tahoma" w:hAnsi="Tahoma" w:cs="Tahoma"/>
                <w:kern w:val="0"/>
                <w:szCs w:val="21"/>
              </w:rPr>
            </w:pPr>
            <w:r>
              <w:rPr>
                <w:rFonts w:ascii="Tahoma" w:hAnsi="Tahoma" w:cs="Tahoma"/>
                <w:kern w:val="0"/>
                <w:szCs w:val="21"/>
              </w:rPr>
              <w:t>mm</w:t>
            </w:r>
          </w:p>
        </w:tc>
        <w:tc>
          <w:tcPr>
            <w:tcW w:w="3382" w:type="dxa"/>
            <w:gridSpan w:val="2"/>
            <w:tcBorders>
              <w:top w:val="nil"/>
              <w:left w:val="nil"/>
              <w:bottom w:val="single" w:sz="4" w:space="0" w:color="auto"/>
              <w:right w:val="single" w:sz="4" w:space="0" w:color="auto"/>
            </w:tcBorders>
            <w:shd w:val="clear" w:color="auto" w:fill="auto"/>
            <w:noWrap/>
            <w:vAlign w:val="center"/>
          </w:tcPr>
          <w:p w14:paraId="02736679" w14:textId="77777777" w:rsidR="00480471" w:rsidRDefault="00000000">
            <w:pPr>
              <w:widowControl/>
              <w:jc w:val="center"/>
              <w:rPr>
                <w:rFonts w:ascii="Tahoma" w:hAnsi="Tahoma" w:cs="Tahoma"/>
                <w:kern w:val="0"/>
                <w:szCs w:val="21"/>
              </w:rPr>
            </w:pPr>
            <w:r>
              <w:rPr>
                <w:rFonts w:ascii="Tahoma" w:hAnsi="Tahoma" w:cs="Tahoma"/>
                <w:kern w:val="0"/>
                <w:szCs w:val="21"/>
              </w:rPr>
              <w:t>360×170×250</w:t>
            </w:r>
          </w:p>
        </w:tc>
      </w:tr>
      <w:tr w:rsidR="00480471" w14:paraId="24B166EE" w14:textId="77777777">
        <w:trPr>
          <w:cantSplit/>
          <w:trHeight w:val="562"/>
        </w:trPr>
        <w:tc>
          <w:tcPr>
            <w:tcW w:w="567" w:type="dxa"/>
            <w:tcBorders>
              <w:top w:val="nil"/>
              <w:left w:val="single" w:sz="4" w:space="0" w:color="auto"/>
              <w:bottom w:val="single" w:sz="4" w:space="0" w:color="auto"/>
              <w:right w:val="single" w:sz="4" w:space="0" w:color="auto"/>
            </w:tcBorders>
            <w:shd w:val="clear" w:color="auto" w:fill="auto"/>
            <w:textDirection w:val="btLr"/>
            <w:vAlign w:val="center"/>
          </w:tcPr>
          <w:p w14:paraId="40DDD640" w14:textId="77777777" w:rsidR="00480471" w:rsidRDefault="00480471">
            <w:pPr>
              <w:widowControl/>
              <w:ind w:left="113" w:right="113"/>
              <w:jc w:val="center"/>
              <w:rPr>
                <w:rFonts w:ascii="Tahoma" w:hAnsi="Tahoma" w:cs="Tahoma"/>
                <w:kern w:val="0"/>
                <w:szCs w:val="21"/>
              </w:rPr>
            </w:pPr>
          </w:p>
        </w:tc>
        <w:tc>
          <w:tcPr>
            <w:tcW w:w="634" w:type="dxa"/>
            <w:tcBorders>
              <w:top w:val="nil"/>
              <w:left w:val="nil"/>
              <w:bottom w:val="single" w:sz="4" w:space="0" w:color="auto"/>
              <w:right w:val="single" w:sz="4" w:space="0" w:color="auto"/>
            </w:tcBorders>
            <w:shd w:val="clear" w:color="auto" w:fill="auto"/>
            <w:vAlign w:val="center"/>
          </w:tcPr>
          <w:p w14:paraId="19712C8B" w14:textId="77777777" w:rsidR="00480471" w:rsidRDefault="00000000">
            <w:pPr>
              <w:widowControl/>
              <w:rPr>
                <w:rFonts w:ascii="Tahoma" w:hAnsi="Tahoma" w:cs="Tahoma"/>
                <w:kern w:val="0"/>
                <w:szCs w:val="21"/>
              </w:rPr>
            </w:pPr>
            <w:r>
              <w:rPr>
                <w:rFonts w:ascii="Tahoma" w:hAnsi="Tahoma" w:cs="Tahoma"/>
                <w:kern w:val="0"/>
                <w:szCs w:val="21"/>
              </w:rPr>
              <w:t>8.4</w:t>
            </w:r>
          </w:p>
        </w:tc>
        <w:tc>
          <w:tcPr>
            <w:tcW w:w="3884" w:type="dxa"/>
            <w:tcBorders>
              <w:top w:val="single" w:sz="4" w:space="0" w:color="auto"/>
              <w:left w:val="nil"/>
              <w:bottom w:val="single" w:sz="4" w:space="0" w:color="auto"/>
              <w:right w:val="single" w:sz="4" w:space="0" w:color="auto"/>
            </w:tcBorders>
            <w:vAlign w:val="center"/>
          </w:tcPr>
          <w:p w14:paraId="25C69B6D" w14:textId="77777777" w:rsidR="00480471" w:rsidRDefault="00000000">
            <w:pPr>
              <w:widowControl/>
              <w:rPr>
                <w:rFonts w:ascii="Tahoma" w:hAnsi="Tahoma" w:cs="Tahoma"/>
                <w:kern w:val="0"/>
                <w:szCs w:val="21"/>
              </w:rPr>
            </w:pPr>
            <w:r>
              <w:rPr>
                <w:rFonts w:ascii="Tahoma" w:eastAsia="NSimSun" w:hAnsi="Tahoma" w:cs="Tahoma"/>
                <w:kern w:val="0"/>
                <w:szCs w:val="21"/>
              </w:rPr>
              <w:t>Noise level at operator’s ear, according to</w:t>
            </w:r>
            <w:r>
              <w:rPr>
                <w:rFonts w:ascii="Tahoma" w:hAnsi="Tahoma" w:cs="Tahoma"/>
                <w:kern w:val="0"/>
                <w:szCs w:val="21"/>
              </w:rPr>
              <w:t xml:space="preserve"> DIN12053</w:t>
            </w:r>
          </w:p>
        </w:tc>
        <w:tc>
          <w:tcPr>
            <w:tcW w:w="1174" w:type="dxa"/>
            <w:tcBorders>
              <w:top w:val="nil"/>
              <w:left w:val="single" w:sz="4" w:space="0" w:color="auto"/>
              <w:bottom w:val="single" w:sz="4" w:space="0" w:color="auto"/>
              <w:right w:val="single" w:sz="4" w:space="0" w:color="auto"/>
            </w:tcBorders>
            <w:shd w:val="clear" w:color="auto" w:fill="auto"/>
            <w:vAlign w:val="center"/>
          </w:tcPr>
          <w:p w14:paraId="4F4570A6" w14:textId="77777777" w:rsidR="00480471" w:rsidRDefault="00000000">
            <w:pPr>
              <w:widowControl/>
              <w:rPr>
                <w:rFonts w:ascii="Tahoma" w:hAnsi="Tahoma" w:cs="Tahoma"/>
                <w:kern w:val="0"/>
                <w:szCs w:val="21"/>
              </w:rPr>
            </w:pPr>
            <w:r>
              <w:rPr>
                <w:rFonts w:ascii="Tahoma" w:hAnsi="Tahoma" w:cs="Tahoma"/>
                <w:kern w:val="0"/>
                <w:szCs w:val="21"/>
              </w:rPr>
              <w:t>dB(A)</w:t>
            </w:r>
          </w:p>
        </w:tc>
        <w:tc>
          <w:tcPr>
            <w:tcW w:w="3382" w:type="dxa"/>
            <w:gridSpan w:val="2"/>
            <w:tcBorders>
              <w:top w:val="nil"/>
              <w:left w:val="nil"/>
              <w:bottom w:val="single" w:sz="4" w:space="0" w:color="auto"/>
              <w:right w:val="single" w:sz="4" w:space="0" w:color="auto"/>
            </w:tcBorders>
            <w:shd w:val="clear" w:color="auto" w:fill="auto"/>
            <w:noWrap/>
            <w:vAlign w:val="center"/>
          </w:tcPr>
          <w:p w14:paraId="35FF7828" w14:textId="77777777" w:rsidR="00480471" w:rsidRDefault="00000000">
            <w:pPr>
              <w:widowControl/>
              <w:jc w:val="center"/>
              <w:rPr>
                <w:rFonts w:ascii="Tahoma" w:hAnsi="Tahoma" w:cs="Tahoma"/>
                <w:kern w:val="0"/>
                <w:szCs w:val="21"/>
              </w:rPr>
            </w:pPr>
            <w:r>
              <w:rPr>
                <w:rFonts w:ascii="Tahoma" w:hAnsi="Tahoma" w:cs="Tahoma"/>
                <w:kern w:val="0"/>
                <w:szCs w:val="21"/>
              </w:rPr>
              <w:t>＜</w:t>
            </w:r>
            <w:r>
              <w:rPr>
                <w:rFonts w:ascii="Tahoma" w:hAnsi="Tahoma" w:cs="Tahoma"/>
                <w:kern w:val="0"/>
                <w:szCs w:val="21"/>
              </w:rPr>
              <w:t>70</w:t>
            </w:r>
          </w:p>
        </w:tc>
      </w:tr>
    </w:tbl>
    <w:p w14:paraId="44C68E7B" w14:textId="77777777" w:rsidR="00480471" w:rsidRDefault="00480471">
      <w:pPr>
        <w:rPr>
          <w:rFonts w:ascii="Tahoma" w:hAnsi="Tahoma" w:cs="Tahoma"/>
          <w:b/>
          <w:szCs w:val="21"/>
        </w:rPr>
      </w:pPr>
    </w:p>
    <w:p w14:paraId="1054CC3E" w14:textId="77777777" w:rsidR="00480471" w:rsidRDefault="00480471">
      <w:pPr>
        <w:rPr>
          <w:rFonts w:ascii="Tahoma" w:hAnsi="Tahoma" w:cs="Tahoma"/>
          <w:b/>
          <w:szCs w:val="21"/>
        </w:rPr>
      </w:pPr>
    </w:p>
    <w:p w14:paraId="202C2BE9" w14:textId="77777777" w:rsidR="00480471" w:rsidRDefault="00480471">
      <w:pPr>
        <w:rPr>
          <w:rFonts w:ascii="Tahoma" w:hAnsi="Tahoma" w:cs="Tahoma"/>
          <w:b/>
          <w:szCs w:val="21"/>
        </w:rPr>
      </w:pPr>
    </w:p>
    <w:p w14:paraId="599D44C3" w14:textId="77777777" w:rsidR="00480471" w:rsidRDefault="00480471">
      <w:pPr>
        <w:rPr>
          <w:rFonts w:ascii="Tahoma" w:hAnsi="Tahoma" w:cs="Tahoma"/>
          <w:b/>
          <w:szCs w:val="21"/>
        </w:rPr>
      </w:pPr>
    </w:p>
    <w:p w14:paraId="0163D2BF" w14:textId="77777777" w:rsidR="00480471" w:rsidRDefault="00000000">
      <w:pPr>
        <w:numPr>
          <w:ilvl w:val="0"/>
          <w:numId w:val="7"/>
        </w:numPr>
        <w:rPr>
          <w:rFonts w:ascii="Tahoma" w:hAnsi="Tahoma" w:cs="Tahoma"/>
          <w:b/>
          <w:szCs w:val="21"/>
        </w:rPr>
      </w:pPr>
      <w:r>
        <w:rPr>
          <w:rFonts w:ascii="Tahoma" w:hAnsi="Tahoma" w:cs="Tahoma"/>
          <w:b/>
          <w:szCs w:val="21"/>
        </w:rPr>
        <w:lastRenderedPageBreak/>
        <w:t xml:space="preserve">CTDB-Ⅲ main technical parameters </w:t>
      </w:r>
    </w:p>
    <w:tbl>
      <w:tblPr>
        <w:tblW w:w="9652" w:type="dxa"/>
        <w:tblInd w:w="103" w:type="dxa"/>
        <w:tblLayout w:type="fixed"/>
        <w:tblLook w:val="04A0" w:firstRow="1" w:lastRow="0" w:firstColumn="1" w:lastColumn="0" w:noHBand="0" w:noVBand="1"/>
      </w:tblPr>
      <w:tblGrid>
        <w:gridCol w:w="570"/>
        <w:gridCol w:w="639"/>
        <w:gridCol w:w="3879"/>
        <w:gridCol w:w="1168"/>
        <w:gridCol w:w="1698"/>
        <w:gridCol w:w="1698"/>
      </w:tblGrid>
      <w:tr w:rsidR="00480471" w14:paraId="2459E755" w14:textId="77777777">
        <w:trPr>
          <w:trHeight w:val="285"/>
        </w:trPr>
        <w:tc>
          <w:tcPr>
            <w:tcW w:w="570" w:type="dxa"/>
            <w:vMerge w:val="restart"/>
            <w:tcBorders>
              <w:top w:val="single" w:sz="4" w:space="0" w:color="auto"/>
              <w:left w:val="single" w:sz="4" w:space="0" w:color="auto"/>
              <w:right w:val="single" w:sz="4" w:space="0" w:color="auto"/>
            </w:tcBorders>
            <w:shd w:val="clear" w:color="auto" w:fill="auto"/>
            <w:textDirection w:val="btLr"/>
            <w:vAlign w:val="center"/>
          </w:tcPr>
          <w:p w14:paraId="6D989E0F" w14:textId="77777777" w:rsidR="00480471" w:rsidRDefault="00000000">
            <w:pPr>
              <w:widowControl/>
              <w:ind w:left="113" w:right="113"/>
              <w:jc w:val="center"/>
              <w:rPr>
                <w:rFonts w:ascii="Tahoma" w:hAnsi="Tahoma" w:cs="Tahoma"/>
                <w:kern w:val="0"/>
                <w:szCs w:val="21"/>
              </w:rPr>
            </w:pPr>
            <w:bookmarkStart w:id="2" w:name="_Hlk268677332"/>
            <w:r>
              <w:rPr>
                <w:rFonts w:ascii="Tahoma" w:hAnsi="Tahoma" w:cs="Tahoma"/>
                <w:kern w:val="0"/>
                <w:szCs w:val="21"/>
              </w:rPr>
              <w:t>Characteristics</w:t>
            </w:r>
          </w:p>
        </w:tc>
        <w:tc>
          <w:tcPr>
            <w:tcW w:w="639" w:type="dxa"/>
            <w:tcBorders>
              <w:top w:val="single" w:sz="4" w:space="0" w:color="auto"/>
              <w:left w:val="nil"/>
              <w:bottom w:val="single" w:sz="4" w:space="0" w:color="auto"/>
              <w:right w:val="single" w:sz="4" w:space="0" w:color="auto"/>
            </w:tcBorders>
            <w:shd w:val="clear" w:color="auto" w:fill="auto"/>
            <w:vAlign w:val="center"/>
          </w:tcPr>
          <w:p w14:paraId="12F499E4" w14:textId="77777777" w:rsidR="00480471" w:rsidRDefault="00000000">
            <w:pPr>
              <w:widowControl/>
              <w:rPr>
                <w:rFonts w:ascii="Tahoma" w:hAnsi="Tahoma" w:cs="Tahoma"/>
                <w:kern w:val="0"/>
                <w:szCs w:val="21"/>
              </w:rPr>
            </w:pPr>
            <w:r>
              <w:rPr>
                <w:rFonts w:ascii="Tahoma" w:hAnsi="Tahoma" w:cs="Tahoma"/>
                <w:kern w:val="0"/>
                <w:szCs w:val="21"/>
              </w:rPr>
              <w:t>1.1</w:t>
            </w:r>
          </w:p>
        </w:tc>
        <w:tc>
          <w:tcPr>
            <w:tcW w:w="3879" w:type="dxa"/>
            <w:tcBorders>
              <w:top w:val="single" w:sz="4" w:space="0" w:color="auto"/>
              <w:left w:val="nil"/>
              <w:bottom w:val="single" w:sz="4" w:space="0" w:color="auto"/>
              <w:right w:val="single" w:sz="4" w:space="0" w:color="auto"/>
            </w:tcBorders>
            <w:vAlign w:val="center"/>
          </w:tcPr>
          <w:p w14:paraId="4CC0892F" w14:textId="77777777" w:rsidR="00480471" w:rsidRDefault="00000000">
            <w:pPr>
              <w:widowControl/>
              <w:rPr>
                <w:rFonts w:ascii="Tahoma" w:hAnsi="Tahoma" w:cs="Tahoma"/>
                <w:szCs w:val="21"/>
              </w:rPr>
            </w:pPr>
            <w:r>
              <w:rPr>
                <w:rFonts w:ascii="Tahoma" w:hAnsi="Tahoma" w:cs="Tahoma"/>
                <w:szCs w:val="21"/>
              </w:rPr>
              <w:t>Manufacturer (abbreviation)</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14:paraId="115BA33F" w14:textId="77777777" w:rsidR="00480471" w:rsidRDefault="00480471">
            <w:pPr>
              <w:widowControl/>
              <w:rPr>
                <w:rFonts w:ascii="Tahoma" w:hAnsi="Tahoma" w:cs="Tahoma"/>
                <w:kern w:val="0"/>
                <w:szCs w:val="21"/>
              </w:rPr>
            </w:pPr>
          </w:p>
        </w:tc>
        <w:tc>
          <w:tcPr>
            <w:tcW w:w="3396" w:type="dxa"/>
            <w:gridSpan w:val="2"/>
            <w:tcBorders>
              <w:top w:val="single" w:sz="4" w:space="0" w:color="auto"/>
              <w:left w:val="nil"/>
              <w:bottom w:val="single" w:sz="4" w:space="0" w:color="auto"/>
              <w:right w:val="single" w:sz="4" w:space="0" w:color="auto"/>
            </w:tcBorders>
            <w:shd w:val="clear" w:color="auto" w:fill="auto"/>
            <w:noWrap/>
            <w:vAlign w:val="center"/>
          </w:tcPr>
          <w:p w14:paraId="03927332" w14:textId="77777777" w:rsidR="00480471" w:rsidRDefault="00480471">
            <w:pPr>
              <w:widowControl/>
              <w:jc w:val="center"/>
              <w:rPr>
                <w:rFonts w:ascii="Tahoma" w:hAnsi="Tahoma" w:cs="Tahoma"/>
                <w:kern w:val="0"/>
                <w:szCs w:val="21"/>
              </w:rPr>
            </w:pPr>
          </w:p>
        </w:tc>
      </w:tr>
      <w:tr w:rsidR="00480471" w14:paraId="209E8BF3" w14:textId="77777777">
        <w:trPr>
          <w:trHeight w:val="285"/>
        </w:trPr>
        <w:tc>
          <w:tcPr>
            <w:tcW w:w="570" w:type="dxa"/>
            <w:vMerge/>
            <w:tcBorders>
              <w:left w:val="single" w:sz="4" w:space="0" w:color="auto"/>
              <w:right w:val="single" w:sz="4" w:space="0" w:color="auto"/>
            </w:tcBorders>
            <w:shd w:val="clear" w:color="auto" w:fill="auto"/>
            <w:textDirection w:val="btLr"/>
            <w:vAlign w:val="center"/>
          </w:tcPr>
          <w:p w14:paraId="280C7B20" w14:textId="77777777" w:rsidR="00480471" w:rsidRDefault="00480471">
            <w:pPr>
              <w:widowControl/>
              <w:ind w:left="113" w:right="113"/>
              <w:jc w:val="center"/>
              <w:rPr>
                <w:rFonts w:ascii="Tahoma" w:hAnsi="Tahoma" w:cs="Tahoma"/>
                <w:kern w:val="0"/>
                <w:szCs w:val="21"/>
              </w:rPr>
            </w:pPr>
          </w:p>
        </w:tc>
        <w:tc>
          <w:tcPr>
            <w:tcW w:w="639" w:type="dxa"/>
            <w:tcBorders>
              <w:top w:val="single" w:sz="4" w:space="0" w:color="auto"/>
              <w:left w:val="nil"/>
              <w:bottom w:val="single" w:sz="4" w:space="0" w:color="auto"/>
              <w:right w:val="single" w:sz="4" w:space="0" w:color="auto"/>
            </w:tcBorders>
            <w:shd w:val="clear" w:color="auto" w:fill="auto"/>
            <w:vAlign w:val="center"/>
          </w:tcPr>
          <w:p w14:paraId="01DC4CE6" w14:textId="77777777" w:rsidR="00480471" w:rsidRDefault="00000000">
            <w:pPr>
              <w:widowControl/>
              <w:rPr>
                <w:rFonts w:ascii="Tahoma" w:hAnsi="Tahoma" w:cs="Tahoma"/>
                <w:kern w:val="0"/>
                <w:szCs w:val="21"/>
              </w:rPr>
            </w:pPr>
            <w:r>
              <w:rPr>
                <w:rFonts w:ascii="Tahoma" w:hAnsi="Tahoma" w:cs="Tahoma"/>
                <w:kern w:val="0"/>
                <w:szCs w:val="21"/>
              </w:rPr>
              <w:t>1.2</w:t>
            </w:r>
          </w:p>
        </w:tc>
        <w:tc>
          <w:tcPr>
            <w:tcW w:w="3879" w:type="dxa"/>
            <w:tcBorders>
              <w:top w:val="single" w:sz="4" w:space="0" w:color="auto"/>
              <w:left w:val="nil"/>
              <w:bottom w:val="single" w:sz="4" w:space="0" w:color="auto"/>
              <w:right w:val="single" w:sz="4" w:space="0" w:color="auto"/>
            </w:tcBorders>
            <w:vAlign w:val="center"/>
          </w:tcPr>
          <w:p w14:paraId="7B7ED7F6" w14:textId="77777777" w:rsidR="00480471" w:rsidRDefault="00000000">
            <w:pPr>
              <w:widowControl/>
              <w:rPr>
                <w:rFonts w:ascii="Tahoma" w:hAnsi="Tahoma" w:cs="Tahoma"/>
                <w:kern w:val="0"/>
                <w:szCs w:val="21"/>
              </w:rPr>
            </w:pPr>
            <w:r>
              <w:rPr>
                <w:rFonts w:ascii="Tahoma" w:hAnsi="Tahoma" w:cs="Tahoma"/>
                <w:szCs w:val="21"/>
              </w:rPr>
              <w:t>Model</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14:paraId="4C2FF25A" w14:textId="77777777" w:rsidR="00480471" w:rsidRDefault="00000000">
            <w:pPr>
              <w:widowControl/>
              <w:rPr>
                <w:rFonts w:ascii="Tahoma" w:hAnsi="Tahoma" w:cs="Tahoma"/>
                <w:kern w:val="0"/>
                <w:szCs w:val="21"/>
              </w:rPr>
            </w:pPr>
            <w:r>
              <w:rPr>
                <w:rFonts w:ascii="Tahoma" w:hAnsi="Tahoma" w:cs="Tahoma"/>
                <w:kern w:val="0"/>
                <w:szCs w:val="21"/>
              </w:rPr>
              <w:t xml:space="preserve">　</w:t>
            </w:r>
          </w:p>
        </w:tc>
        <w:tc>
          <w:tcPr>
            <w:tcW w:w="1698" w:type="dxa"/>
            <w:tcBorders>
              <w:top w:val="single" w:sz="4" w:space="0" w:color="auto"/>
              <w:left w:val="nil"/>
              <w:bottom w:val="single" w:sz="4" w:space="0" w:color="auto"/>
              <w:right w:val="single" w:sz="4" w:space="0" w:color="auto"/>
            </w:tcBorders>
            <w:shd w:val="clear" w:color="auto" w:fill="auto"/>
            <w:noWrap/>
            <w:vAlign w:val="center"/>
          </w:tcPr>
          <w:p w14:paraId="66714C85" w14:textId="77777777" w:rsidR="00480471" w:rsidRDefault="00000000">
            <w:pPr>
              <w:widowControl/>
              <w:jc w:val="center"/>
              <w:rPr>
                <w:rFonts w:ascii="Tahoma" w:hAnsi="Tahoma" w:cs="Tahoma"/>
                <w:kern w:val="0"/>
                <w:szCs w:val="21"/>
              </w:rPr>
            </w:pPr>
            <w:r>
              <w:rPr>
                <w:rFonts w:ascii="Tahoma" w:hAnsi="Tahoma" w:cs="Tahoma"/>
                <w:kern w:val="0"/>
                <w:szCs w:val="21"/>
              </w:rPr>
              <w:t>CTD10B-Ⅲ</w:t>
            </w:r>
          </w:p>
        </w:tc>
        <w:tc>
          <w:tcPr>
            <w:tcW w:w="1698" w:type="dxa"/>
            <w:tcBorders>
              <w:top w:val="single" w:sz="4" w:space="0" w:color="auto"/>
              <w:left w:val="nil"/>
              <w:bottom w:val="single" w:sz="4" w:space="0" w:color="auto"/>
              <w:right w:val="single" w:sz="4" w:space="0" w:color="auto"/>
            </w:tcBorders>
            <w:shd w:val="clear" w:color="auto" w:fill="auto"/>
            <w:vAlign w:val="center"/>
          </w:tcPr>
          <w:p w14:paraId="239184C0" w14:textId="77777777" w:rsidR="00480471" w:rsidRDefault="00000000">
            <w:pPr>
              <w:widowControl/>
              <w:jc w:val="center"/>
              <w:rPr>
                <w:rFonts w:ascii="Tahoma" w:hAnsi="Tahoma" w:cs="Tahoma"/>
                <w:kern w:val="0"/>
                <w:szCs w:val="21"/>
              </w:rPr>
            </w:pPr>
            <w:r>
              <w:rPr>
                <w:rFonts w:ascii="Tahoma" w:hAnsi="Tahoma" w:cs="Tahoma"/>
                <w:kern w:val="0"/>
                <w:szCs w:val="21"/>
              </w:rPr>
              <w:t>CTD15B-Ⅲ</w:t>
            </w:r>
          </w:p>
        </w:tc>
      </w:tr>
      <w:tr w:rsidR="00480471" w14:paraId="2DB4E271" w14:textId="77777777">
        <w:trPr>
          <w:trHeight w:val="270"/>
        </w:trPr>
        <w:tc>
          <w:tcPr>
            <w:tcW w:w="570" w:type="dxa"/>
            <w:vMerge/>
            <w:tcBorders>
              <w:left w:val="single" w:sz="4" w:space="0" w:color="auto"/>
              <w:right w:val="single" w:sz="4" w:space="0" w:color="auto"/>
            </w:tcBorders>
            <w:shd w:val="clear" w:color="auto" w:fill="auto"/>
            <w:textDirection w:val="btLr"/>
            <w:vAlign w:val="center"/>
          </w:tcPr>
          <w:p w14:paraId="7D6BA6B7" w14:textId="77777777" w:rsidR="00480471" w:rsidRDefault="00480471">
            <w:pPr>
              <w:widowControl/>
              <w:ind w:left="113" w:right="113"/>
              <w:jc w:val="center"/>
              <w:rPr>
                <w:rFonts w:ascii="Tahoma" w:hAnsi="Tahoma" w:cs="Tahoma"/>
                <w:kern w:val="0"/>
                <w:szCs w:val="21"/>
              </w:rPr>
            </w:pPr>
          </w:p>
        </w:tc>
        <w:tc>
          <w:tcPr>
            <w:tcW w:w="639" w:type="dxa"/>
            <w:tcBorders>
              <w:top w:val="nil"/>
              <w:left w:val="nil"/>
              <w:bottom w:val="single" w:sz="4" w:space="0" w:color="auto"/>
              <w:right w:val="single" w:sz="4" w:space="0" w:color="auto"/>
            </w:tcBorders>
            <w:shd w:val="clear" w:color="auto" w:fill="auto"/>
            <w:vAlign w:val="center"/>
          </w:tcPr>
          <w:p w14:paraId="25E7B896" w14:textId="77777777" w:rsidR="00480471" w:rsidRDefault="00000000">
            <w:pPr>
              <w:widowControl/>
              <w:rPr>
                <w:rFonts w:ascii="Tahoma" w:hAnsi="Tahoma" w:cs="Tahoma"/>
                <w:kern w:val="0"/>
                <w:szCs w:val="21"/>
              </w:rPr>
            </w:pPr>
            <w:r>
              <w:rPr>
                <w:rFonts w:ascii="Tahoma" w:hAnsi="Tahoma" w:cs="Tahoma"/>
                <w:kern w:val="0"/>
                <w:szCs w:val="21"/>
              </w:rPr>
              <w:t>1.4</w:t>
            </w:r>
          </w:p>
        </w:tc>
        <w:tc>
          <w:tcPr>
            <w:tcW w:w="3879" w:type="dxa"/>
            <w:tcBorders>
              <w:top w:val="single" w:sz="4" w:space="0" w:color="auto"/>
              <w:left w:val="nil"/>
              <w:bottom w:val="single" w:sz="4" w:space="0" w:color="auto"/>
              <w:right w:val="single" w:sz="4" w:space="0" w:color="auto"/>
            </w:tcBorders>
            <w:vAlign w:val="center"/>
          </w:tcPr>
          <w:p w14:paraId="45A120F1" w14:textId="77777777" w:rsidR="00480471" w:rsidRDefault="00000000">
            <w:pPr>
              <w:widowControl/>
              <w:rPr>
                <w:rFonts w:ascii="Tahoma" w:hAnsi="Tahoma" w:cs="Tahoma"/>
                <w:kern w:val="0"/>
                <w:szCs w:val="21"/>
              </w:rPr>
            </w:pPr>
            <w:r>
              <w:rPr>
                <w:rFonts w:ascii="Tahoma" w:eastAsia="NSimSun" w:hAnsi="Tahoma" w:cs="Tahoma"/>
                <w:kern w:val="0"/>
                <w:szCs w:val="21"/>
              </w:rPr>
              <w:t xml:space="preserve">Operation mode (manual, walking, stand driving, seat </w:t>
            </w:r>
            <w:proofErr w:type="gramStart"/>
            <w:r>
              <w:rPr>
                <w:rFonts w:ascii="Tahoma" w:eastAsia="NSimSun" w:hAnsi="Tahoma" w:cs="Tahoma"/>
                <w:kern w:val="0"/>
                <w:szCs w:val="21"/>
              </w:rPr>
              <w:t>driving ,order</w:t>
            </w:r>
            <w:proofErr w:type="gramEnd"/>
            <w:r>
              <w:rPr>
                <w:rFonts w:ascii="Tahoma" w:eastAsia="NSimSun" w:hAnsi="Tahoma" w:cs="Tahoma"/>
                <w:kern w:val="0"/>
                <w:szCs w:val="21"/>
              </w:rPr>
              <w:t xml:space="preserve"> picking)</w:t>
            </w:r>
          </w:p>
        </w:tc>
        <w:tc>
          <w:tcPr>
            <w:tcW w:w="1168" w:type="dxa"/>
            <w:tcBorders>
              <w:top w:val="nil"/>
              <w:left w:val="single" w:sz="4" w:space="0" w:color="auto"/>
              <w:bottom w:val="single" w:sz="4" w:space="0" w:color="auto"/>
              <w:right w:val="single" w:sz="4" w:space="0" w:color="auto"/>
            </w:tcBorders>
            <w:shd w:val="clear" w:color="auto" w:fill="auto"/>
            <w:vAlign w:val="center"/>
          </w:tcPr>
          <w:p w14:paraId="51799E35" w14:textId="77777777" w:rsidR="00480471" w:rsidRDefault="00000000">
            <w:pPr>
              <w:widowControl/>
              <w:rPr>
                <w:rFonts w:ascii="Tahoma" w:hAnsi="Tahoma" w:cs="Tahoma"/>
                <w:kern w:val="0"/>
                <w:szCs w:val="21"/>
              </w:rPr>
            </w:pPr>
            <w:r>
              <w:rPr>
                <w:rFonts w:ascii="Tahoma" w:hAnsi="Tahoma" w:cs="Tahoma"/>
                <w:kern w:val="0"/>
                <w:szCs w:val="21"/>
              </w:rPr>
              <w:t xml:space="preserve">　</w:t>
            </w:r>
          </w:p>
        </w:tc>
        <w:tc>
          <w:tcPr>
            <w:tcW w:w="3396" w:type="dxa"/>
            <w:gridSpan w:val="2"/>
            <w:tcBorders>
              <w:top w:val="nil"/>
              <w:left w:val="nil"/>
              <w:bottom w:val="single" w:sz="4" w:space="0" w:color="auto"/>
              <w:right w:val="single" w:sz="4" w:space="0" w:color="auto"/>
            </w:tcBorders>
            <w:shd w:val="clear" w:color="auto" w:fill="auto"/>
            <w:noWrap/>
            <w:vAlign w:val="center"/>
          </w:tcPr>
          <w:p w14:paraId="41B73D3B" w14:textId="77777777" w:rsidR="00480471" w:rsidRDefault="00000000">
            <w:pPr>
              <w:widowControl/>
              <w:jc w:val="center"/>
              <w:rPr>
                <w:rFonts w:ascii="Tahoma" w:hAnsi="Tahoma" w:cs="Tahoma"/>
                <w:kern w:val="0"/>
                <w:szCs w:val="21"/>
              </w:rPr>
            </w:pPr>
            <w:r>
              <w:rPr>
                <w:rFonts w:ascii="Tahoma" w:hAnsi="Tahoma" w:cs="Tahoma"/>
                <w:kern w:val="0"/>
                <w:szCs w:val="21"/>
              </w:rPr>
              <w:t>Manual</w:t>
            </w:r>
          </w:p>
        </w:tc>
      </w:tr>
      <w:tr w:rsidR="00480471" w14:paraId="37CE66D8" w14:textId="77777777">
        <w:trPr>
          <w:trHeight w:val="270"/>
        </w:trPr>
        <w:tc>
          <w:tcPr>
            <w:tcW w:w="570" w:type="dxa"/>
            <w:vMerge/>
            <w:tcBorders>
              <w:left w:val="single" w:sz="4" w:space="0" w:color="auto"/>
              <w:right w:val="single" w:sz="4" w:space="0" w:color="auto"/>
            </w:tcBorders>
            <w:shd w:val="clear" w:color="auto" w:fill="auto"/>
            <w:textDirection w:val="btLr"/>
            <w:vAlign w:val="center"/>
          </w:tcPr>
          <w:p w14:paraId="0F5FD302" w14:textId="77777777" w:rsidR="00480471" w:rsidRDefault="00480471">
            <w:pPr>
              <w:widowControl/>
              <w:ind w:left="113" w:right="113"/>
              <w:jc w:val="center"/>
              <w:rPr>
                <w:rFonts w:ascii="Tahoma" w:hAnsi="Tahoma" w:cs="Tahoma"/>
                <w:kern w:val="0"/>
                <w:szCs w:val="21"/>
              </w:rPr>
            </w:pPr>
          </w:p>
        </w:tc>
        <w:tc>
          <w:tcPr>
            <w:tcW w:w="639" w:type="dxa"/>
            <w:tcBorders>
              <w:top w:val="nil"/>
              <w:left w:val="nil"/>
              <w:bottom w:val="single" w:sz="4" w:space="0" w:color="auto"/>
              <w:right w:val="single" w:sz="4" w:space="0" w:color="auto"/>
            </w:tcBorders>
            <w:shd w:val="clear" w:color="auto" w:fill="auto"/>
            <w:vAlign w:val="center"/>
          </w:tcPr>
          <w:p w14:paraId="6A2EB1EA" w14:textId="77777777" w:rsidR="00480471" w:rsidRDefault="00000000">
            <w:pPr>
              <w:widowControl/>
              <w:rPr>
                <w:rFonts w:ascii="Tahoma" w:hAnsi="Tahoma" w:cs="Tahoma"/>
                <w:kern w:val="0"/>
                <w:szCs w:val="21"/>
              </w:rPr>
            </w:pPr>
            <w:r>
              <w:rPr>
                <w:rFonts w:ascii="Tahoma" w:hAnsi="Tahoma" w:cs="Tahoma"/>
                <w:kern w:val="0"/>
                <w:szCs w:val="21"/>
              </w:rPr>
              <w:t>1.5</w:t>
            </w:r>
          </w:p>
        </w:tc>
        <w:tc>
          <w:tcPr>
            <w:tcW w:w="3879" w:type="dxa"/>
            <w:tcBorders>
              <w:top w:val="single" w:sz="4" w:space="0" w:color="auto"/>
              <w:left w:val="nil"/>
              <w:bottom w:val="single" w:sz="4" w:space="0" w:color="auto"/>
              <w:right w:val="single" w:sz="4" w:space="0" w:color="auto"/>
            </w:tcBorders>
            <w:vAlign w:val="center"/>
          </w:tcPr>
          <w:p w14:paraId="1C6C5512" w14:textId="77777777" w:rsidR="00480471" w:rsidRDefault="00000000">
            <w:pPr>
              <w:widowControl/>
              <w:rPr>
                <w:rFonts w:ascii="Tahoma" w:hAnsi="Tahoma" w:cs="Tahoma"/>
                <w:kern w:val="0"/>
                <w:szCs w:val="21"/>
              </w:rPr>
            </w:pPr>
            <w:r>
              <w:rPr>
                <w:rFonts w:ascii="Tahoma" w:hAnsi="Tahoma" w:cs="Tahoma"/>
                <w:kern w:val="0"/>
                <w:szCs w:val="21"/>
              </w:rPr>
              <w:t>Rated load</w:t>
            </w:r>
          </w:p>
        </w:tc>
        <w:tc>
          <w:tcPr>
            <w:tcW w:w="1168" w:type="dxa"/>
            <w:tcBorders>
              <w:top w:val="nil"/>
              <w:left w:val="single" w:sz="4" w:space="0" w:color="auto"/>
              <w:bottom w:val="single" w:sz="4" w:space="0" w:color="auto"/>
              <w:right w:val="single" w:sz="4" w:space="0" w:color="auto"/>
            </w:tcBorders>
            <w:shd w:val="clear" w:color="auto" w:fill="auto"/>
            <w:vAlign w:val="center"/>
          </w:tcPr>
          <w:p w14:paraId="03085F12" w14:textId="77777777" w:rsidR="00480471" w:rsidRDefault="00000000">
            <w:pPr>
              <w:widowControl/>
              <w:rPr>
                <w:rFonts w:ascii="Tahoma" w:hAnsi="Tahoma" w:cs="Tahoma"/>
                <w:kern w:val="0"/>
                <w:szCs w:val="21"/>
              </w:rPr>
            </w:pPr>
            <w:r>
              <w:rPr>
                <w:rFonts w:ascii="Tahoma" w:hAnsi="Tahoma" w:cs="Tahoma"/>
                <w:kern w:val="0"/>
                <w:szCs w:val="21"/>
              </w:rPr>
              <w:t>Q(kg)</w:t>
            </w:r>
          </w:p>
        </w:tc>
        <w:tc>
          <w:tcPr>
            <w:tcW w:w="1698" w:type="dxa"/>
            <w:tcBorders>
              <w:top w:val="nil"/>
              <w:left w:val="nil"/>
              <w:bottom w:val="single" w:sz="4" w:space="0" w:color="auto"/>
              <w:right w:val="single" w:sz="4" w:space="0" w:color="auto"/>
            </w:tcBorders>
            <w:shd w:val="clear" w:color="auto" w:fill="auto"/>
            <w:noWrap/>
            <w:vAlign w:val="center"/>
          </w:tcPr>
          <w:p w14:paraId="7333EC9C" w14:textId="77777777" w:rsidR="00480471" w:rsidRDefault="00000000">
            <w:pPr>
              <w:widowControl/>
              <w:jc w:val="center"/>
              <w:rPr>
                <w:rFonts w:ascii="Tahoma" w:hAnsi="Tahoma" w:cs="Tahoma"/>
                <w:kern w:val="0"/>
                <w:szCs w:val="21"/>
              </w:rPr>
            </w:pPr>
            <w:r>
              <w:rPr>
                <w:rFonts w:ascii="Tahoma" w:hAnsi="Tahoma" w:cs="Tahoma"/>
                <w:kern w:val="0"/>
                <w:szCs w:val="21"/>
              </w:rPr>
              <w:t>1000</w:t>
            </w:r>
          </w:p>
        </w:tc>
        <w:tc>
          <w:tcPr>
            <w:tcW w:w="1698" w:type="dxa"/>
            <w:tcBorders>
              <w:top w:val="nil"/>
              <w:left w:val="nil"/>
              <w:bottom w:val="single" w:sz="4" w:space="0" w:color="auto"/>
              <w:right w:val="single" w:sz="4" w:space="0" w:color="auto"/>
            </w:tcBorders>
            <w:shd w:val="clear" w:color="auto" w:fill="auto"/>
            <w:vAlign w:val="center"/>
          </w:tcPr>
          <w:p w14:paraId="2A0909EC" w14:textId="77777777" w:rsidR="00480471" w:rsidRDefault="00000000">
            <w:pPr>
              <w:widowControl/>
              <w:jc w:val="center"/>
              <w:rPr>
                <w:rFonts w:ascii="Tahoma" w:hAnsi="Tahoma" w:cs="Tahoma"/>
                <w:kern w:val="0"/>
                <w:szCs w:val="21"/>
              </w:rPr>
            </w:pPr>
            <w:r>
              <w:rPr>
                <w:rFonts w:ascii="Tahoma" w:hAnsi="Tahoma" w:cs="Tahoma"/>
                <w:kern w:val="0"/>
                <w:szCs w:val="21"/>
              </w:rPr>
              <w:t>1500</w:t>
            </w:r>
          </w:p>
        </w:tc>
      </w:tr>
      <w:tr w:rsidR="00480471" w14:paraId="2F9EC997" w14:textId="77777777">
        <w:trPr>
          <w:trHeight w:val="285"/>
        </w:trPr>
        <w:tc>
          <w:tcPr>
            <w:tcW w:w="570" w:type="dxa"/>
            <w:vMerge/>
            <w:tcBorders>
              <w:left w:val="single" w:sz="4" w:space="0" w:color="auto"/>
              <w:right w:val="single" w:sz="4" w:space="0" w:color="auto"/>
            </w:tcBorders>
            <w:shd w:val="clear" w:color="auto" w:fill="auto"/>
            <w:textDirection w:val="btLr"/>
            <w:vAlign w:val="center"/>
          </w:tcPr>
          <w:p w14:paraId="044C4A95" w14:textId="77777777" w:rsidR="00480471" w:rsidRDefault="00480471">
            <w:pPr>
              <w:widowControl/>
              <w:ind w:left="113" w:right="113"/>
              <w:jc w:val="center"/>
              <w:rPr>
                <w:rFonts w:ascii="Tahoma" w:hAnsi="Tahoma" w:cs="Tahoma"/>
                <w:kern w:val="0"/>
                <w:szCs w:val="21"/>
              </w:rPr>
            </w:pPr>
          </w:p>
        </w:tc>
        <w:tc>
          <w:tcPr>
            <w:tcW w:w="639" w:type="dxa"/>
            <w:tcBorders>
              <w:top w:val="nil"/>
              <w:left w:val="nil"/>
              <w:bottom w:val="single" w:sz="4" w:space="0" w:color="auto"/>
              <w:right w:val="single" w:sz="4" w:space="0" w:color="auto"/>
            </w:tcBorders>
            <w:shd w:val="clear" w:color="auto" w:fill="auto"/>
            <w:vAlign w:val="center"/>
          </w:tcPr>
          <w:p w14:paraId="7DD5EEFF" w14:textId="77777777" w:rsidR="00480471" w:rsidRDefault="00000000">
            <w:pPr>
              <w:widowControl/>
              <w:rPr>
                <w:rFonts w:ascii="Tahoma" w:hAnsi="Tahoma" w:cs="Tahoma"/>
                <w:kern w:val="0"/>
                <w:szCs w:val="21"/>
              </w:rPr>
            </w:pPr>
            <w:r>
              <w:rPr>
                <w:rFonts w:ascii="Tahoma" w:hAnsi="Tahoma" w:cs="Tahoma"/>
                <w:kern w:val="0"/>
                <w:szCs w:val="21"/>
              </w:rPr>
              <w:t>1.6</w:t>
            </w:r>
          </w:p>
        </w:tc>
        <w:tc>
          <w:tcPr>
            <w:tcW w:w="3879" w:type="dxa"/>
            <w:tcBorders>
              <w:top w:val="single" w:sz="4" w:space="0" w:color="auto"/>
              <w:left w:val="nil"/>
              <w:bottom w:val="single" w:sz="4" w:space="0" w:color="auto"/>
              <w:right w:val="single" w:sz="4" w:space="0" w:color="auto"/>
            </w:tcBorders>
            <w:vAlign w:val="center"/>
          </w:tcPr>
          <w:p w14:paraId="133EA7AC" w14:textId="77777777" w:rsidR="00480471" w:rsidRDefault="00000000">
            <w:pPr>
              <w:widowControl/>
              <w:rPr>
                <w:rFonts w:ascii="Tahoma" w:hAnsi="Tahoma" w:cs="Tahoma"/>
                <w:kern w:val="0"/>
                <w:szCs w:val="21"/>
              </w:rPr>
            </w:pPr>
            <w:r>
              <w:rPr>
                <w:rFonts w:ascii="Tahoma" w:hAnsi="Tahoma" w:cs="Tahoma"/>
                <w:kern w:val="0"/>
                <w:szCs w:val="21"/>
              </w:rPr>
              <w:t>Load center distance</w:t>
            </w:r>
          </w:p>
        </w:tc>
        <w:tc>
          <w:tcPr>
            <w:tcW w:w="1168" w:type="dxa"/>
            <w:tcBorders>
              <w:top w:val="nil"/>
              <w:left w:val="single" w:sz="4" w:space="0" w:color="auto"/>
              <w:bottom w:val="single" w:sz="4" w:space="0" w:color="auto"/>
              <w:right w:val="single" w:sz="4" w:space="0" w:color="auto"/>
            </w:tcBorders>
            <w:shd w:val="clear" w:color="auto" w:fill="auto"/>
            <w:vAlign w:val="center"/>
          </w:tcPr>
          <w:p w14:paraId="65B32ED9" w14:textId="77777777" w:rsidR="00480471" w:rsidRDefault="00000000">
            <w:pPr>
              <w:widowControl/>
              <w:rPr>
                <w:rFonts w:ascii="Tahoma" w:hAnsi="Tahoma" w:cs="Tahoma"/>
                <w:i/>
                <w:iCs/>
                <w:kern w:val="0"/>
                <w:szCs w:val="21"/>
              </w:rPr>
            </w:pPr>
            <w:r>
              <w:rPr>
                <w:rFonts w:ascii="Tahoma" w:hAnsi="Tahoma" w:cs="Tahoma"/>
                <w:i/>
                <w:iCs/>
                <w:kern w:val="0"/>
                <w:szCs w:val="21"/>
              </w:rPr>
              <w:t>c</w:t>
            </w:r>
            <w:r>
              <w:rPr>
                <w:rFonts w:ascii="Tahoma" w:hAnsi="Tahoma" w:cs="Tahoma"/>
                <w:kern w:val="0"/>
                <w:szCs w:val="21"/>
              </w:rPr>
              <w:t>(mm)</w:t>
            </w:r>
          </w:p>
        </w:tc>
        <w:tc>
          <w:tcPr>
            <w:tcW w:w="3396" w:type="dxa"/>
            <w:gridSpan w:val="2"/>
            <w:tcBorders>
              <w:top w:val="nil"/>
              <w:left w:val="nil"/>
              <w:bottom w:val="single" w:sz="4" w:space="0" w:color="auto"/>
              <w:right w:val="single" w:sz="4" w:space="0" w:color="auto"/>
            </w:tcBorders>
            <w:shd w:val="clear" w:color="auto" w:fill="auto"/>
            <w:noWrap/>
            <w:vAlign w:val="center"/>
          </w:tcPr>
          <w:p w14:paraId="261931F8" w14:textId="77777777" w:rsidR="00480471" w:rsidRDefault="00000000">
            <w:pPr>
              <w:widowControl/>
              <w:jc w:val="center"/>
              <w:rPr>
                <w:rFonts w:ascii="Tahoma" w:hAnsi="Tahoma" w:cs="Tahoma"/>
                <w:kern w:val="0"/>
                <w:szCs w:val="21"/>
              </w:rPr>
            </w:pPr>
            <w:r>
              <w:rPr>
                <w:rFonts w:ascii="Tahoma" w:hAnsi="Tahoma" w:cs="Tahoma"/>
                <w:kern w:val="0"/>
                <w:szCs w:val="21"/>
              </w:rPr>
              <w:t>500</w:t>
            </w:r>
          </w:p>
        </w:tc>
      </w:tr>
      <w:tr w:rsidR="00480471" w14:paraId="2A1E8AD9" w14:textId="77777777">
        <w:trPr>
          <w:trHeight w:val="270"/>
        </w:trPr>
        <w:tc>
          <w:tcPr>
            <w:tcW w:w="570" w:type="dxa"/>
            <w:vMerge/>
            <w:tcBorders>
              <w:left w:val="single" w:sz="4" w:space="0" w:color="auto"/>
              <w:right w:val="single" w:sz="4" w:space="0" w:color="auto"/>
            </w:tcBorders>
            <w:shd w:val="clear" w:color="auto" w:fill="auto"/>
            <w:textDirection w:val="btLr"/>
            <w:vAlign w:val="center"/>
          </w:tcPr>
          <w:p w14:paraId="79A87F2B" w14:textId="77777777" w:rsidR="00480471" w:rsidRDefault="00480471">
            <w:pPr>
              <w:widowControl/>
              <w:ind w:left="113" w:right="113"/>
              <w:jc w:val="center"/>
              <w:rPr>
                <w:rFonts w:ascii="Tahoma" w:hAnsi="Tahoma" w:cs="Tahoma"/>
                <w:kern w:val="0"/>
                <w:szCs w:val="21"/>
              </w:rPr>
            </w:pPr>
          </w:p>
        </w:tc>
        <w:tc>
          <w:tcPr>
            <w:tcW w:w="639" w:type="dxa"/>
            <w:tcBorders>
              <w:top w:val="nil"/>
              <w:left w:val="nil"/>
              <w:bottom w:val="single" w:sz="4" w:space="0" w:color="auto"/>
              <w:right w:val="single" w:sz="4" w:space="0" w:color="auto"/>
            </w:tcBorders>
            <w:shd w:val="clear" w:color="auto" w:fill="auto"/>
            <w:vAlign w:val="center"/>
          </w:tcPr>
          <w:p w14:paraId="5023823E" w14:textId="77777777" w:rsidR="00480471" w:rsidRDefault="00000000">
            <w:pPr>
              <w:widowControl/>
              <w:rPr>
                <w:rFonts w:ascii="Tahoma" w:hAnsi="Tahoma" w:cs="Tahoma"/>
                <w:kern w:val="0"/>
                <w:szCs w:val="21"/>
              </w:rPr>
            </w:pPr>
            <w:r>
              <w:rPr>
                <w:rFonts w:ascii="Tahoma" w:hAnsi="Tahoma" w:cs="Tahoma"/>
                <w:kern w:val="0"/>
                <w:szCs w:val="21"/>
              </w:rPr>
              <w:t>1.8</w:t>
            </w:r>
          </w:p>
        </w:tc>
        <w:tc>
          <w:tcPr>
            <w:tcW w:w="3879" w:type="dxa"/>
            <w:tcBorders>
              <w:top w:val="single" w:sz="4" w:space="0" w:color="auto"/>
              <w:left w:val="nil"/>
              <w:bottom w:val="single" w:sz="4" w:space="0" w:color="auto"/>
              <w:right w:val="single" w:sz="4" w:space="0" w:color="auto"/>
            </w:tcBorders>
            <w:vAlign w:val="center"/>
          </w:tcPr>
          <w:p w14:paraId="7D485478" w14:textId="77777777" w:rsidR="00480471" w:rsidRDefault="00000000">
            <w:pPr>
              <w:widowControl/>
              <w:rPr>
                <w:rFonts w:ascii="Tahoma" w:hAnsi="Tahoma" w:cs="Tahoma"/>
                <w:kern w:val="0"/>
                <w:szCs w:val="21"/>
              </w:rPr>
            </w:pPr>
            <w:r>
              <w:rPr>
                <w:rFonts w:ascii="Tahoma" w:eastAsia="NSimSun" w:hAnsi="Tahoma" w:cs="Tahoma"/>
                <w:kern w:val="0"/>
                <w:szCs w:val="21"/>
              </w:rPr>
              <w:t>Front overhang</w:t>
            </w:r>
          </w:p>
        </w:tc>
        <w:tc>
          <w:tcPr>
            <w:tcW w:w="1168" w:type="dxa"/>
            <w:tcBorders>
              <w:top w:val="nil"/>
              <w:left w:val="single" w:sz="4" w:space="0" w:color="auto"/>
              <w:bottom w:val="single" w:sz="4" w:space="0" w:color="auto"/>
              <w:right w:val="single" w:sz="4" w:space="0" w:color="auto"/>
            </w:tcBorders>
            <w:shd w:val="clear" w:color="auto" w:fill="auto"/>
            <w:vAlign w:val="center"/>
          </w:tcPr>
          <w:p w14:paraId="5ADD7887" w14:textId="77777777" w:rsidR="00480471" w:rsidRDefault="00000000">
            <w:pPr>
              <w:widowControl/>
              <w:rPr>
                <w:rFonts w:ascii="Tahoma" w:hAnsi="Tahoma" w:cs="Tahoma"/>
                <w:i/>
                <w:iCs/>
                <w:kern w:val="0"/>
                <w:szCs w:val="21"/>
              </w:rPr>
            </w:pPr>
            <w:r>
              <w:rPr>
                <w:rFonts w:ascii="Tahoma" w:hAnsi="Tahoma" w:cs="Tahoma"/>
                <w:i/>
                <w:iCs/>
                <w:kern w:val="0"/>
                <w:szCs w:val="21"/>
              </w:rPr>
              <w:t>x</w:t>
            </w:r>
            <w:r>
              <w:rPr>
                <w:rFonts w:ascii="Tahoma" w:hAnsi="Tahoma" w:cs="Tahoma"/>
                <w:kern w:val="0"/>
                <w:szCs w:val="21"/>
              </w:rPr>
              <w:t>(mm)</w:t>
            </w:r>
          </w:p>
        </w:tc>
        <w:tc>
          <w:tcPr>
            <w:tcW w:w="1698" w:type="dxa"/>
            <w:tcBorders>
              <w:top w:val="single" w:sz="4" w:space="0" w:color="auto"/>
              <w:left w:val="nil"/>
              <w:bottom w:val="single" w:sz="4" w:space="0" w:color="auto"/>
              <w:right w:val="single" w:sz="4" w:space="0" w:color="auto"/>
            </w:tcBorders>
            <w:shd w:val="clear" w:color="auto" w:fill="auto"/>
            <w:noWrap/>
            <w:vAlign w:val="center"/>
          </w:tcPr>
          <w:p w14:paraId="7D65B379" w14:textId="77777777" w:rsidR="00480471" w:rsidRDefault="00000000">
            <w:pPr>
              <w:widowControl/>
              <w:jc w:val="center"/>
              <w:rPr>
                <w:rFonts w:ascii="Tahoma" w:hAnsi="Tahoma" w:cs="Tahoma"/>
                <w:kern w:val="0"/>
                <w:szCs w:val="21"/>
              </w:rPr>
            </w:pPr>
            <w:r>
              <w:rPr>
                <w:rFonts w:ascii="Tahoma" w:hAnsi="Tahoma" w:cs="Tahoma"/>
                <w:kern w:val="0"/>
                <w:szCs w:val="21"/>
              </w:rPr>
              <w:t>757</w:t>
            </w:r>
          </w:p>
        </w:tc>
        <w:tc>
          <w:tcPr>
            <w:tcW w:w="1698" w:type="dxa"/>
            <w:tcBorders>
              <w:top w:val="single" w:sz="4" w:space="0" w:color="auto"/>
              <w:left w:val="nil"/>
              <w:bottom w:val="single" w:sz="4" w:space="0" w:color="auto"/>
              <w:right w:val="single" w:sz="4" w:space="0" w:color="auto"/>
            </w:tcBorders>
            <w:shd w:val="clear" w:color="auto" w:fill="auto"/>
            <w:vAlign w:val="center"/>
          </w:tcPr>
          <w:p w14:paraId="41A32065" w14:textId="77777777" w:rsidR="00480471" w:rsidRDefault="00000000">
            <w:pPr>
              <w:widowControl/>
              <w:jc w:val="center"/>
              <w:rPr>
                <w:rFonts w:ascii="Tahoma" w:hAnsi="Tahoma" w:cs="Tahoma"/>
                <w:kern w:val="0"/>
                <w:szCs w:val="21"/>
              </w:rPr>
            </w:pPr>
            <w:r>
              <w:rPr>
                <w:rFonts w:ascii="Tahoma" w:hAnsi="Tahoma" w:cs="Tahoma"/>
                <w:kern w:val="0"/>
                <w:szCs w:val="21"/>
              </w:rPr>
              <w:t>739</w:t>
            </w:r>
          </w:p>
        </w:tc>
      </w:tr>
      <w:tr w:rsidR="00480471" w14:paraId="20EE6A3B" w14:textId="77777777">
        <w:trPr>
          <w:trHeight w:val="285"/>
        </w:trPr>
        <w:tc>
          <w:tcPr>
            <w:tcW w:w="570" w:type="dxa"/>
            <w:vMerge/>
            <w:tcBorders>
              <w:left w:val="single" w:sz="4" w:space="0" w:color="auto"/>
              <w:bottom w:val="single" w:sz="4" w:space="0" w:color="auto"/>
              <w:right w:val="single" w:sz="4" w:space="0" w:color="auto"/>
            </w:tcBorders>
            <w:shd w:val="clear" w:color="auto" w:fill="auto"/>
            <w:textDirection w:val="btLr"/>
            <w:vAlign w:val="center"/>
          </w:tcPr>
          <w:p w14:paraId="70C17D99" w14:textId="77777777" w:rsidR="00480471" w:rsidRDefault="00480471">
            <w:pPr>
              <w:widowControl/>
              <w:ind w:left="113" w:right="113"/>
              <w:jc w:val="center"/>
              <w:rPr>
                <w:rFonts w:ascii="Tahoma" w:hAnsi="Tahoma" w:cs="Tahoma"/>
                <w:kern w:val="0"/>
                <w:szCs w:val="21"/>
              </w:rPr>
            </w:pPr>
          </w:p>
        </w:tc>
        <w:tc>
          <w:tcPr>
            <w:tcW w:w="639" w:type="dxa"/>
            <w:tcBorders>
              <w:top w:val="nil"/>
              <w:left w:val="nil"/>
              <w:bottom w:val="single" w:sz="4" w:space="0" w:color="auto"/>
              <w:right w:val="single" w:sz="4" w:space="0" w:color="auto"/>
            </w:tcBorders>
            <w:shd w:val="clear" w:color="auto" w:fill="auto"/>
            <w:vAlign w:val="center"/>
          </w:tcPr>
          <w:p w14:paraId="49FC3D75" w14:textId="77777777" w:rsidR="00480471" w:rsidRDefault="00000000">
            <w:pPr>
              <w:widowControl/>
              <w:rPr>
                <w:rFonts w:ascii="Tahoma" w:hAnsi="Tahoma" w:cs="Tahoma"/>
                <w:kern w:val="0"/>
                <w:szCs w:val="21"/>
              </w:rPr>
            </w:pPr>
            <w:r>
              <w:rPr>
                <w:rFonts w:ascii="Tahoma" w:hAnsi="Tahoma" w:cs="Tahoma"/>
                <w:kern w:val="0"/>
                <w:szCs w:val="21"/>
              </w:rPr>
              <w:t>1.9</w:t>
            </w:r>
          </w:p>
        </w:tc>
        <w:tc>
          <w:tcPr>
            <w:tcW w:w="3879" w:type="dxa"/>
            <w:tcBorders>
              <w:top w:val="single" w:sz="4" w:space="0" w:color="auto"/>
              <w:left w:val="nil"/>
              <w:bottom w:val="single" w:sz="4" w:space="0" w:color="auto"/>
              <w:right w:val="single" w:sz="4" w:space="0" w:color="auto"/>
            </w:tcBorders>
            <w:vAlign w:val="center"/>
          </w:tcPr>
          <w:p w14:paraId="6CCE9A7A" w14:textId="77777777" w:rsidR="00480471" w:rsidRDefault="00000000">
            <w:pPr>
              <w:widowControl/>
              <w:rPr>
                <w:rFonts w:ascii="Tahoma" w:hAnsi="Tahoma" w:cs="Tahoma"/>
                <w:kern w:val="0"/>
                <w:szCs w:val="21"/>
              </w:rPr>
            </w:pPr>
            <w:r>
              <w:rPr>
                <w:rFonts w:ascii="Tahoma" w:hAnsi="Tahoma" w:cs="Tahoma"/>
                <w:kern w:val="0"/>
                <w:szCs w:val="21"/>
              </w:rPr>
              <w:t>Tread</w:t>
            </w:r>
          </w:p>
        </w:tc>
        <w:tc>
          <w:tcPr>
            <w:tcW w:w="1168" w:type="dxa"/>
            <w:tcBorders>
              <w:top w:val="nil"/>
              <w:left w:val="single" w:sz="4" w:space="0" w:color="auto"/>
              <w:bottom w:val="single" w:sz="4" w:space="0" w:color="auto"/>
              <w:right w:val="single" w:sz="4" w:space="0" w:color="auto"/>
            </w:tcBorders>
            <w:shd w:val="clear" w:color="auto" w:fill="auto"/>
            <w:vAlign w:val="center"/>
          </w:tcPr>
          <w:p w14:paraId="4D092684" w14:textId="77777777" w:rsidR="00480471" w:rsidRDefault="00000000">
            <w:pPr>
              <w:widowControl/>
              <w:rPr>
                <w:rFonts w:ascii="Tahoma" w:hAnsi="Tahoma" w:cs="Tahoma"/>
                <w:i/>
                <w:iCs/>
                <w:kern w:val="0"/>
                <w:szCs w:val="21"/>
              </w:rPr>
            </w:pPr>
            <w:r>
              <w:rPr>
                <w:rFonts w:ascii="Tahoma" w:hAnsi="Tahoma" w:cs="Tahoma"/>
                <w:i/>
                <w:iCs/>
                <w:kern w:val="0"/>
                <w:szCs w:val="21"/>
              </w:rPr>
              <w:t>Y</w:t>
            </w:r>
            <w:r>
              <w:rPr>
                <w:rFonts w:ascii="Tahoma" w:hAnsi="Tahoma" w:cs="Tahoma"/>
                <w:kern w:val="0"/>
                <w:szCs w:val="21"/>
              </w:rPr>
              <w:t>(mm)</w:t>
            </w:r>
          </w:p>
        </w:tc>
        <w:tc>
          <w:tcPr>
            <w:tcW w:w="1698" w:type="dxa"/>
            <w:tcBorders>
              <w:top w:val="nil"/>
              <w:left w:val="nil"/>
              <w:bottom w:val="single" w:sz="4" w:space="0" w:color="auto"/>
              <w:right w:val="single" w:sz="4" w:space="0" w:color="auto"/>
            </w:tcBorders>
            <w:shd w:val="clear" w:color="auto" w:fill="auto"/>
            <w:noWrap/>
            <w:vAlign w:val="center"/>
          </w:tcPr>
          <w:p w14:paraId="73177AE1" w14:textId="77777777" w:rsidR="00480471" w:rsidRDefault="00000000">
            <w:pPr>
              <w:widowControl/>
              <w:jc w:val="center"/>
              <w:rPr>
                <w:rFonts w:ascii="Tahoma" w:hAnsi="Tahoma" w:cs="Tahoma"/>
                <w:kern w:val="0"/>
                <w:szCs w:val="21"/>
              </w:rPr>
            </w:pPr>
            <w:r>
              <w:rPr>
                <w:rFonts w:ascii="Tahoma" w:hAnsi="Tahoma" w:cs="Tahoma"/>
                <w:kern w:val="0"/>
                <w:szCs w:val="21"/>
              </w:rPr>
              <w:t>1288</w:t>
            </w:r>
          </w:p>
        </w:tc>
        <w:tc>
          <w:tcPr>
            <w:tcW w:w="1698" w:type="dxa"/>
            <w:tcBorders>
              <w:top w:val="nil"/>
              <w:left w:val="nil"/>
              <w:bottom w:val="single" w:sz="4" w:space="0" w:color="auto"/>
              <w:right w:val="single" w:sz="4" w:space="0" w:color="auto"/>
            </w:tcBorders>
            <w:shd w:val="clear" w:color="auto" w:fill="auto"/>
            <w:vAlign w:val="center"/>
          </w:tcPr>
          <w:p w14:paraId="66D1FD47" w14:textId="77777777" w:rsidR="00480471" w:rsidRDefault="00000000">
            <w:pPr>
              <w:widowControl/>
              <w:jc w:val="center"/>
              <w:rPr>
                <w:rFonts w:ascii="Tahoma" w:hAnsi="Tahoma" w:cs="Tahoma"/>
                <w:kern w:val="0"/>
                <w:szCs w:val="21"/>
              </w:rPr>
            </w:pPr>
            <w:r>
              <w:rPr>
                <w:rFonts w:ascii="Tahoma" w:hAnsi="Tahoma" w:cs="Tahoma"/>
                <w:kern w:val="0"/>
                <w:szCs w:val="21"/>
              </w:rPr>
              <w:t>1368</w:t>
            </w:r>
          </w:p>
        </w:tc>
      </w:tr>
      <w:tr w:rsidR="00480471" w14:paraId="7BBBF15F" w14:textId="77777777">
        <w:trPr>
          <w:trHeight w:val="285"/>
        </w:trPr>
        <w:tc>
          <w:tcPr>
            <w:tcW w:w="57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14:paraId="756E2050" w14:textId="77777777" w:rsidR="00480471" w:rsidRDefault="00000000">
            <w:pPr>
              <w:widowControl/>
              <w:ind w:left="113" w:right="113"/>
              <w:jc w:val="center"/>
              <w:rPr>
                <w:rFonts w:ascii="Tahoma" w:hAnsi="Tahoma" w:cs="Tahoma"/>
                <w:kern w:val="0"/>
                <w:szCs w:val="21"/>
              </w:rPr>
            </w:pPr>
            <w:r>
              <w:rPr>
                <w:rFonts w:ascii="Tahoma" w:hAnsi="Tahoma" w:cs="Tahoma"/>
                <w:kern w:val="0"/>
                <w:szCs w:val="21"/>
              </w:rPr>
              <w:t>Weight</w:t>
            </w:r>
          </w:p>
        </w:tc>
        <w:tc>
          <w:tcPr>
            <w:tcW w:w="639" w:type="dxa"/>
            <w:tcBorders>
              <w:top w:val="nil"/>
              <w:left w:val="nil"/>
              <w:bottom w:val="single" w:sz="4" w:space="0" w:color="auto"/>
              <w:right w:val="single" w:sz="4" w:space="0" w:color="auto"/>
            </w:tcBorders>
            <w:shd w:val="clear" w:color="auto" w:fill="auto"/>
            <w:vAlign w:val="center"/>
          </w:tcPr>
          <w:p w14:paraId="1CDA96D3" w14:textId="77777777" w:rsidR="00480471" w:rsidRDefault="00000000">
            <w:pPr>
              <w:widowControl/>
              <w:rPr>
                <w:rFonts w:ascii="Tahoma" w:hAnsi="Tahoma" w:cs="Tahoma"/>
                <w:kern w:val="0"/>
                <w:szCs w:val="21"/>
              </w:rPr>
            </w:pPr>
            <w:r>
              <w:rPr>
                <w:rFonts w:ascii="Tahoma" w:hAnsi="Tahoma" w:cs="Tahoma"/>
                <w:kern w:val="0"/>
                <w:szCs w:val="21"/>
              </w:rPr>
              <w:t>2.1</w:t>
            </w:r>
          </w:p>
        </w:tc>
        <w:tc>
          <w:tcPr>
            <w:tcW w:w="3879" w:type="dxa"/>
            <w:tcBorders>
              <w:top w:val="single" w:sz="4" w:space="0" w:color="auto"/>
              <w:left w:val="nil"/>
              <w:bottom w:val="single" w:sz="4" w:space="0" w:color="auto"/>
              <w:right w:val="single" w:sz="4" w:space="0" w:color="auto"/>
            </w:tcBorders>
            <w:vAlign w:val="center"/>
          </w:tcPr>
          <w:p w14:paraId="08D8D693" w14:textId="77777777" w:rsidR="00480471" w:rsidRDefault="00000000">
            <w:pPr>
              <w:widowControl/>
              <w:rPr>
                <w:rFonts w:ascii="Tahoma" w:hAnsi="Tahoma" w:cs="Tahoma"/>
                <w:kern w:val="0"/>
                <w:szCs w:val="21"/>
              </w:rPr>
            </w:pPr>
            <w:r>
              <w:rPr>
                <w:rFonts w:ascii="Tahoma" w:hAnsi="Tahoma" w:cs="Tahoma"/>
                <w:kern w:val="0"/>
                <w:szCs w:val="21"/>
              </w:rPr>
              <w:t>Service weight (with storage battery)</w:t>
            </w:r>
          </w:p>
        </w:tc>
        <w:tc>
          <w:tcPr>
            <w:tcW w:w="1168" w:type="dxa"/>
            <w:tcBorders>
              <w:top w:val="nil"/>
              <w:left w:val="single" w:sz="4" w:space="0" w:color="auto"/>
              <w:bottom w:val="single" w:sz="4" w:space="0" w:color="auto"/>
              <w:right w:val="single" w:sz="4" w:space="0" w:color="auto"/>
            </w:tcBorders>
            <w:shd w:val="clear" w:color="auto" w:fill="auto"/>
            <w:vAlign w:val="center"/>
          </w:tcPr>
          <w:p w14:paraId="01AC888B" w14:textId="77777777" w:rsidR="00480471" w:rsidRDefault="00000000">
            <w:pPr>
              <w:widowControl/>
              <w:rPr>
                <w:rFonts w:ascii="Tahoma" w:hAnsi="Tahoma" w:cs="Tahoma"/>
                <w:kern w:val="0"/>
                <w:szCs w:val="21"/>
              </w:rPr>
            </w:pPr>
            <w:r>
              <w:rPr>
                <w:rFonts w:ascii="Tahoma" w:hAnsi="Tahoma" w:cs="Tahoma"/>
                <w:kern w:val="0"/>
                <w:szCs w:val="21"/>
              </w:rPr>
              <w:t>kg</w:t>
            </w:r>
          </w:p>
        </w:tc>
        <w:tc>
          <w:tcPr>
            <w:tcW w:w="1698" w:type="dxa"/>
            <w:tcBorders>
              <w:top w:val="single" w:sz="4" w:space="0" w:color="auto"/>
              <w:left w:val="nil"/>
              <w:bottom w:val="single" w:sz="4" w:space="0" w:color="auto"/>
              <w:right w:val="single" w:sz="4" w:space="0" w:color="auto"/>
            </w:tcBorders>
            <w:shd w:val="clear" w:color="auto" w:fill="auto"/>
            <w:noWrap/>
            <w:vAlign w:val="center"/>
          </w:tcPr>
          <w:p w14:paraId="52FEE661" w14:textId="77777777" w:rsidR="00480471" w:rsidRDefault="00000000">
            <w:pPr>
              <w:jc w:val="center"/>
              <w:rPr>
                <w:rFonts w:ascii="Tahoma" w:hAnsi="Tahoma" w:cs="Tahoma"/>
                <w:szCs w:val="21"/>
              </w:rPr>
            </w:pPr>
            <w:r>
              <w:rPr>
                <w:rFonts w:ascii="Tahoma" w:hAnsi="Tahoma" w:cs="Tahoma"/>
                <w:szCs w:val="21"/>
              </w:rPr>
              <w:t>405/460/495</w:t>
            </w:r>
          </w:p>
        </w:tc>
        <w:tc>
          <w:tcPr>
            <w:tcW w:w="1698" w:type="dxa"/>
            <w:tcBorders>
              <w:top w:val="single" w:sz="4" w:space="0" w:color="auto"/>
              <w:left w:val="nil"/>
              <w:bottom w:val="single" w:sz="4" w:space="0" w:color="auto"/>
              <w:right w:val="single" w:sz="4" w:space="0" w:color="auto"/>
            </w:tcBorders>
            <w:shd w:val="clear" w:color="auto" w:fill="auto"/>
            <w:vAlign w:val="center"/>
          </w:tcPr>
          <w:p w14:paraId="17D905B0" w14:textId="77777777" w:rsidR="00480471" w:rsidRDefault="00000000">
            <w:pPr>
              <w:widowControl/>
              <w:jc w:val="center"/>
              <w:rPr>
                <w:rFonts w:ascii="Tahoma" w:hAnsi="Tahoma" w:cs="Tahoma"/>
                <w:kern w:val="0"/>
                <w:szCs w:val="21"/>
                <w:highlight w:val="yellow"/>
              </w:rPr>
            </w:pPr>
            <w:r>
              <w:rPr>
                <w:rFonts w:ascii="Tahoma" w:hAnsi="Tahoma" w:cs="Tahoma"/>
                <w:kern w:val="0"/>
                <w:szCs w:val="21"/>
              </w:rPr>
              <w:t>455/525/530</w:t>
            </w:r>
          </w:p>
        </w:tc>
      </w:tr>
      <w:tr w:rsidR="00480471" w14:paraId="352D625D" w14:textId="77777777">
        <w:trPr>
          <w:trHeight w:val="285"/>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7427D1CE" w14:textId="77777777" w:rsidR="00480471" w:rsidRDefault="00480471">
            <w:pPr>
              <w:widowControl/>
              <w:ind w:left="113" w:right="113"/>
              <w:jc w:val="center"/>
              <w:rPr>
                <w:rFonts w:ascii="Tahoma" w:hAnsi="Tahoma" w:cs="Tahoma"/>
                <w:kern w:val="0"/>
                <w:szCs w:val="21"/>
              </w:rPr>
            </w:pPr>
          </w:p>
        </w:tc>
        <w:tc>
          <w:tcPr>
            <w:tcW w:w="639" w:type="dxa"/>
            <w:tcBorders>
              <w:top w:val="nil"/>
              <w:left w:val="nil"/>
              <w:bottom w:val="single" w:sz="4" w:space="0" w:color="auto"/>
              <w:right w:val="single" w:sz="4" w:space="0" w:color="auto"/>
            </w:tcBorders>
            <w:shd w:val="clear" w:color="auto" w:fill="auto"/>
            <w:vAlign w:val="center"/>
          </w:tcPr>
          <w:p w14:paraId="36A8B543" w14:textId="77777777" w:rsidR="00480471" w:rsidRDefault="00000000">
            <w:pPr>
              <w:widowControl/>
              <w:rPr>
                <w:rFonts w:ascii="Tahoma" w:hAnsi="Tahoma" w:cs="Tahoma"/>
                <w:kern w:val="0"/>
                <w:szCs w:val="21"/>
              </w:rPr>
            </w:pPr>
            <w:r>
              <w:rPr>
                <w:rFonts w:ascii="Tahoma" w:hAnsi="Tahoma" w:cs="Tahoma"/>
                <w:kern w:val="0"/>
                <w:szCs w:val="21"/>
              </w:rPr>
              <w:t>2.2</w:t>
            </w:r>
          </w:p>
        </w:tc>
        <w:tc>
          <w:tcPr>
            <w:tcW w:w="3879" w:type="dxa"/>
            <w:tcBorders>
              <w:top w:val="single" w:sz="4" w:space="0" w:color="auto"/>
              <w:left w:val="nil"/>
              <w:bottom w:val="single" w:sz="4" w:space="0" w:color="auto"/>
              <w:right w:val="single" w:sz="4" w:space="0" w:color="auto"/>
            </w:tcBorders>
            <w:vAlign w:val="center"/>
          </w:tcPr>
          <w:p w14:paraId="013E94B3" w14:textId="77777777" w:rsidR="00480471" w:rsidRDefault="00000000">
            <w:pPr>
              <w:widowControl/>
              <w:rPr>
                <w:rFonts w:ascii="Tahoma" w:hAnsi="Tahoma" w:cs="Tahoma"/>
                <w:kern w:val="0"/>
                <w:szCs w:val="21"/>
              </w:rPr>
            </w:pPr>
            <w:r>
              <w:rPr>
                <w:rFonts w:ascii="Tahoma" w:hAnsi="Tahoma" w:cs="Tahoma"/>
                <w:kern w:val="0"/>
                <w:szCs w:val="21"/>
              </w:rPr>
              <w:t>Axle loading, laden front/rear</w:t>
            </w:r>
          </w:p>
        </w:tc>
        <w:tc>
          <w:tcPr>
            <w:tcW w:w="1168" w:type="dxa"/>
            <w:tcBorders>
              <w:top w:val="nil"/>
              <w:left w:val="single" w:sz="4" w:space="0" w:color="auto"/>
              <w:bottom w:val="single" w:sz="4" w:space="0" w:color="auto"/>
              <w:right w:val="single" w:sz="4" w:space="0" w:color="auto"/>
            </w:tcBorders>
            <w:shd w:val="clear" w:color="auto" w:fill="auto"/>
            <w:vAlign w:val="center"/>
          </w:tcPr>
          <w:p w14:paraId="58DB43D5" w14:textId="77777777" w:rsidR="00480471" w:rsidRDefault="00000000">
            <w:pPr>
              <w:widowControl/>
              <w:rPr>
                <w:rFonts w:ascii="Tahoma" w:hAnsi="Tahoma" w:cs="Tahoma"/>
                <w:kern w:val="0"/>
                <w:szCs w:val="21"/>
              </w:rPr>
            </w:pPr>
            <w:r>
              <w:rPr>
                <w:rFonts w:ascii="Tahoma" w:hAnsi="Tahoma" w:cs="Tahoma"/>
                <w:kern w:val="0"/>
                <w:szCs w:val="21"/>
              </w:rPr>
              <w:t>kg</w:t>
            </w:r>
          </w:p>
        </w:tc>
        <w:tc>
          <w:tcPr>
            <w:tcW w:w="1698" w:type="dxa"/>
            <w:tcBorders>
              <w:top w:val="single" w:sz="4" w:space="0" w:color="auto"/>
              <w:left w:val="nil"/>
              <w:bottom w:val="single" w:sz="4" w:space="0" w:color="auto"/>
              <w:right w:val="single" w:sz="4" w:space="0" w:color="auto"/>
            </w:tcBorders>
            <w:shd w:val="clear" w:color="auto" w:fill="auto"/>
            <w:noWrap/>
            <w:vAlign w:val="center"/>
          </w:tcPr>
          <w:p w14:paraId="6EC6340B" w14:textId="77777777" w:rsidR="00480471" w:rsidRDefault="00000000">
            <w:pPr>
              <w:widowControl/>
              <w:jc w:val="center"/>
              <w:rPr>
                <w:rFonts w:ascii="Tahoma" w:hAnsi="Tahoma" w:cs="Tahoma"/>
                <w:kern w:val="0"/>
                <w:szCs w:val="21"/>
              </w:rPr>
            </w:pPr>
            <w:r>
              <w:rPr>
                <w:rFonts w:ascii="Tahoma" w:hAnsi="Tahoma" w:cs="Tahoma"/>
                <w:kern w:val="0"/>
                <w:szCs w:val="21"/>
              </w:rPr>
              <w:t>545/915</w:t>
            </w:r>
          </w:p>
        </w:tc>
        <w:tc>
          <w:tcPr>
            <w:tcW w:w="1698" w:type="dxa"/>
            <w:tcBorders>
              <w:top w:val="single" w:sz="4" w:space="0" w:color="auto"/>
              <w:left w:val="nil"/>
              <w:bottom w:val="single" w:sz="4" w:space="0" w:color="auto"/>
              <w:right w:val="single" w:sz="4" w:space="0" w:color="auto"/>
            </w:tcBorders>
            <w:shd w:val="clear" w:color="auto" w:fill="auto"/>
            <w:vAlign w:val="center"/>
          </w:tcPr>
          <w:p w14:paraId="44C7845B" w14:textId="77777777" w:rsidR="00480471" w:rsidRDefault="00000000">
            <w:pPr>
              <w:widowControl/>
              <w:jc w:val="center"/>
              <w:rPr>
                <w:rFonts w:ascii="Tahoma" w:hAnsi="Tahoma" w:cs="Tahoma"/>
                <w:kern w:val="0"/>
                <w:szCs w:val="21"/>
                <w:highlight w:val="yellow"/>
              </w:rPr>
            </w:pPr>
            <w:r>
              <w:rPr>
                <w:rFonts w:ascii="Tahoma" w:hAnsi="Tahoma" w:cs="Tahoma"/>
                <w:kern w:val="0"/>
                <w:szCs w:val="21"/>
              </w:rPr>
              <w:t>675/1350</w:t>
            </w:r>
          </w:p>
        </w:tc>
      </w:tr>
      <w:tr w:rsidR="00480471" w14:paraId="23A05F31" w14:textId="77777777">
        <w:trPr>
          <w:trHeight w:val="300"/>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29235251" w14:textId="77777777" w:rsidR="00480471" w:rsidRDefault="00480471">
            <w:pPr>
              <w:widowControl/>
              <w:ind w:left="113" w:right="113"/>
              <w:jc w:val="center"/>
              <w:rPr>
                <w:rFonts w:ascii="Tahoma" w:hAnsi="Tahoma" w:cs="Tahoma"/>
                <w:kern w:val="0"/>
                <w:szCs w:val="21"/>
              </w:rPr>
            </w:pPr>
          </w:p>
        </w:tc>
        <w:tc>
          <w:tcPr>
            <w:tcW w:w="639" w:type="dxa"/>
            <w:tcBorders>
              <w:top w:val="nil"/>
              <w:left w:val="nil"/>
              <w:bottom w:val="single" w:sz="4" w:space="0" w:color="auto"/>
              <w:right w:val="single" w:sz="4" w:space="0" w:color="auto"/>
            </w:tcBorders>
            <w:shd w:val="clear" w:color="auto" w:fill="auto"/>
            <w:vAlign w:val="center"/>
          </w:tcPr>
          <w:p w14:paraId="4B19C0AC" w14:textId="77777777" w:rsidR="00480471" w:rsidRDefault="00000000">
            <w:pPr>
              <w:widowControl/>
              <w:rPr>
                <w:rFonts w:ascii="Tahoma" w:hAnsi="Tahoma" w:cs="Tahoma"/>
                <w:kern w:val="0"/>
                <w:szCs w:val="21"/>
              </w:rPr>
            </w:pPr>
            <w:r>
              <w:rPr>
                <w:rFonts w:ascii="Tahoma" w:hAnsi="Tahoma" w:cs="Tahoma"/>
                <w:kern w:val="0"/>
                <w:szCs w:val="21"/>
              </w:rPr>
              <w:t>2.3</w:t>
            </w:r>
          </w:p>
        </w:tc>
        <w:tc>
          <w:tcPr>
            <w:tcW w:w="3879" w:type="dxa"/>
            <w:tcBorders>
              <w:top w:val="single" w:sz="4" w:space="0" w:color="auto"/>
              <w:left w:val="nil"/>
              <w:bottom w:val="single" w:sz="4" w:space="0" w:color="auto"/>
              <w:right w:val="single" w:sz="4" w:space="0" w:color="auto"/>
            </w:tcBorders>
            <w:vAlign w:val="center"/>
          </w:tcPr>
          <w:p w14:paraId="360158C2" w14:textId="77777777" w:rsidR="00480471" w:rsidRDefault="00000000">
            <w:pPr>
              <w:widowControl/>
              <w:rPr>
                <w:rFonts w:ascii="Tahoma" w:hAnsi="Tahoma" w:cs="Tahoma"/>
                <w:kern w:val="0"/>
                <w:szCs w:val="21"/>
              </w:rPr>
            </w:pPr>
            <w:r>
              <w:rPr>
                <w:rFonts w:ascii="Tahoma" w:hAnsi="Tahoma" w:cs="Tahoma"/>
                <w:kern w:val="0"/>
                <w:szCs w:val="21"/>
              </w:rPr>
              <w:t>Axle loading, unladen front/rear</w:t>
            </w:r>
          </w:p>
        </w:tc>
        <w:tc>
          <w:tcPr>
            <w:tcW w:w="1168" w:type="dxa"/>
            <w:tcBorders>
              <w:top w:val="nil"/>
              <w:left w:val="single" w:sz="4" w:space="0" w:color="auto"/>
              <w:bottom w:val="single" w:sz="4" w:space="0" w:color="auto"/>
              <w:right w:val="single" w:sz="4" w:space="0" w:color="auto"/>
            </w:tcBorders>
            <w:shd w:val="clear" w:color="auto" w:fill="auto"/>
            <w:vAlign w:val="center"/>
          </w:tcPr>
          <w:p w14:paraId="6CB6CEE2" w14:textId="77777777" w:rsidR="00480471" w:rsidRDefault="00000000">
            <w:pPr>
              <w:widowControl/>
              <w:rPr>
                <w:rFonts w:ascii="Tahoma" w:hAnsi="Tahoma" w:cs="Tahoma"/>
                <w:kern w:val="0"/>
                <w:szCs w:val="21"/>
              </w:rPr>
            </w:pPr>
            <w:r>
              <w:rPr>
                <w:rFonts w:ascii="Tahoma" w:hAnsi="Tahoma" w:cs="Tahoma"/>
                <w:kern w:val="0"/>
                <w:szCs w:val="21"/>
              </w:rPr>
              <w:t>kg</w:t>
            </w:r>
          </w:p>
        </w:tc>
        <w:tc>
          <w:tcPr>
            <w:tcW w:w="1698" w:type="dxa"/>
            <w:tcBorders>
              <w:top w:val="single" w:sz="4" w:space="0" w:color="auto"/>
              <w:left w:val="nil"/>
              <w:bottom w:val="single" w:sz="4" w:space="0" w:color="auto"/>
              <w:right w:val="single" w:sz="4" w:space="0" w:color="auto"/>
            </w:tcBorders>
            <w:shd w:val="clear" w:color="auto" w:fill="auto"/>
            <w:noWrap/>
            <w:vAlign w:val="center"/>
          </w:tcPr>
          <w:p w14:paraId="3C2BAE16" w14:textId="77777777" w:rsidR="00480471" w:rsidRDefault="00000000">
            <w:pPr>
              <w:widowControl/>
              <w:jc w:val="center"/>
              <w:rPr>
                <w:rFonts w:ascii="Tahoma" w:hAnsi="Tahoma" w:cs="Tahoma"/>
                <w:kern w:val="0"/>
                <w:szCs w:val="21"/>
              </w:rPr>
            </w:pPr>
            <w:r>
              <w:rPr>
                <w:rFonts w:ascii="Tahoma" w:hAnsi="Tahoma" w:cs="Tahoma"/>
                <w:kern w:val="0"/>
                <w:szCs w:val="21"/>
              </w:rPr>
              <w:t>345/115</w:t>
            </w:r>
          </w:p>
        </w:tc>
        <w:tc>
          <w:tcPr>
            <w:tcW w:w="1698" w:type="dxa"/>
            <w:tcBorders>
              <w:top w:val="single" w:sz="4" w:space="0" w:color="auto"/>
              <w:left w:val="nil"/>
              <w:bottom w:val="single" w:sz="4" w:space="0" w:color="auto"/>
              <w:right w:val="single" w:sz="4" w:space="0" w:color="auto"/>
            </w:tcBorders>
            <w:shd w:val="clear" w:color="auto" w:fill="auto"/>
            <w:vAlign w:val="center"/>
          </w:tcPr>
          <w:p w14:paraId="72C250BD" w14:textId="77777777" w:rsidR="00480471" w:rsidRDefault="00000000">
            <w:pPr>
              <w:widowControl/>
              <w:jc w:val="center"/>
              <w:rPr>
                <w:rFonts w:ascii="Tahoma" w:hAnsi="Tahoma" w:cs="Tahoma"/>
                <w:kern w:val="0"/>
                <w:szCs w:val="21"/>
                <w:highlight w:val="yellow"/>
              </w:rPr>
            </w:pPr>
            <w:r>
              <w:rPr>
                <w:rFonts w:ascii="Tahoma" w:hAnsi="Tahoma" w:cs="Tahoma"/>
                <w:kern w:val="0"/>
                <w:szCs w:val="21"/>
              </w:rPr>
              <w:t>390/135</w:t>
            </w:r>
          </w:p>
        </w:tc>
      </w:tr>
      <w:tr w:rsidR="00480471" w14:paraId="7174FE12" w14:textId="77777777">
        <w:trPr>
          <w:trHeight w:val="300"/>
        </w:trPr>
        <w:tc>
          <w:tcPr>
            <w:tcW w:w="57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14:paraId="5A70B071" w14:textId="77777777" w:rsidR="00480471" w:rsidRDefault="00000000">
            <w:pPr>
              <w:widowControl/>
              <w:ind w:left="113" w:right="113"/>
              <w:jc w:val="center"/>
              <w:rPr>
                <w:rFonts w:ascii="Tahoma" w:hAnsi="Tahoma" w:cs="Tahoma"/>
                <w:kern w:val="0"/>
                <w:szCs w:val="21"/>
              </w:rPr>
            </w:pPr>
            <w:r>
              <w:rPr>
                <w:rFonts w:ascii="Tahoma" w:hAnsi="Tahoma" w:cs="Tahoma"/>
                <w:kern w:val="0"/>
                <w:szCs w:val="21"/>
              </w:rPr>
              <w:t>Chassis</w:t>
            </w:r>
          </w:p>
        </w:tc>
        <w:tc>
          <w:tcPr>
            <w:tcW w:w="639" w:type="dxa"/>
            <w:tcBorders>
              <w:top w:val="nil"/>
              <w:left w:val="nil"/>
              <w:bottom w:val="single" w:sz="4" w:space="0" w:color="auto"/>
              <w:right w:val="single" w:sz="4" w:space="0" w:color="auto"/>
            </w:tcBorders>
            <w:shd w:val="clear" w:color="auto" w:fill="auto"/>
            <w:vAlign w:val="center"/>
          </w:tcPr>
          <w:p w14:paraId="302DD07E" w14:textId="77777777" w:rsidR="00480471" w:rsidRDefault="00000000">
            <w:pPr>
              <w:widowControl/>
              <w:rPr>
                <w:rFonts w:ascii="Tahoma" w:hAnsi="Tahoma" w:cs="Tahoma"/>
                <w:kern w:val="0"/>
                <w:szCs w:val="21"/>
              </w:rPr>
            </w:pPr>
            <w:r>
              <w:rPr>
                <w:rFonts w:ascii="Tahoma" w:hAnsi="Tahoma" w:cs="Tahoma"/>
                <w:kern w:val="0"/>
                <w:szCs w:val="21"/>
              </w:rPr>
              <w:t>3.1</w:t>
            </w:r>
          </w:p>
        </w:tc>
        <w:tc>
          <w:tcPr>
            <w:tcW w:w="3879" w:type="dxa"/>
            <w:tcBorders>
              <w:top w:val="single" w:sz="4" w:space="0" w:color="auto"/>
              <w:left w:val="nil"/>
              <w:bottom w:val="single" w:sz="4" w:space="0" w:color="auto"/>
              <w:right w:val="single" w:sz="4" w:space="0" w:color="auto"/>
            </w:tcBorders>
            <w:vAlign w:val="center"/>
          </w:tcPr>
          <w:p w14:paraId="68A44BC3" w14:textId="77777777" w:rsidR="00480471" w:rsidRDefault="00000000">
            <w:pPr>
              <w:widowControl/>
              <w:rPr>
                <w:rFonts w:ascii="Tahoma" w:hAnsi="Tahoma" w:cs="Tahoma"/>
                <w:kern w:val="0"/>
                <w:szCs w:val="21"/>
              </w:rPr>
            </w:pPr>
            <w:r>
              <w:rPr>
                <w:rFonts w:ascii="Tahoma" w:eastAsia="NSimSun" w:hAnsi="Tahoma" w:cs="Tahoma"/>
                <w:kern w:val="0"/>
                <w:szCs w:val="21"/>
              </w:rPr>
              <w:t xml:space="preserve">Wheels (rubber, high elasticity, pneumatic </w:t>
            </w:r>
            <w:proofErr w:type="spellStart"/>
            <w:r>
              <w:rPr>
                <w:rFonts w:ascii="Tahoma" w:eastAsia="NSimSun" w:hAnsi="Tahoma" w:cs="Tahoma"/>
                <w:kern w:val="0"/>
                <w:szCs w:val="21"/>
              </w:rPr>
              <w:t>tyre</w:t>
            </w:r>
            <w:proofErr w:type="spellEnd"/>
            <w:r>
              <w:rPr>
                <w:rFonts w:ascii="Tahoma" w:eastAsia="NSimSun" w:hAnsi="Tahoma" w:cs="Tahoma"/>
                <w:kern w:val="0"/>
                <w:szCs w:val="21"/>
              </w:rPr>
              <w:t>, polyurethane wheel)</w:t>
            </w:r>
          </w:p>
        </w:tc>
        <w:tc>
          <w:tcPr>
            <w:tcW w:w="1168" w:type="dxa"/>
            <w:tcBorders>
              <w:top w:val="nil"/>
              <w:left w:val="single" w:sz="4" w:space="0" w:color="auto"/>
              <w:bottom w:val="single" w:sz="4" w:space="0" w:color="auto"/>
              <w:right w:val="single" w:sz="4" w:space="0" w:color="auto"/>
            </w:tcBorders>
            <w:shd w:val="clear" w:color="auto" w:fill="auto"/>
            <w:vAlign w:val="center"/>
          </w:tcPr>
          <w:p w14:paraId="01FB5774" w14:textId="77777777" w:rsidR="00480471" w:rsidRDefault="00000000">
            <w:pPr>
              <w:widowControl/>
              <w:rPr>
                <w:rFonts w:ascii="Tahoma" w:hAnsi="Tahoma" w:cs="Tahoma"/>
                <w:kern w:val="0"/>
                <w:szCs w:val="21"/>
              </w:rPr>
            </w:pPr>
            <w:r>
              <w:rPr>
                <w:rFonts w:ascii="Tahoma" w:hAnsi="Tahoma" w:cs="Tahoma"/>
                <w:kern w:val="0"/>
                <w:szCs w:val="21"/>
              </w:rPr>
              <w:t xml:space="preserve">　</w:t>
            </w:r>
          </w:p>
        </w:tc>
        <w:tc>
          <w:tcPr>
            <w:tcW w:w="3396" w:type="dxa"/>
            <w:gridSpan w:val="2"/>
            <w:tcBorders>
              <w:top w:val="nil"/>
              <w:left w:val="nil"/>
              <w:bottom w:val="single" w:sz="4" w:space="0" w:color="auto"/>
              <w:right w:val="single" w:sz="4" w:space="0" w:color="auto"/>
            </w:tcBorders>
            <w:shd w:val="clear" w:color="auto" w:fill="auto"/>
            <w:noWrap/>
            <w:vAlign w:val="center"/>
          </w:tcPr>
          <w:p w14:paraId="2256A7ED" w14:textId="77777777" w:rsidR="00480471" w:rsidRDefault="00000000">
            <w:pPr>
              <w:widowControl/>
              <w:jc w:val="center"/>
              <w:rPr>
                <w:rFonts w:ascii="Tahoma" w:hAnsi="Tahoma" w:cs="Tahoma"/>
                <w:kern w:val="0"/>
                <w:szCs w:val="21"/>
              </w:rPr>
            </w:pPr>
            <w:r>
              <w:rPr>
                <w:rFonts w:ascii="Tahoma" w:eastAsia="NSimSun" w:hAnsi="Tahoma" w:cs="Tahoma"/>
                <w:kern w:val="0"/>
                <w:szCs w:val="21"/>
              </w:rPr>
              <w:t>Nylon</w:t>
            </w:r>
          </w:p>
        </w:tc>
      </w:tr>
      <w:tr w:rsidR="00480471" w14:paraId="58182D6F" w14:textId="77777777">
        <w:trPr>
          <w:trHeight w:val="330"/>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3043FA9E" w14:textId="77777777" w:rsidR="00480471" w:rsidRDefault="00480471">
            <w:pPr>
              <w:widowControl/>
              <w:ind w:left="113" w:right="113"/>
              <w:jc w:val="center"/>
              <w:rPr>
                <w:rFonts w:ascii="Tahoma" w:hAnsi="Tahoma" w:cs="Tahoma"/>
                <w:kern w:val="0"/>
                <w:szCs w:val="21"/>
              </w:rPr>
            </w:pPr>
          </w:p>
        </w:tc>
        <w:tc>
          <w:tcPr>
            <w:tcW w:w="639" w:type="dxa"/>
            <w:tcBorders>
              <w:top w:val="nil"/>
              <w:left w:val="nil"/>
              <w:bottom w:val="single" w:sz="4" w:space="0" w:color="auto"/>
              <w:right w:val="single" w:sz="4" w:space="0" w:color="auto"/>
            </w:tcBorders>
            <w:shd w:val="clear" w:color="auto" w:fill="auto"/>
            <w:vAlign w:val="center"/>
          </w:tcPr>
          <w:p w14:paraId="3AF23F76" w14:textId="77777777" w:rsidR="00480471" w:rsidRDefault="00000000">
            <w:pPr>
              <w:widowControl/>
              <w:rPr>
                <w:rFonts w:ascii="Tahoma" w:hAnsi="Tahoma" w:cs="Tahoma"/>
                <w:kern w:val="0"/>
                <w:szCs w:val="21"/>
              </w:rPr>
            </w:pPr>
            <w:r>
              <w:rPr>
                <w:rFonts w:ascii="Tahoma" w:hAnsi="Tahoma" w:cs="Tahoma"/>
                <w:kern w:val="0"/>
                <w:szCs w:val="21"/>
              </w:rPr>
              <w:t>3.2</w:t>
            </w:r>
          </w:p>
        </w:tc>
        <w:tc>
          <w:tcPr>
            <w:tcW w:w="3879" w:type="dxa"/>
            <w:tcBorders>
              <w:top w:val="single" w:sz="4" w:space="0" w:color="auto"/>
              <w:left w:val="nil"/>
              <w:bottom w:val="single" w:sz="4" w:space="0" w:color="auto"/>
              <w:right w:val="single" w:sz="4" w:space="0" w:color="auto"/>
            </w:tcBorders>
            <w:vAlign w:val="center"/>
          </w:tcPr>
          <w:p w14:paraId="7A797751" w14:textId="77777777" w:rsidR="00480471" w:rsidRDefault="00000000">
            <w:pPr>
              <w:widowControl/>
              <w:rPr>
                <w:rFonts w:ascii="Tahoma" w:hAnsi="Tahoma" w:cs="Tahoma"/>
                <w:kern w:val="0"/>
                <w:szCs w:val="21"/>
              </w:rPr>
            </w:pPr>
            <w:r>
              <w:rPr>
                <w:rFonts w:ascii="Tahoma" w:eastAsia="NSimSun" w:hAnsi="Tahoma" w:cs="Tahoma"/>
                <w:kern w:val="0"/>
                <w:szCs w:val="21"/>
              </w:rPr>
              <w:t>Front wheel dimension</w:t>
            </w:r>
          </w:p>
        </w:tc>
        <w:tc>
          <w:tcPr>
            <w:tcW w:w="1168" w:type="dxa"/>
            <w:tcBorders>
              <w:top w:val="nil"/>
              <w:left w:val="single" w:sz="4" w:space="0" w:color="auto"/>
              <w:bottom w:val="single" w:sz="4" w:space="0" w:color="auto"/>
              <w:right w:val="single" w:sz="4" w:space="0" w:color="auto"/>
            </w:tcBorders>
            <w:shd w:val="clear" w:color="auto" w:fill="auto"/>
            <w:vAlign w:val="center"/>
          </w:tcPr>
          <w:p w14:paraId="20E35C62" w14:textId="77777777" w:rsidR="00480471" w:rsidRDefault="00000000">
            <w:pPr>
              <w:widowControl/>
              <w:rPr>
                <w:rFonts w:ascii="Tahoma" w:hAnsi="Tahoma" w:cs="Tahoma"/>
                <w:kern w:val="0"/>
                <w:szCs w:val="21"/>
              </w:rPr>
            </w:pPr>
            <w:r>
              <w:rPr>
                <w:rFonts w:ascii="Tahoma" w:hAnsi="Tahoma" w:cs="Tahoma"/>
                <w:kern w:val="0"/>
                <w:szCs w:val="21"/>
              </w:rPr>
              <w:t xml:space="preserve">　</w:t>
            </w:r>
          </w:p>
        </w:tc>
        <w:tc>
          <w:tcPr>
            <w:tcW w:w="3396" w:type="dxa"/>
            <w:gridSpan w:val="2"/>
            <w:tcBorders>
              <w:top w:val="nil"/>
              <w:left w:val="nil"/>
              <w:bottom w:val="single" w:sz="4" w:space="0" w:color="auto"/>
              <w:right w:val="single" w:sz="4" w:space="0" w:color="auto"/>
            </w:tcBorders>
            <w:shd w:val="clear" w:color="auto" w:fill="auto"/>
            <w:noWrap/>
            <w:vAlign w:val="center"/>
          </w:tcPr>
          <w:p w14:paraId="4D5BDC1D" w14:textId="77777777" w:rsidR="00480471" w:rsidRDefault="00000000">
            <w:pPr>
              <w:widowControl/>
              <w:jc w:val="center"/>
              <w:rPr>
                <w:rFonts w:ascii="Tahoma" w:hAnsi="Tahoma" w:cs="Tahoma"/>
                <w:kern w:val="0"/>
                <w:szCs w:val="21"/>
              </w:rPr>
            </w:pPr>
            <w:r>
              <w:rPr>
                <w:rFonts w:ascii="Tahoma" w:hAnsi="Tahoma" w:cs="Tahoma"/>
                <w:kern w:val="0"/>
                <w:szCs w:val="21"/>
              </w:rPr>
              <w:t>φ180×50</w:t>
            </w:r>
          </w:p>
        </w:tc>
      </w:tr>
      <w:tr w:rsidR="00480471" w14:paraId="384D488F" w14:textId="77777777">
        <w:trPr>
          <w:trHeight w:val="315"/>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3293E08E" w14:textId="77777777" w:rsidR="00480471" w:rsidRDefault="00480471">
            <w:pPr>
              <w:widowControl/>
              <w:ind w:left="113" w:right="113"/>
              <w:jc w:val="center"/>
              <w:rPr>
                <w:rFonts w:ascii="Tahoma" w:hAnsi="Tahoma" w:cs="Tahoma"/>
                <w:kern w:val="0"/>
                <w:szCs w:val="21"/>
              </w:rPr>
            </w:pPr>
          </w:p>
        </w:tc>
        <w:tc>
          <w:tcPr>
            <w:tcW w:w="639" w:type="dxa"/>
            <w:tcBorders>
              <w:top w:val="nil"/>
              <w:left w:val="nil"/>
              <w:bottom w:val="single" w:sz="4" w:space="0" w:color="auto"/>
              <w:right w:val="single" w:sz="4" w:space="0" w:color="auto"/>
            </w:tcBorders>
            <w:shd w:val="clear" w:color="auto" w:fill="auto"/>
            <w:vAlign w:val="center"/>
          </w:tcPr>
          <w:p w14:paraId="6E1A6A45" w14:textId="77777777" w:rsidR="00480471" w:rsidRDefault="00000000">
            <w:pPr>
              <w:widowControl/>
              <w:rPr>
                <w:rFonts w:ascii="Tahoma" w:hAnsi="Tahoma" w:cs="Tahoma"/>
                <w:kern w:val="0"/>
                <w:szCs w:val="21"/>
              </w:rPr>
            </w:pPr>
            <w:r>
              <w:rPr>
                <w:rFonts w:ascii="Tahoma" w:hAnsi="Tahoma" w:cs="Tahoma"/>
                <w:kern w:val="0"/>
                <w:szCs w:val="21"/>
              </w:rPr>
              <w:t>3.3</w:t>
            </w:r>
          </w:p>
        </w:tc>
        <w:tc>
          <w:tcPr>
            <w:tcW w:w="3879" w:type="dxa"/>
            <w:tcBorders>
              <w:top w:val="single" w:sz="4" w:space="0" w:color="auto"/>
              <w:left w:val="nil"/>
              <w:bottom w:val="single" w:sz="4" w:space="0" w:color="auto"/>
              <w:right w:val="single" w:sz="4" w:space="0" w:color="auto"/>
            </w:tcBorders>
            <w:vAlign w:val="center"/>
          </w:tcPr>
          <w:p w14:paraId="066BCC3C" w14:textId="77777777" w:rsidR="00480471" w:rsidRDefault="00000000">
            <w:pPr>
              <w:widowControl/>
              <w:rPr>
                <w:rFonts w:ascii="Tahoma" w:hAnsi="Tahoma" w:cs="Tahoma"/>
                <w:kern w:val="0"/>
                <w:szCs w:val="21"/>
              </w:rPr>
            </w:pPr>
            <w:r>
              <w:rPr>
                <w:rFonts w:ascii="Tahoma" w:eastAsia="NSimSun" w:hAnsi="Tahoma" w:cs="Tahoma"/>
                <w:kern w:val="0"/>
                <w:szCs w:val="21"/>
              </w:rPr>
              <w:t>Rear wheel dimension</w:t>
            </w:r>
          </w:p>
        </w:tc>
        <w:tc>
          <w:tcPr>
            <w:tcW w:w="1168" w:type="dxa"/>
            <w:tcBorders>
              <w:top w:val="nil"/>
              <w:left w:val="single" w:sz="4" w:space="0" w:color="auto"/>
              <w:bottom w:val="single" w:sz="4" w:space="0" w:color="auto"/>
              <w:right w:val="single" w:sz="4" w:space="0" w:color="auto"/>
            </w:tcBorders>
            <w:shd w:val="clear" w:color="auto" w:fill="auto"/>
            <w:vAlign w:val="center"/>
          </w:tcPr>
          <w:p w14:paraId="7086D450" w14:textId="77777777" w:rsidR="00480471" w:rsidRDefault="00000000">
            <w:pPr>
              <w:widowControl/>
              <w:rPr>
                <w:rFonts w:ascii="Tahoma" w:hAnsi="Tahoma" w:cs="Tahoma"/>
                <w:kern w:val="0"/>
                <w:szCs w:val="21"/>
              </w:rPr>
            </w:pPr>
            <w:r>
              <w:rPr>
                <w:rFonts w:ascii="Tahoma" w:hAnsi="Tahoma" w:cs="Tahoma"/>
                <w:kern w:val="0"/>
                <w:szCs w:val="21"/>
              </w:rPr>
              <w:t xml:space="preserve">　</w:t>
            </w:r>
          </w:p>
        </w:tc>
        <w:tc>
          <w:tcPr>
            <w:tcW w:w="3396" w:type="dxa"/>
            <w:gridSpan w:val="2"/>
            <w:tcBorders>
              <w:top w:val="nil"/>
              <w:left w:val="nil"/>
              <w:bottom w:val="single" w:sz="4" w:space="0" w:color="auto"/>
              <w:right w:val="single" w:sz="4" w:space="0" w:color="auto"/>
            </w:tcBorders>
            <w:shd w:val="clear" w:color="auto" w:fill="auto"/>
            <w:noWrap/>
            <w:vAlign w:val="center"/>
          </w:tcPr>
          <w:p w14:paraId="7F8BFBF1" w14:textId="77777777" w:rsidR="00480471" w:rsidRDefault="00000000">
            <w:pPr>
              <w:widowControl/>
              <w:jc w:val="center"/>
              <w:rPr>
                <w:rFonts w:ascii="Tahoma" w:hAnsi="Tahoma" w:cs="Tahoma"/>
                <w:kern w:val="0"/>
                <w:szCs w:val="21"/>
              </w:rPr>
            </w:pPr>
            <w:r>
              <w:rPr>
                <w:rFonts w:ascii="Tahoma" w:hAnsi="Tahoma" w:cs="Tahoma"/>
                <w:kern w:val="0"/>
                <w:szCs w:val="21"/>
              </w:rPr>
              <w:t>φ98×82</w:t>
            </w:r>
          </w:p>
        </w:tc>
      </w:tr>
      <w:tr w:rsidR="00480471" w14:paraId="01DD915B" w14:textId="77777777">
        <w:trPr>
          <w:trHeight w:val="315"/>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07E5611B" w14:textId="77777777" w:rsidR="00480471" w:rsidRDefault="00480471">
            <w:pPr>
              <w:widowControl/>
              <w:ind w:left="113" w:right="113"/>
              <w:jc w:val="center"/>
              <w:rPr>
                <w:rFonts w:ascii="Tahoma" w:hAnsi="Tahoma" w:cs="Tahoma"/>
                <w:kern w:val="0"/>
                <w:szCs w:val="21"/>
              </w:rPr>
            </w:pPr>
          </w:p>
        </w:tc>
        <w:tc>
          <w:tcPr>
            <w:tcW w:w="639" w:type="dxa"/>
            <w:tcBorders>
              <w:top w:val="nil"/>
              <w:left w:val="nil"/>
              <w:bottom w:val="single" w:sz="4" w:space="0" w:color="auto"/>
              <w:right w:val="single" w:sz="4" w:space="0" w:color="auto"/>
            </w:tcBorders>
            <w:shd w:val="clear" w:color="auto" w:fill="auto"/>
            <w:vAlign w:val="center"/>
          </w:tcPr>
          <w:p w14:paraId="05CB0368" w14:textId="77777777" w:rsidR="00480471" w:rsidRDefault="00000000">
            <w:pPr>
              <w:widowControl/>
              <w:rPr>
                <w:rFonts w:ascii="Tahoma" w:hAnsi="Tahoma" w:cs="Tahoma"/>
                <w:kern w:val="0"/>
                <w:szCs w:val="21"/>
              </w:rPr>
            </w:pPr>
            <w:r>
              <w:rPr>
                <w:rFonts w:ascii="Tahoma" w:hAnsi="Tahoma" w:cs="Tahoma"/>
                <w:kern w:val="0"/>
                <w:szCs w:val="21"/>
              </w:rPr>
              <w:t>3.5</w:t>
            </w:r>
          </w:p>
        </w:tc>
        <w:tc>
          <w:tcPr>
            <w:tcW w:w="3879" w:type="dxa"/>
            <w:tcBorders>
              <w:top w:val="single" w:sz="4" w:space="0" w:color="auto"/>
              <w:left w:val="nil"/>
              <w:bottom w:val="single" w:sz="4" w:space="0" w:color="auto"/>
              <w:right w:val="single" w:sz="4" w:space="0" w:color="auto"/>
            </w:tcBorders>
            <w:vAlign w:val="center"/>
          </w:tcPr>
          <w:p w14:paraId="584E61E7" w14:textId="77777777" w:rsidR="00480471" w:rsidRDefault="00000000">
            <w:pPr>
              <w:widowControl/>
              <w:rPr>
                <w:rFonts w:ascii="Tahoma" w:hAnsi="Tahoma" w:cs="Tahoma"/>
                <w:kern w:val="0"/>
                <w:szCs w:val="21"/>
              </w:rPr>
            </w:pPr>
            <w:r>
              <w:rPr>
                <w:rFonts w:ascii="Tahoma" w:hAnsi="Tahoma" w:cs="Tahoma"/>
                <w:kern w:val="0"/>
                <w:szCs w:val="21"/>
              </w:rPr>
              <w:t>Wheel number, front/rear (x=driving wheel)</w:t>
            </w:r>
          </w:p>
        </w:tc>
        <w:tc>
          <w:tcPr>
            <w:tcW w:w="1168" w:type="dxa"/>
            <w:tcBorders>
              <w:top w:val="nil"/>
              <w:left w:val="single" w:sz="4" w:space="0" w:color="auto"/>
              <w:bottom w:val="single" w:sz="4" w:space="0" w:color="auto"/>
              <w:right w:val="single" w:sz="4" w:space="0" w:color="auto"/>
            </w:tcBorders>
            <w:shd w:val="clear" w:color="auto" w:fill="auto"/>
            <w:vAlign w:val="center"/>
          </w:tcPr>
          <w:p w14:paraId="520ED2CD" w14:textId="77777777" w:rsidR="00480471" w:rsidRDefault="00000000">
            <w:pPr>
              <w:widowControl/>
              <w:rPr>
                <w:rFonts w:ascii="Tahoma" w:hAnsi="Tahoma" w:cs="Tahoma"/>
                <w:kern w:val="0"/>
                <w:szCs w:val="21"/>
              </w:rPr>
            </w:pPr>
            <w:r>
              <w:rPr>
                <w:rFonts w:ascii="Tahoma" w:hAnsi="Tahoma" w:cs="Tahoma"/>
                <w:kern w:val="0"/>
                <w:szCs w:val="21"/>
              </w:rPr>
              <w:t xml:space="preserve">　</w:t>
            </w:r>
          </w:p>
        </w:tc>
        <w:tc>
          <w:tcPr>
            <w:tcW w:w="3396" w:type="dxa"/>
            <w:gridSpan w:val="2"/>
            <w:tcBorders>
              <w:top w:val="nil"/>
              <w:left w:val="nil"/>
              <w:bottom w:val="single" w:sz="4" w:space="0" w:color="auto"/>
              <w:right w:val="single" w:sz="4" w:space="0" w:color="auto"/>
            </w:tcBorders>
            <w:shd w:val="clear" w:color="auto" w:fill="auto"/>
            <w:noWrap/>
            <w:vAlign w:val="center"/>
          </w:tcPr>
          <w:p w14:paraId="1DB9F44B" w14:textId="77777777" w:rsidR="00480471" w:rsidRDefault="00000000">
            <w:pPr>
              <w:widowControl/>
              <w:jc w:val="center"/>
              <w:rPr>
                <w:rFonts w:ascii="Tahoma" w:hAnsi="Tahoma" w:cs="Tahoma"/>
                <w:kern w:val="0"/>
                <w:szCs w:val="21"/>
              </w:rPr>
            </w:pPr>
            <w:r>
              <w:rPr>
                <w:rFonts w:ascii="Tahoma" w:hAnsi="Tahoma" w:cs="Tahoma"/>
                <w:kern w:val="0"/>
                <w:szCs w:val="21"/>
              </w:rPr>
              <w:t>2/2</w:t>
            </w:r>
          </w:p>
        </w:tc>
      </w:tr>
      <w:tr w:rsidR="00480471" w14:paraId="6548459C" w14:textId="77777777">
        <w:trPr>
          <w:trHeight w:val="285"/>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2C1DF4B3" w14:textId="77777777" w:rsidR="00480471" w:rsidRDefault="00480471">
            <w:pPr>
              <w:widowControl/>
              <w:ind w:left="113" w:right="113"/>
              <w:jc w:val="center"/>
              <w:rPr>
                <w:rFonts w:ascii="Tahoma" w:hAnsi="Tahoma" w:cs="Tahoma"/>
                <w:kern w:val="0"/>
                <w:szCs w:val="21"/>
              </w:rPr>
            </w:pPr>
          </w:p>
        </w:tc>
        <w:tc>
          <w:tcPr>
            <w:tcW w:w="639" w:type="dxa"/>
            <w:tcBorders>
              <w:top w:val="nil"/>
              <w:left w:val="nil"/>
              <w:bottom w:val="single" w:sz="4" w:space="0" w:color="auto"/>
              <w:right w:val="single" w:sz="4" w:space="0" w:color="auto"/>
            </w:tcBorders>
            <w:shd w:val="clear" w:color="auto" w:fill="auto"/>
            <w:vAlign w:val="center"/>
          </w:tcPr>
          <w:p w14:paraId="14414A0E" w14:textId="77777777" w:rsidR="00480471" w:rsidRDefault="00000000">
            <w:pPr>
              <w:widowControl/>
              <w:rPr>
                <w:rFonts w:ascii="Tahoma" w:hAnsi="Tahoma" w:cs="Tahoma"/>
                <w:kern w:val="0"/>
                <w:szCs w:val="21"/>
              </w:rPr>
            </w:pPr>
            <w:r>
              <w:rPr>
                <w:rFonts w:ascii="Tahoma" w:hAnsi="Tahoma" w:cs="Tahoma"/>
                <w:kern w:val="0"/>
                <w:szCs w:val="21"/>
              </w:rPr>
              <w:t>3.6</w:t>
            </w:r>
          </w:p>
        </w:tc>
        <w:tc>
          <w:tcPr>
            <w:tcW w:w="3879" w:type="dxa"/>
            <w:tcBorders>
              <w:top w:val="single" w:sz="4" w:space="0" w:color="auto"/>
              <w:left w:val="nil"/>
              <w:bottom w:val="single" w:sz="4" w:space="0" w:color="auto"/>
              <w:right w:val="single" w:sz="4" w:space="0" w:color="auto"/>
            </w:tcBorders>
            <w:vAlign w:val="center"/>
          </w:tcPr>
          <w:p w14:paraId="27C2A918" w14:textId="77777777" w:rsidR="00480471" w:rsidRDefault="00000000">
            <w:pPr>
              <w:widowControl/>
              <w:rPr>
                <w:rFonts w:ascii="Tahoma" w:hAnsi="Tahoma" w:cs="Tahoma"/>
                <w:kern w:val="0"/>
                <w:szCs w:val="21"/>
              </w:rPr>
            </w:pPr>
            <w:r>
              <w:rPr>
                <w:rFonts w:ascii="Tahoma" w:hAnsi="Tahoma" w:cs="Tahoma"/>
                <w:kern w:val="0"/>
                <w:szCs w:val="21"/>
              </w:rPr>
              <w:t>Tread, front wheel</w:t>
            </w:r>
          </w:p>
        </w:tc>
        <w:tc>
          <w:tcPr>
            <w:tcW w:w="1168" w:type="dxa"/>
            <w:tcBorders>
              <w:top w:val="nil"/>
              <w:left w:val="single" w:sz="4" w:space="0" w:color="auto"/>
              <w:bottom w:val="single" w:sz="4" w:space="0" w:color="auto"/>
              <w:right w:val="single" w:sz="4" w:space="0" w:color="auto"/>
            </w:tcBorders>
            <w:shd w:val="clear" w:color="auto" w:fill="auto"/>
            <w:vAlign w:val="center"/>
          </w:tcPr>
          <w:p w14:paraId="71DDC56C" w14:textId="77777777" w:rsidR="00480471" w:rsidRDefault="00000000">
            <w:pPr>
              <w:widowControl/>
              <w:rPr>
                <w:rFonts w:ascii="Tahoma" w:hAnsi="Tahoma" w:cs="Tahoma"/>
                <w:i/>
                <w:iCs/>
                <w:kern w:val="0"/>
                <w:szCs w:val="21"/>
              </w:rPr>
            </w:pPr>
            <w:r>
              <w:rPr>
                <w:rFonts w:ascii="Tahoma" w:hAnsi="Tahoma" w:cs="Tahoma"/>
                <w:i/>
                <w:iCs/>
                <w:kern w:val="0"/>
                <w:szCs w:val="21"/>
              </w:rPr>
              <w:t>b</w:t>
            </w:r>
            <w:r>
              <w:rPr>
                <w:rFonts w:ascii="Tahoma" w:hAnsi="Tahoma" w:cs="Tahoma"/>
                <w:kern w:val="0"/>
                <w:szCs w:val="21"/>
                <w:vertAlign w:val="subscript"/>
              </w:rPr>
              <w:t>10</w:t>
            </w:r>
            <w:r>
              <w:rPr>
                <w:rFonts w:ascii="Tahoma" w:hAnsi="Tahoma" w:cs="Tahoma"/>
                <w:kern w:val="0"/>
                <w:szCs w:val="21"/>
              </w:rPr>
              <w:t>(mm)</w:t>
            </w:r>
          </w:p>
        </w:tc>
        <w:tc>
          <w:tcPr>
            <w:tcW w:w="3396" w:type="dxa"/>
            <w:gridSpan w:val="2"/>
            <w:tcBorders>
              <w:top w:val="nil"/>
              <w:left w:val="nil"/>
              <w:bottom w:val="single" w:sz="4" w:space="0" w:color="auto"/>
              <w:right w:val="single" w:sz="4" w:space="0" w:color="auto"/>
            </w:tcBorders>
            <w:shd w:val="clear" w:color="auto" w:fill="auto"/>
            <w:noWrap/>
            <w:vAlign w:val="center"/>
          </w:tcPr>
          <w:p w14:paraId="63EBB9EB" w14:textId="77777777" w:rsidR="00480471" w:rsidRDefault="00000000">
            <w:pPr>
              <w:widowControl/>
              <w:jc w:val="center"/>
              <w:rPr>
                <w:rFonts w:ascii="Tahoma" w:hAnsi="Tahoma" w:cs="Tahoma"/>
                <w:kern w:val="0"/>
                <w:szCs w:val="21"/>
              </w:rPr>
            </w:pPr>
            <w:r>
              <w:rPr>
                <w:rFonts w:ascii="Tahoma" w:hAnsi="Tahoma" w:cs="Tahoma"/>
                <w:kern w:val="0"/>
                <w:szCs w:val="21"/>
              </w:rPr>
              <w:t>700</w:t>
            </w:r>
          </w:p>
        </w:tc>
      </w:tr>
      <w:tr w:rsidR="00480471" w14:paraId="7255C248" w14:textId="77777777">
        <w:trPr>
          <w:trHeight w:val="285"/>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20A35853" w14:textId="77777777" w:rsidR="00480471" w:rsidRDefault="00480471">
            <w:pPr>
              <w:widowControl/>
              <w:ind w:left="113" w:right="113"/>
              <w:jc w:val="center"/>
              <w:rPr>
                <w:rFonts w:ascii="Tahoma" w:hAnsi="Tahoma" w:cs="Tahoma"/>
                <w:kern w:val="0"/>
                <w:szCs w:val="21"/>
              </w:rPr>
            </w:pPr>
          </w:p>
        </w:tc>
        <w:tc>
          <w:tcPr>
            <w:tcW w:w="639" w:type="dxa"/>
            <w:tcBorders>
              <w:top w:val="nil"/>
              <w:left w:val="nil"/>
              <w:bottom w:val="single" w:sz="4" w:space="0" w:color="auto"/>
              <w:right w:val="single" w:sz="4" w:space="0" w:color="auto"/>
            </w:tcBorders>
            <w:shd w:val="clear" w:color="auto" w:fill="auto"/>
            <w:vAlign w:val="center"/>
          </w:tcPr>
          <w:p w14:paraId="35803C26" w14:textId="77777777" w:rsidR="00480471" w:rsidRDefault="00000000">
            <w:pPr>
              <w:widowControl/>
              <w:rPr>
                <w:rFonts w:ascii="Tahoma" w:hAnsi="Tahoma" w:cs="Tahoma"/>
                <w:kern w:val="0"/>
                <w:szCs w:val="21"/>
              </w:rPr>
            </w:pPr>
            <w:r>
              <w:rPr>
                <w:rFonts w:ascii="Tahoma" w:hAnsi="Tahoma" w:cs="Tahoma"/>
                <w:kern w:val="0"/>
                <w:szCs w:val="21"/>
              </w:rPr>
              <w:t>3.7</w:t>
            </w:r>
          </w:p>
        </w:tc>
        <w:tc>
          <w:tcPr>
            <w:tcW w:w="3879" w:type="dxa"/>
            <w:tcBorders>
              <w:top w:val="single" w:sz="4" w:space="0" w:color="auto"/>
              <w:left w:val="nil"/>
              <w:bottom w:val="single" w:sz="4" w:space="0" w:color="auto"/>
              <w:right w:val="single" w:sz="4" w:space="0" w:color="auto"/>
            </w:tcBorders>
            <w:vAlign w:val="center"/>
          </w:tcPr>
          <w:p w14:paraId="13904909" w14:textId="77777777" w:rsidR="00480471" w:rsidRDefault="00000000">
            <w:pPr>
              <w:widowControl/>
              <w:rPr>
                <w:rFonts w:ascii="Tahoma" w:hAnsi="Tahoma" w:cs="Tahoma"/>
                <w:kern w:val="0"/>
                <w:szCs w:val="21"/>
              </w:rPr>
            </w:pPr>
            <w:r>
              <w:rPr>
                <w:rFonts w:ascii="Tahoma" w:hAnsi="Tahoma" w:cs="Tahoma"/>
                <w:kern w:val="0"/>
                <w:szCs w:val="21"/>
              </w:rPr>
              <w:t>Tread, rear wheel</w:t>
            </w:r>
          </w:p>
        </w:tc>
        <w:tc>
          <w:tcPr>
            <w:tcW w:w="1168" w:type="dxa"/>
            <w:tcBorders>
              <w:top w:val="nil"/>
              <w:left w:val="single" w:sz="4" w:space="0" w:color="auto"/>
              <w:bottom w:val="single" w:sz="4" w:space="0" w:color="auto"/>
              <w:right w:val="single" w:sz="4" w:space="0" w:color="auto"/>
            </w:tcBorders>
            <w:shd w:val="clear" w:color="auto" w:fill="auto"/>
            <w:vAlign w:val="center"/>
          </w:tcPr>
          <w:p w14:paraId="214E9FD6" w14:textId="77777777" w:rsidR="00480471" w:rsidRDefault="00000000">
            <w:pPr>
              <w:widowControl/>
              <w:rPr>
                <w:rFonts w:ascii="Tahoma" w:hAnsi="Tahoma" w:cs="Tahoma"/>
                <w:i/>
                <w:iCs/>
                <w:kern w:val="0"/>
                <w:szCs w:val="21"/>
              </w:rPr>
            </w:pPr>
            <w:r>
              <w:rPr>
                <w:rFonts w:ascii="Tahoma" w:hAnsi="Tahoma" w:cs="Tahoma"/>
                <w:i/>
                <w:iCs/>
                <w:kern w:val="0"/>
                <w:szCs w:val="21"/>
              </w:rPr>
              <w:t>b</w:t>
            </w:r>
            <w:r>
              <w:rPr>
                <w:rFonts w:ascii="Tahoma" w:hAnsi="Tahoma" w:cs="Tahoma"/>
                <w:kern w:val="0"/>
                <w:szCs w:val="21"/>
                <w:vertAlign w:val="subscript"/>
              </w:rPr>
              <w:t>11</w:t>
            </w:r>
            <w:r>
              <w:rPr>
                <w:rFonts w:ascii="Tahoma" w:hAnsi="Tahoma" w:cs="Tahoma"/>
                <w:kern w:val="0"/>
                <w:szCs w:val="21"/>
              </w:rPr>
              <w:t>(mm)</w:t>
            </w:r>
          </w:p>
        </w:tc>
        <w:tc>
          <w:tcPr>
            <w:tcW w:w="3396" w:type="dxa"/>
            <w:gridSpan w:val="2"/>
            <w:tcBorders>
              <w:top w:val="nil"/>
              <w:left w:val="nil"/>
              <w:bottom w:val="single" w:sz="4" w:space="0" w:color="auto"/>
              <w:right w:val="single" w:sz="4" w:space="0" w:color="auto"/>
            </w:tcBorders>
            <w:shd w:val="clear" w:color="auto" w:fill="auto"/>
            <w:noWrap/>
            <w:vAlign w:val="center"/>
          </w:tcPr>
          <w:p w14:paraId="605685BE" w14:textId="77777777" w:rsidR="00480471" w:rsidRDefault="00000000">
            <w:pPr>
              <w:widowControl/>
              <w:jc w:val="center"/>
              <w:rPr>
                <w:rFonts w:ascii="Tahoma" w:hAnsi="Tahoma" w:cs="Tahoma"/>
                <w:kern w:val="0"/>
                <w:szCs w:val="21"/>
              </w:rPr>
            </w:pPr>
            <w:r>
              <w:rPr>
                <w:rFonts w:ascii="Tahoma" w:hAnsi="Tahoma" w:cs="Tahoma"/>
                <w:kern w:val="0"/>
                <w:szCs w:val="21"/>
              </w:rPr>
              <w:t>1042-1400</w:t>
            </w:r>
          </w:p>
        </w:tc>
      </w:tr>
      <w:tr w:rsidR="00480471" w14:paraId="5C0D5789" w14:textId="77777777">
        <w:trPr>
          <w:trHeight w:val="285"/>
        </w:trPr>
        <w:tc>
          <w:tcPr>
            <w:tcW w:w="57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14:paraId="5F0B3273" w14:textId="77777777" w:rsidR="00480471" w:rsidRDefault="00000000">
            <w:pPr>
              <w:widowControl/>
              <w:ind w:left="113" w:right="113"/>
              <w:jc w:val="center"/>
              <w:rPr>
                <w:rFonts w:ascii="Tahoma" w:hAnsi="Tahoma" w:cs="Tahoma"/>
                <w:kern w:val="0"/>
                <w:szCs w:val="21"/>
              </w:rPr>
            </w:pPr>
            <w:r>
              <w:rPr>
                <w:rFonts w:ascii="Tahoma" w:hAnsi="Tahoma" w:cs="Tahoma"/>
                <w:kern w:val="0"/>
                <w:szCs w:val="21"/>
              </w:rPr>
              <w:t>Dimension</w:t>
            </w:r>
          </w:p>
        </w:tc>
        <w:tc>
          <w:tcPr>
            <w:tcW w:w="639" w:type="dxa"/>
            <w:tcBorders>
              <w:top w:val="nil"/>
              <w:left w:val="nil"/>
              <w:bottom w:val="single" w:sz="4" w:space="0" w:color="auto"/>
              <w:right w:val="single" w:sz="4" w:space="0" w:color="auto"/>
            </w:tcBorders>
            <w:shd w:val="clear" w:color="auto" w:fill="auto"/>
            <w:vAlign w:val="center"/>
          </w:tcPr>
          <w:p w14:paraId="4B9B4E01" w14:textId="77777777" w:rsidR="00480471" w:rsidRDefault="00000000">
            <w:pPr>
              <w:widowControl/>
              <w:rPr>
                <w:rFonts w:ascii="Tahoma" w:hAnsi="Tahoma" w:cs="Tahoma"/>
                <w:kern w:val="0"/>
                <w:szCs w:val="21"/>
              </w:rPr>
            </w:pPr>
            <w:r>
              <w:rPr>
                <w:rFonts w:ascii="Tahoma" w:hAnsi="Tahoma" w:cs="Tahoma"/>
                <w:kern w:val="0"/>
                <w:szCs w:val="21"/>
              </w:rPr>
              <w:t>4.2</w:t>
            </w:r>
          </w:p>
        </w:tc>
        <w:tc>
          <w:tcPr>
            <w:tcW w:w="3879" w:type="dxa"/>
            <w:tcBorders>
              <w:top w:val="single" w:sz="4" w:space="0" w:color="auto"/>
              <w:left w:val="nil"/>
              <w:bottom w:val="single" w:sz="4" w:space="0" w:color="auto"/>
              <w:right w:val="nil"/>
            </w:tcBorders>
            <w:vAlign w:val="center"/>
          </w:tcPr>
          <w:p w14:paraId="200C493E" w14:textId="77777777" w:rsidR="00480471" w:rsidRDefault="00000000">
            <w:pPr>
              <w:widowControl/>
              <w:rPr>
                <w:rFonts w:ascii="Tahoma" w:hAnsi="Tahoma" w:cs="Tahoma"/>
                <w:kern w:val="0"/>
                <w:szCs w:val="21"/>
              </w:rPr>
            </w:pPr>
            <w:r>
              <w:rPr>
                <w:rFonts w:ascii="Tahoma" w:hAnsi="Tahoma" w:cs="Tahoma"/>
                <w:kern w:val="0"/>
                <w:szCs w:val="21"/>
              </w:rPr>
              <w:t>Height, mast lowered</w:t>
            </w:r>
          </w:p>
        </w:tc>
        <w:tc>
          <w:tcPr>
            <w:tcW w:w="1168" w:type="dxa"/>
            <w:tcBorders>
              <w:top w:val="nil"/>
              <w:left w:val="single" w:sz="4" w:space="0" w:color="auto"/>
              <w:bottom w:val="single" w:sz="4" w:space="0" w:color="auto"/>
              <w:right w:val="single" w:sz="4" w:space="0" w:color="auto"/>
            </w:tcBorders>
            <w:shd w:val="clear" w:color="auto" w:fill="auto"/>
            <w:vAlign w:val="center"/>
          </w:tcPr>
          <w:p w14:paraId="126290F0" w14:textId="77777777" w:rsidR="00480471" w:rsidRDefault="00000000">
            <w:pPr>
              <w:widowControl/>
              <w:rPr>
                <w:rFonts w:ascii="Tahoma" w:hAnsi="Tahoma" w:cs="Tahoma"/>
                <w:i/>
                <w:iCs/>
                <w:kern w:val="0"/>
                <w:szCs w:val="21"/>
              </w:rPr>
            </w:pPr>
            <w:r>
              <w:rPr>
                <w:rFonts w:ascii="Tahoma" w:hAnsi="Tahoma" w:cs="Tahoma"/>
                <w:i/>
                <w:iCs/>
                <w:kern w:val="0"/>
                <w:szCs w:val="21"/>
              </w:rPr>
              <w:t>h</w:t>
            </w:r>
            <w:r>
              <w:rPr>
                <w:rFonts w:ascii="Tahoma" w:hAnsi="Tahoma" w:cs="Tahoma"/>
                <w:kern w:val="0"/>
                <w:szCs w:val="21"/>
                <w:vertAlign w:val="subscript"/>
              </w:rPr>
              <w:t>1</w:t>
            </w:r>
            <w:r>
              <w:rPr>
                <w:rFonts w:ascii="Tahoma" w:hAnsi="Tahoma" w:cs="Tahoma"/>
                <w:kern w:val="0"/>
                <w:szCs w:val="21"/>
              </w:rPr>
              <w:t>(mm)</w:t>
            </w:r>
          </w:p>
        </w:tc>
        <w:tc>
          <w:tcPr>
            <w:tcW w:w="3396" w:type="dxa"/>
            <w:gridSpan w:val="2"/>
            <w:tcBorders>
              <w:top w:val="nil"/>
              <w:left w:val="nil"/>
              <w:bottom w:val="single" w:sz="4" w:space="0" w:color="auto"/>
              <w:right w:val="single" w:sz="4" w:space="0" w:color="auto"/>
            </w:tcBorders>
            <w:shd w:val="clear" w:color="auto" w:fill="auto"/>
            <w:noWrap/>
            <w:vAlign w:val="center"/>
          </w:tcPr>
          <w:p w14:paraId="6A5F109D" w14:textId="77777777" w:rsidR="00480471" w:rsidRDefault="00000000">
            <w:pPr>
              <w:widowControl/>
              <w:jc w:val="center"/>
              <w:rPr>
                <w:rFonts w:ascii="Tahoma" w:hAnsi="Tahoma" w:cs="Tahoma"/>
                <w:kern w:val="0"/>
                <w:szCs w:val="21"/>
              </w:rPr>
            </w:pPr>
            <w:r>
              <w:rPr>
                <w:rFonts w:ascii="Tahoma" w:hAnsi="Tahoma" w:cs="Tahoma"/>
                <w:kern w:val="0"/>
                <w:szCs w:val="21"/>
              </w:rPr>
              <w:t>2145/1895/2145</w:t>
            </w:r>
          </w:p>
        </w:tc>
      </w:tr>
      <w:tr w:rsidR="00480471" w14:paraId="5B061DF8" w14:textId="77777777">
        <w:trPr>
          <w:trHeight w:val="285"/>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06E41052" w14:textId="77777777" w:rsidR="00480471" w:rsidRDefault="00480471">
            <w:pPr>
              <w:widowControl/>
              <w:ind w:left="113" w:right="113"/>
              <w:jc w:val="center"/>
              <w:rPr>
                <w:rFonts w:ascii="Tahoma" w:hAnsi="Tahoma" w:cs="Tahoma"/>
                <w:kern w:val="0"/>
                <w:szCs w:val="21"/>
              </w:rPr>
            </w:pPr>
          </w:p>
        </w:tc>
        <w:tc>
          <w:tcPr>
            <w:tcW w:w="639" w:type="dxa"/>
            <w:tcBorders>
              <w:top w:val="nil"/>
              <w:left w:val="nil"/>
              <w:bottom w:val="single" w:sz="4" w:space="0" w:color="auto"/>
              <w:right w:val="single" w:sz="4" w:space="0" w:color="auto"/>
            </w:tcBorders>
            <w:shd w:val="clear" w:color="auto" w:fill="auto"/>
            <w:vAlign w:val="center"/>
          </w:tcPr>
          <w:p w14:paraId="7652BC54" w14:textId="77777777" w:rsidR="00480471" w:rsidRDefault="00000000">
            <w:pPr>
              <w:widowControl/>
              <w:rPr>
                <w:rFonts w:ascii="Tahoma" w:hAnsi="Tahoma" w:cs="Tahoma"/>
                <w:kern w:val="0"/>
                <w:szCs w:val="21"/>
              </w:rPr>
            </w:pPr>
            <w:r>
              <w:rPr>
                <w:rFonts w:ascii="Tahoma" w:hAnsi="Tahoma" w:cs="Tahoma"/>
                <w:kern w:val="0"/>
                <w:szCs w:val="21"/>
              </w:rPr>
              <w:t>4.4</w:t>
            </w:r>
          </w:p>
        </w:tc>
        <w:tc>
          <w:tcPr>
            <w:tcW w:w="3879" w:type="dxa"/>
            <w:tcBorders>
              <w:top w:val="single" w:sz="4" w:space="0" w:color="auto"/>
              <w:left w:val="nil"/>
              <w:bottom w:val="single" w:sz="4" w:space="0" w:color="auto"/>
              <w:right w:val="single" w:sz="4" w:space="0" w:color="auto"/>
            </w:tcBorders>
            <w:vAlign w:val="center"/>
          </w:tcPr>
          <w:p w14:paraId="5F0FD89A" w14:textId="77777777" w:rsidR="00480471" w:rsidRDefault="00000000">
            <w:pPr>
              <w:widowControl/>
              <w:rPr>
                <w:rFonts w:ascii="Tahoma" w:hAnsi="Tahoma" w:cs="Tahoma"/>
                <w:kern w:val="0"/>
                <w:szCs w:val="21"/>
              </w:rPr>
            </w:pPr>
            <w:r>
              <w:rPr>
                <w:rFonts w:ascii="Tahoma" w:hAnsi="Tahoma" w:cs="Tahoma"/>
                <w:kern w:val="0"/>
                <w:szCs w:val="21"/>
              </w:rPr>
              <w:t>Lifting height</w:t>
            </w:r>
          </w:p>
        </w:tc>
        <w:tc>
          <w:tcPr>
            <w:tcW w:w="1168" w:type="dxa"/>
            <w:tcBorders>
              <w:top w:val="nil"/>
              <w:left w:val="single" w:sz="4" w:space="0" w:color="auto"/>
              <w:bottom w:val="single" w:sz="4" w:space="0" w:color="auto"/>
              <w:right w:val="single" w:sz="4" w:space="0" w:color="auto"/>
            </w:tcBorders>
            <w:shd w:val="clear" w:color="auto" w:fill="auto"/>
            <w:vAlign w:val="center"/>
          </w:tcPr>
          <w:p w14:paraId="7DF56FF9" w14:textId="77777777" w:rsidR="00480471" w:rsidRDefault="00000000">
            <w:pPr>
              <w:widowControl/>
              <w:rPr>
                <w:rFonts w:ascii="Tahoma" w:hAnsi="Tahoma" w:cs="Tahoma"/>
                <w:i/>
                <w:iCs/>
                <w:kern w:val="0"/>
                <w:szCs w:val="21"/>
              </w:rPr>
            </w:pPr>
            <w:r>
              <w:rPr>
                <w:rFonts w:ascii="Tahoma" w:hAnsi="Tahoma" w:cs="Tahoma"/>
                <w:i/>
                <w:iCs/>
                <w:kern w:val="0"/>
                <w:szCs w:val="21"/>
              </w:rPr>
              <w:t>h</w:t>
            </w:r>
            <w:r>
              <w:rPr>
                <w:rFonts w:ascii="Tahoma" w:hAnsi="Tahoma" w:cs="Tahoma"/>
                <w:kern w:val="0"/>
                <w:szCs w:val="21"/>
                <w:vertAlign w:val="subscript"/>
              </w:rPr>
              <w:t>3</w:t>
            </w:r>
            <w:r>
              <w:rPr>
                <w:rFonts w:ascii="Tahoma" w:hAnsi="Tahoma" w:cs="Tahoma"/>
                <w:kern w:val="0"/>
                <w:szCs w:val="21"/>
              </w:rPr>
              <w:t>(mm)</w:t>
            </w:r>
          </w:p>
        </w:tc>
        <w:tc>
          <w:tcPr>
            <w:tcW w:w="3396" w:type="dxa"/>
            <w:gridSpan w:val="2"/>
            <w:tcBorders>
              <w:top w:val="nil"/>
              <w:left w:val="nil"/>
              <w:bottom w:val="single" w:sz="4" w:space="0" w:color="auto"/>
              <w:right w:val="single" w:sz="4" w:space="0" w:color="auto"/>
            </w:tcBorders>
            <w:shd w:val="clear" w:color="auto" w:fill="auto"/>
            <w:noWrap/>
            <w:vAlign w:val="center"/>
          </w:tcPr>
          <w:p w14:paraId="4BD5901A" w14:textId="77777777" w:rsidR="00480471" w:rsidRDefault="00000000">
            <w:pPr>
              <w:widowControl/>
              <w:jc w:val="center"/>
              <w:rPr>
                <w:rFonts w:ascii="Tahoma" w:hAnsi="Tahoma" w:cs="Tahoma"/>
                <w:kern w:val="0"/>
                <w:szCs w:val="21"/>
              </w:rPr>
            </w:pPr>
            <w:r>
              <w:rPr>
                <w:rFonts w:ascii="Tahoma" w:hAnsi="Tahoma" w:cs="Tahoma"/>
                <w:kern w:val="0"/>
                <w:szCs w:val="21"/>
              </w:rPr>
              <w:t>1600/2500/3000</w:t>
            </w:r>
          </w:p>
        </w:tc>
      </w:tr>
      <w:tr w:rsidR="00480471" w14:paraId="54A5F4A6" w14:textId="77777777">
        <w:trPr>
          <w:trHeight w:val="300"/>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14B89BD9" w14:textId="77777777" w:rsidR="00480471" w:rsidRDefault="00480471">
            <w:pPr>
              <w:widowControl/>
              <w:ind w:left="113" w:right="113"/>
              <w:jc w:val="center"/>
              <w:rPr>
                <w:rFonts w:ascii="Tahoma" w:hAnsi="Tahoma" w:cs="Tahoma"/>
                <w:kern w:val="0"/>
                <w:szCs w:val="21"/>
              </w:rPr>
            </w:pPr>
          </w:p>
        </w:tc>
        <w:tc>
          <w:tcPr>
            <w:tcW w:w="639" w:type="dxa"/>
            <w:tcBorders>
              <w:top w:val="nil"/>
              <w:left w:val="nil"/>
              <w:bottom w:val="single" w:sz="4" w:space="0" w:color="auto"/>
              <w:right w:val="single" w:sz="4" w:space="0" w:color="auto"/>
            </w:tcBorders>
            <w:shd w:val="clear" w:color="auto" w:fill="auto"/>
            <w:vAlign w:val="center"/>
          </w:tcPr>
          <w:p w14:paraId="093F84C4" w14:textId="77777777" w:rsidR="00480471" w:rsidRDefault="00000000">
            <w:pPr>
              <w:widowControl/>
              <w:rPr>
                <w:rFonts w:ascii="Tahoma" w:hAnsi="Tahoma" w:cs="Tahoma"/>
                <w:kern w:val="0"/>
                <w:szCs w:val="21"/>
              </w:rPr>
            </w:pPr>
            <w:r>
              <w:rPr>
                <w:rFonts w:ascii="Tahoma" w:hAnsi="Tahoma" w:cs="Tahoma"/>
                <w:kern w:val="0"/>
                <w:szCs w:val="21"/>
              </w:rPr>
              <w:t>4.5</w:t>
            </w:r>
          </w:p>
        </w:tc>
        <w:tc>
          <w:tcPr>
            <w:tcW w:w="3879" w:type="dxa"/>
            <w:tcBorders>
              <w:top w:val="single" w:sz="4" w:space="0" w:color="auto"/>
              <w:left w:val="nil"/>
              <w:bottom w:val="single" w:sz="4" w:space="0" w:color="auto"/>
              <w:right w:val="single" w:sz="4" w:space="0" w:color="auto"/>
            </w:tcBorders>
            <w:vAlign w:val="center"/>
          </w:tcPr>
          <w:p w14:paraId="64D4F7C4" w14:textId="77777777" w:rsidR="00480471" w:rsidRDefault="00000000">
            <w:pPr>
              <w:widowControl/>
              <w:rPr>
                <w:rFonts w:ascii="Tahoma" w:hAnsi="Tahoma" w:cs="Tahoma"/>
                <w:kern w:val="0"/>
                <w:szCs w:val="21"/>
              </w:rPr>
            </w:pPr>
            <w:r>
              <w:rPr>
                <w:rFonts w:ascii="Tahoma" w:hAnsi="Tahoma" w:cs="Tahoma"/>
                <w:kern w:val="0"/>
                <w:szCs w:val="21"/>
              </w:rPr>
              <w:t>Max. height, mast extended</w:t>
            </w:r>
          </w:p>
        </w:tc>
        <w:tc>
          <w:tcPr>
            <w:tcW w:w="1168" w:type="dxa"/>
            <w:tcBorders>
              <w:top w:val="nil"/>
              <w:left w:val="single" w:sz="4" w:space="0" w:color="auto"/>
              <w:bottom w:val="single" w:sz="4" w:space="0" w:color="auto"/>
              <w:right w:val="single" w:sz="4" w:space="0" w:color="auto"/>
            </w:tcBorders>
            <w:shd w:val="clear" w:color="auto" w:fill="auto"/>
            <w:vAlign w:val="center"/>
          </w:tcPr>
          <w:p w14:paraId="59320C9E" w14:textId="77777777" w:rsidR="00480471" w:rsidRDefault="00000000">
            <w:pPr>
              <w:widowControl/>
              <w:rPr>
                <w:rFonts w:ascii="Tahoma" w:hAnsi="Tahoma" w:cs="Tahoma"/>
                <w:i/>
                <w:iCs/>
                <w:kern w:val="0"/>
                <w:szCs w:val="21"/>
              </w:rPr>
            </w:pPr>
            <w:r>
              <w:rPr>
                <w:rFonts w:ascii="Tahoma" w:hAnsi="Tahoma" w:cs="Tahoma"/>
                <w:i/>
                <w:iCs/>
                <w:kern w:val="0"/>
                <w:szCs w:val="21"/>
              </w:rPr>
              <w:t>h</w:t>
            </w:r>
            <w:r>
              <w:rPr>
                <w:rFonts w:ascii="Tahoma" w:hAnsi="Tahoma" w:cs="Tahoma"/>
                <w:kern w:val="0"/>
                <w:szCs w:val="21"/>
                <w:vertAlign w:val="subscript"/>
              </w:rPr>
              <w:t>4</w:t>
            </w:r>
            <w:r>
              <w:rPr>
                <w:rFonts w:ascii="Tahoma" w:hAnsi="Tahoma" w:cs="Tahoma"/>
                <w:kern w:val="0"/>
                <w:szCs w:val="21"/>
              </w:rPr>
              <w:t>(mm)</w:t>
            </w:r>
          </w:p>
        </w:tc>
        <w:tc>
          <w:tcPr>
            <w:tcW w:w="3396" w:type="dxa"/>
            <w:gridSpan w:val="2"/>
            <w:tcBorders>
              <w:top w:val="nil"/>
              <w:left w:val="nil"/>
              <w:bottom w:val="single" w:sz="4" w:space="0" w:color="auto"/>
              <w:right w:val="single" w:sz="4" w:space="0" w:color="auto"/>
            </w:tcBorders>
            <w:shd w:val="clear" w:color="auto" w:fill="auto"/>
            <w:noWrap/>
            <w:vAlign w:val="center"/>
          </w:tcPr>
          <w:p w14:paraId="701AF13F" w14:textId="77777777" w:rsidR="00480471" w:rsidRDefault="00000000">
            <w:pPr>
              <w:widowControl/>
              <w:jc w:val="center"/>
              <w:rPr>
                <w:rFonts w:ascii="Tahoma" w:hAnsi="Tahoma" w:cs="Tahoma"/>
                <w:kern w:val="0"/>
                <w:szCs w:val="21"/>
              </w:rPr>
            </w:pPr>
            <w:r>
              <w:rPr>
                <w:rFonts w:ascii="Tahoma" w:hAnsi="Tahoma" w:cs="Tahoma"/>
                <w:kern w:val="0"/>
                <w:szCs w:val="21"/>
              </w:rPr>
              <w:t>2145/3100/3600</w:t>
            </w:r>
          </w:p>
        </w:tc>
      </w:tr>
      <w:tr w:rsidR="00480471" w14:paraId="58A3F7AD" w14:textId="77777777">
        <w:trPr>
          <w:trHeight w:val="285"/>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7DA75A65" w14:textId="77777777" w:rsidR="00480471" w:rsidRDefault="00480471">
            <w:pPr>
              <w:widowControl/>
              <w:ind w:left="113" w:right="113"/>
              <w:jc w:val="center"/>
              <w:rPr>
                <w:rFonts w:ascii="Tahoma" w:hAnsi="Tahoma" w:cs="Tahoma"/>
                <w:kern w:val="0"/>
                <w:szCs w:val="21"/>
              </w:rPr>
            </w:pPr>
          </w:p>
        </w:tc>
        <w:tc>
          <w:tcPr>
            <w:tcW w:w="639" w:type="dxa"/>
            <w:tcBorders>
              <w:top w:val="nil"/>
              <w:left w:val="nil"/>
              <w:bottom w:val="single" w:sz="4" w:space="0" w:color="auto"/>
              <w:right w:val="single" w:sz="4" w:space="0" w:color="auto"/>
            </w:tcBorders>
            <w:shd w:val="clear" w:color="auto" w:fill="auto"/>
            <w:vAlign w:val="center"/>
          </w:tcPr>
          <w:p w14:paraId="1843C995" w14:textId="77777777" w:rsidR="00480471" w:rsidRDefault="00000000">
            <w:pPr>
              <w:widowControl/>
              <w:rPr>
                <w:rFonts w:ascii="Tahoma" w:hAnsi="Tahoma" w:cs="Tahoma"/>
                <w:kern w:val="0"/>
                <w:szCs w:val="21"/>
              </w:rPr>
            </w:pPr>
            <w:r>
              <w:rPr>
                <w:rFonts w:ascii="Tahoma" w:hAnsi="Tahoma" w:cs="Tahoma"/>
                <w:kern w:val="0"/>
                <w:szCs w:val="21"/>
              </w:rPr>
              <w:t>4.15</w:t>
            </w:r>
          </w:p>
        </w:tc>
        <w:tc>
          <w:tcPr>
            <w:tcW w:w="3879" w:type="dxa"/>
            <w:tcBorders>
              <w:top w:val="single" w:sz="4" w:space="0" w:color="auto"/>
              <w:left w:val="nil"/>
              <w:bottom w:val="single" w:sz="4" w:space="0" w:color="auto"/>
              <w:right w:val="single" w:sz="4" w:space="0" w:color="auto"/>
            </w:tcBorders>
            <w:vAlign w:val="center"/>
          </w:tcPr>
          <w:p w14:paraId="7B991A63" w14:textId="77777777" w:rsidR="00480471" w:rsidRDefault="00000000">
            <w:pPr>
              <w:widowControl/>
              <w:rPr>
                <w:rFonts w:ascii="Tahoma" w:hAnsi="Tahoma" w:cs="Tahoma"/>
                <w:kern w:val="0"/>
                <w:szCs w:val="21"/>
              </w:rPr>
            </w:pPr>
            <w:r>
              <w:rPr>
                <w:rFonts w:ascii="Tahoma" w:hAnsi="Tahoma" w:cs="Tahoma"/>
                <w:kern w:val="0"/>
                <w:szCs w:val="21"/>
              </w:rPr>
              <w:t>Height, lowered</w:t>
            </w:r>
          </w:p>
        </w:tc>
        <w:tc>
          <w:tcPr>
            <w:tcW w:w="1168" w:type="dxa"/>
            <w:tcBorders>
              <w:top w:val="nil"/>
              <w:left w:val="single" w:sz="4" w:space="0" w:color="auto"/>
              <w:bottom w:val="single" w:sz="4" w:space="0" w:color="auto"/>
              <w:right w:val="single" w:sz="4" w:space="0" w:color="auto"/>
            </w:tcBorders>
            <w:shd w:val="clear" w:color="auto" w:fill="auto"/>
            <w:vAlign w:val="center"/>
          </w:tcPr>
          <w:p w14:paraId="3B96502F" w14:textId="77777777" w:rsidR="00480471" w:rsidRDefault="00000000">
            <w:pPr>
              <w:widowControl/>
              <w:rPr>
                <w:rFonts w:ascii="Tahoma" w:hAnsi="Tahoma" w:cs="Tahoma"/>
                <w:i/>
                <w:iCs/>
                <w:kern w:val="0"/>
                <w:szCs w:val="21"/>
              </w:rPr>
            </w:pPr>
            <w:r>
              <w:rPr>
                <w:rFonts w:ascii="Tahoma" w:hAnsi="Tahoma" w:cs="Tahoma"/>
                <w:i/>
                <w:iCs/>
                <w:kern w:val="0"/>
                <w:szCs w:val="21"/>
              </w:rPr>
              <w:t>h</w:t>
            </w:r>
            <w:r>
              <w:rPr>
                <w:rFonts w:ascii="Tahoma" w:hAnsi="Tahoma" w:cs="Tahoma"/>
                <w:kern w:val="0"/>
                <w:szCs w:val="21"/>
                <w:vertAlign w:val="subscript"/>
              </w:rPr>
              <w:t>13</w:t>
            </w:r>
            <w:r>
              <w:rPr>
                <w:rFonts w:ascii="Tahoma" w:hAnsi="Tahoma" w:cs="Tahoma"/>
                <w:kern w:val="0"/>
                <w:szCs w:val="21"/>
              </w:rPr>
              <w:t>(mm)</w:t>
            </w:r>
          </w:p>
        </w:tc>
        <w:tc>
          <w:tcPr>
            <w:tcW w:w="3396" w:type="dxa"/>
            <w:gridSpan w:val="2"/>
            <w:tcBorders>
              <w:top w:val="nil"/>
              <w:left w:val="nil"/>
              <w:bottom w:val="single" w:sz="4" w:space="0" w:color="auto"/>
              <w:right w:val="single" w:sz="4" w:space="0" w:color="auto"/>
            </w:tcBorders>
            <w:shd w:val="clear" w:color="auto" w:fill="auto"/>
            <w:noWrap/>
            <w:vAlign w:val="center"/>
          </w:tcPr>
          <w:p w14:paraId="108EFD9C" w14:textId="77777777" w:rsidR="00480471" w:rsidRDefault="00000000">
            <w:pPr>
              <w:widowControl/>
              <w:jc w:val="center"/>
              <w:rPr>
                <w:rFonts w:ascii="Tahoma" w:hAnsi="Tahoma" w:cs="Tahoma"/>
                <w:kern w:val="0"/>
                <w:szCs w:val="21"/>
              </w:rPr>
            </w:pPr>
            <w:r>
              <w:rPr>
                <w:rFonts w:ascii="Tahoma" w:hAnsi="Tahoma" w:cs="Tahoma"/>
                <w:kern w:val="0"/>
                <w:szCs w:val="21"/>
              </w:rPr>
              <w:t>80</w:t>
            </w:r>
          </w:p>
        </w:tc>
      </w:tr>
      <w:tr w:rsidR="00480471" w14:paraId="7C0A5C22" w14:textId="77777777">
        <w:trPr>
          <w:trHeight w:val="300"/>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256195EB" w14:textId="77777777" w:rsidR="00480471" w:rsidRDefault="00480471">
            <w:pPr>
              <w:widowControl/>
              <w:ind w:left="113" w:right="113"/>
              <w:jc w:val="center"/>
              <w:rPr>
                <w:rFonts w:ascii="Tahoma" w:hAnsi="Tahoma" w:cs="Tahoma"/>
                <w:kern w:val="0"/>
                <w:szCs w:val="21"/>
              </w:rPr>
            </w:pPr>
          </w:p>
        </w:tc>
        <w:tc>
          <w:tcPr>
            <w:tcW w:w="639" w:type="dxa"/>
            <w:tcBorders>
              <w:top w:val="nil"/>
              <w:left w:val="nil"/>
              <w:bottom w:val="single" w:sz="4" w:space="0" w:color="auto"/>
              <w:right w:val="single" w:sz="4" w:space="0" w:color="auto"/>
            </w:tcBorders>
            <w:shd w:val="clear" w:color="auto" w:fill="auto"/>
            <w:vAlign w:val="center"/>
          </w:tcPr>
          <w:p w14:paraId="2BC12BB1" w14:textId="77777777" w:rsidR="00480471" w:rsidRDefault="00000000">
            <w:pPr>
              <w:widowControl/>
              <w:rPr>
                <w:rFonts w:ascii="Tahoma" w:hAnsi="Tahoma" w:cs="Tahoma"/>
                <w:kern w:val="0"/>
                <w:szCs w:val="21"/>
              </w:rPr>
            </w:pPr>
            <w:r>
              <w:rPr>
                <w:rFonts w:ascii="Tahoma" w:hAnsi="Tahoma" w:cs="Tahoma"/>
                <w:kern w:val="0"/>
                <w:szCs w:val="21"/>
              </w:rPr>
              <w:t>4.19</w:t>
            </w:r>
          </w:p>
        </w:tc>
        <w:tc>
          <w:tcPr>
            <w:tcW w:w="3879" w:type="dxa"/>
            <w:tcBorders>
              <w:top w:val="single" w:sz="4" w:space="0" w:color="auto"/>
              <w:left w:val="nil"/>
              <w:bottom w:val="single" w:sz="4" w:space="0" w:color="auto"/>
              <w:right w:val="single" w:sz="4" w:space="0" w:color="auto"/>
            </w:tcBorders>
            <w:vAlign w:val="center"/>
          </w:tcPr>
          <w:p w14:paraId="2CB5FE8B" w14:textId="77777777" w:rsidR="00480471" w:rsidRDefault="00000000">
            <w:pPr>
              <w:widowControl/>
              <w:rPr>
                <w:rFonts w:ascii="Tahoma" w:hAnsi="Tahoma" w:cs="Tahoma"/>
                <w:kern w:val="0"/>
                <w:szCs w:val="21"/>
              </w:rPr>
            </w:pPr>
            <w:r>
              <w:rPr>
                <w:rFonts w:ascii="Tahoma" w:hAnsi="Tahoma" w:cs="Tahoma"/>
                <w:kern w:val="0"/>
                <w:szCs w:val="21"/>
              </w:rPr>
              <w:t>Overall length</w:t>
            </w:r>
          </w:p>
        </w:tc>
        <w:tc>
          <w:tcPr>
            <w:tcW w:w="1168" w:type="dxa"/>
            <w:tcBorders>
              <w:top w:val="nil"/>
              <w:left w:val="single" w:sz="4" w:space="0" w:color="auto"/>
              <w:bottom w:val="single" w:sz="4" w:space="0" w:color="auto"/>
              <w:right w:val="single" w:sz="4" w:space="0" w:color="auto"/>
            </w:tcBorders>
            <w:shd w:val="clear" w:color="auto" w:fill="auto"/>
            <w:vAlign w:val="center"/>
          </w:tcPr>
          <w:p w14:paraId="5CF2DAC8" w14:textId="77777777" w:rsidR="00480471" w:rsidRDefault="00000000">
            <w:pPr>
              <w:widowControl/>
              <w:rPr>
                <w:rFonts w:ascii="Tahoma" w:hAnsi="Tahoma" w:cs="Tahoma"/>
                <w:i/>
                <w:iCs/>
                <w:kern w:val="0"/>
                <w:szCs w:val="21"/>
              </w:rPr>
            </w:pPr>
            <w:r>
              <w:rPr>
                <w:rFonts w:ascii="Tahoma" w:hAnsi="Tahoma" w:cs="Tahoma"/>
                <w:i/>
                <w:iCs/>
                <w:kern w:val="0"/>
                <w:szCs w:val="21"/>
              </w:rPr>
              <w:t>l</w:t>
            </w:r>
            <w:r>
              <w:rPr>
                <w:rFonts w:ascii="Tahoma" w:hAnsi="Tahoma" w:cs="Tahoma"/>
                <w:kern w:val="0"/>
                <w:szCs w:val="21"/>
                <w:vertAlign w:val="subscript"/>
              </w:rPr>
              <w:t>1</w:t>
            </w:r>
            <w:r>
              <w:rPr>
                <w:rFonts w:ascii="Tahoma" w:hAnsi="Tahoma" w:cs="Tahoma"/>
                <w:kern w:val="0"/>
                <w:szCs w:val="21"/>
              </w:rPr>
              <w:t>(mm)</w:t>
            </w:r>
          </w:p>
        </w:tc>
        <w:tc>
          <w:tcPr>
            <w:tcW w:w="1698" w:type="dxa"/>
            <w:tcBorders>
              <w:top w:val="nil"/>
              <w:left w:val="nil"/>
              <w:bottom w:val="single" w:sz="4" w:space="0" w:color="auto"/>
              <w:right w:val="single" w:sz="4" w:space="0" w:color="auto"/>
            </w:tcBorders>
            <w:shd w:val="clear" w:color="auto" w:fill="auto"/>
            <w:noWrap/>
            <w:vAlign w:val="center"/>
          </w:tcPr>
          <w:p w14:paraId="6BC02503" w14:textId="77777777" w:rsidR="00480471" w:rsidRDefault="00000000">
            <w:pPr>
              <w:widowControl/>
              <w:jc w:val="center"/>
              <w:rPr>
                <w:rFonts w:ascii="Tahoma" w:hAnsi="Tahoma" w:cs="Tahoma"/>
                <w:kern w:val="0"/>
                <w:szCs w:val="21"/>
              </w:rPr>
            </w:pPr>
            <w:r>
              <w:rPr>
                <w:rFonts w:ascii="Tahoma" w:hAnsi="Tahoma" w:cs="Tahoma"/>
                <w:kern w:val="0"/>
                <w:szCs w:val="21"/>
              </w:rPr>
              <w:t>1735</w:t>
            </w:r>
          </w:p>
        </w:tc>
        <w:tc>
          <w:tcPr>
            <w:tcW w:w="1698" w:type="dxa"/>
            <w:tcBorders>
              <w:top w:val="nil"/>
              <w:left w:val="nil"/>
              <w:bottom w:val="single" w:sz="4" w:space="0" w:color="auto"/>
              <w:right w:val="single" w:sz="4" w:space="0" w:color="auto"/>
            </w:tcBorders>
            <w:shd w:val="clear" w:color="auto" w:fill="auto"/>
            <w:vAlign w:val="center"/>
          </w:tcPr>
          <w:p w14:paraId="4558D5AE" w14:textId="77777777" w:rsidR="00480471" w:rsidRDefault="00000000">
            <w:pPr>
              <w:widowControl/>
              <w:jc w:val="center"/>
              <w:rPr>
                <w:rFonts w:ascii="Tahoma" w:hAnsi="Tahoma" w:cs="Tahoma"/>
                <w:kern w:val="0"/>
                <w:szCs w:val="21"/>
              </w:rPr>
            </w:pPr>
            <w:r>
              <w:rPr>
                <w:rFonts w:ascii="Tahoma" w:hAnsi="Tahoma" w:cs="Tahoma"/>
                <w:kern w:val="0"/>
                <w:szCs w:val="21"/>
              </w:rPr>
              <w:t>1835</w:t>
            </w:r>
          </w:p>
        </w:tc>
      </w:tr>
      <w:tr w:rsidR="00480471" w14:paraId="00AE1AD5" w14:textId="77777777">
        <w:trPr>
          <w:trHeight w:val="285"/>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347D8215" w14:textId="77777777" w:rsidR="00480471" w:rsidRDefault="00480471">
            <w:pPr>
              <w:widowControl/>
              <w:ind w:left="113" w:right="113"/>
              <w:jc w:val="center"/>
              <w:rPr>
                <w:rFonts w:ascii="Tahoma" w:hAnsi="Tahoma" w:cs="Tahoma"/>
                <w:kern w:val="0"/>
                <w:szCs w:val="21"/>
              </w:rPr>
            </w:pPr>
          </w:p>
        </w:tc>
        <w:tc>
          <w:tcPr>
            <w:tcW w:w="639" w:type="dxa"/>
            <w:tcBorders>
              <w:top w:val="nil"/>
              <w:left w:val="nil"/>
              <w:bottom w:val="single" w:sz="4" w:space="0" w:color="auto"/>
              <w:right w:val="single" w:sz="4" w:space="0" w:color="auto"/>
            </w:tcBorders>
            <w:shd w:val="clear" w:color="auto" w:fill="auto"/>
            <w:vAlign w:val="center"/>
          </w:tcPr>
          <w:p w14:paraId="4DF431AD" w14:textId="77777777" w:rsidR="00480471" w:rsidRDefault="00000000">
            <w:pPr>
              <w:widowControl/>
              <w:rPr>
                <w:rFonts w:ascii="Tahoma" w:hAnsi="Tahoma" w:cs="Tahoma"/>
                <w:kern w:val="0"/>
                <w:szCs w:val="21"/>
              </w:rPr>
            </w:pPr>
            <w:r>
              <w:rPr>
                <w:rFonts w:ascii="Tahoma" w:hAnsi="Tahoma" w:cs="Tahoma"/>
                <w:kern w:val="0"/>
                <w:szCs w:val="21"/>
              </w:rPr>
              <w:t>4.20</w:t>
            </w:r>
          </w:p>
        </w:tc>
        <w:tc>
          <w:tcPr>
            <w:tcW w:w="3879" w:type="dxa"/>
            <w:tcBorders>
              <w:top w:val="single" w:sz="4" w:space="0" w:color="auto"/>
              <w:left w:val="nil"/>
              <w:bottom w:val="single" w:sz="4" w:space="0" w:color="auto"/>
              <w:right w:val="single" w:sz="4" w:space="0" w:color="auto"/>
            </w:tcBorders>
            <w:vAlign w:val="center"/>
          </w:tcPr>
          <w:p w14:paraId="2C228FB8" w14:textId="77777777" w:rsidR="00480471" w:rsidRDefault="00000000">
            <w:pPr>
              <w:widowControl/>
              <w:rPr>
                <w:rFonts w:ascii="Tahoma" w:hAnsi="Tahoma" w:cs="Tahoma"/>
                <w:kern w:val="0"/>
                <w:szCs w:val="21"/>
              </w:rPr>
            </w:pPr>
            <w:r>
              <w:rPr>
                <w:rFonts w:ascii="Tahoma" w:hAnsi="Tahoma" w:cs="Tahoma"/>
                <w:kern w:val="0"/>
                <w:szCs w:val="21"/>
              </w:rPr>
              <w:t>Length of forks</w:t>
            </w:r>
          </w:p>
        </w:tc>
        <w:tc>
          <w:tcPr>
            <w:tcW w:w="1168" w:type="dxa"/>
            <w:tcBorders>
              <w:top w:val="nil"/>
              <w:left w:val="single" w:sz="4" w:space="0" w:color="auto"/>
              <w:bottom w:val="single" w:sz="4" w:space="0" w:color="auto"/>
              <w:right w:val="single" w:sz="4" w:space="0" w:color="auto"/>
            </w:tcBorders>
            <w:shd w:val="clear" w:color="auto" w:fill="auto"/>
            <w:vAlign w:val="center"/>
          </w:tcPr>
          <w:p w14:paraId="44F03F77" w14:textId="77777777" w:rsidR="00480471" w:rsidRDefault="00000000">
            <w:pPr>
              <w:widowControl/>
              <w:rPr>
                <w:rFonts w:ascii="Tahoma" w:hAnsi="Tahoma" w:cs="Tahoma"/>
                <w:i/>
                <w:iCs/>
                <w:kern w:val="0"/>
                <w:szCs w:val="21"/>
              </w:rPr>
            </w:pPr>
            <w:r>
              <w:rPr>
                <w:rFonts w:ascii="Tahoma" w:hAnsi="Tahoma" w:cs="Tahoma"/>
                <w:i/>
                <w:iCs/>
                <w:kern w:val="0"/>
                <w:szCs w:val="21"/>
              </w:rPr>
              <w:t>l</w:t>
            </w:r>
            <w:r>
              <w:rPr>
                <w:rFonts w:ascii="Tahoma" w:hAnsi="Tahoma" w:cs="Tahoma"/>
                <w:kern w:val="0"/>
                <w:szCs w:val="21"/>
                <w:vertAlign w:val="subscript"/>
              </w:rPr>
              <w:t>2</w:t>
            </w:r>
            <w:r>
              <w:rPr>
                <w:rFonts w:ascii="Tahoma" w:hAnsi="Tahoma" w:cs="Tahoma"/>
                <w:kern w:val="0"/>
                <w:szCs w:val="21"/>
              </w:rPr>
              <w:t>(mm)</w:t>
            </w:r>
          </w:p>
        </w:tc>
        <w:tc>
          <w:tcPr>
            <w:tcW w:w="1698" w:type="dxa"/>
            <w:tcBorders>
              <w:top w:val="nil"/>
              <w:left w:val="nil"/>
              <w:bottom w:val="single" w:sz="4" w:space="0" w:color="auto"/>
              <w:right w:val="single" w:sz="4" w:space="0" w:color="auto"/>
            </w:tcBorders>
            <w:shd w:val="clear" w:color="auto" w:fill="auto"/>
            <w:noWrap/>
            <w:vAlign w:val="center"/>
          </w:tcPr>
          <w:p w14:paraId="4FBF85DB" w14:textId="77777777" w:rsidR="00480471" w:rsidRDefault="00000000">
            <w:pPr>
              <w:widowControl/>
              <w:jc w:val="center"/>
              <w:rPr>
                <w:rFonts w:ascii="Tahoma" w:hAnsi="Tahoma" w:cs="Tahoma"/>
                <w:kern w:val="0"/>
                <w:szCs w:val="21"/>
              </w:rPr>
            </w:pPr>
            <w:r>
              <w:rPr>
                <w:rFonts w:ascii="Tahoma" w:hAnsi="Tahoma" w:cs="Tahoma"/>
                <w:kern w:val="0"/>
                <w:szCs w:val="21"/>
              </w:rPr>
              <w:t>531</w:t>
            </w:r>
          </w:p>
        </w:tc>
        <w:tc>
          <w:tcPr>
            <w:tcW w:w="1698" w:type="dxa"/>
            <w:tcBorders>
              <w:top w:val="nil"/>
              <w:left w:val="nil"/>
              <w:bottom w:val="single" w:sz="4" w:space="0" w:color="auto"/>
              <w:right w:val="single" w:sz="4" w:space="0" w:color="auto"/>
            </w:tcBorders>
            <w:shd w:val="clear" w:color="auto" w:fill="auto"/>
            <w:vAlign w:val="center"/>
          </w:tcPr>
          <w:p w14:paraId="017F034C" w14:textId="77777777" w:rsidR="00480471" w:rsidRDefault="00000000">
            <w:pPr>
              <w:widowControl/>
              <w:jc w:val="center"/>
              <w:rPr>
                <w:rFonts w:ascii="Tahoma" w:hAnsi="Tahoma" w:cs="Tahoma"/>
                <w:kern w:val="0"/>
                <w:szCs w:val="21"/>
              </w:rPr>
            </w:pPr>
            <w:r>
              <w:rPr>
                <w:rFonts w:ascii="Tahoma" w:hAnsi="Tahoma" w:cs="Tahoma"/>
                <w:kern w:val="0"/>
                <w:szCs w:val="21"/>
              </w:rPr>
              <w:t>629</w:t>
            </w:r>
          </w:p>
        </w:tc>
      </w:tr>
      <w:tr w:rsidR="00480471" w14:paraId="30CD7597" w14:textId="77777777">
        <w:trPr>
          <w:trHeight w:val="285"/>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324814E7" w14:textId="77777777" w:rsidR="00480471" w:rsidRDefault="00480471">
            <w:pPr>
              <w:widowControl/>
              <w:ind w:left="113" w:right="113"/>
              <w:jc w:val="center"/>
              <w:rPr>
                <w:rFonts w:ascii="Tahoma" w:hAnsi="Tahoma" w:cs="Tahoma"/>
                <w:kern w:val="0"/>
                <w:szCs w:val="21"/>
              </w:rPr>
            </w:pPr>
          </w:p>
        </w:tc>
        <w:tc>
          <w:tcPr>
            <w:tcW w:w="639" w:type="dxa"/>
            <w:tcBorders>
              <w:top w:val="nil"/>
              <w:left w:val="nil"/>
              <w:bottom w:val="single" w:sz="4" w:space="0" w:color="auto"/>
              <w:right w:val="single" w:sz="4" w:space="0" w:color="auto"/>
            </w:tcBorders>
            <w:shd w:val="clear" w:color="auto" w:fill="auto"/>
            <w:vAlign w:val="center"/>
          </w:tcPr>
          <w:p w14:paraId="1256B7C0" w14:textId="77777777" w:rsidR="00480471" w:rsidRDefault="00000000">
            <w:pPr>
              <w:widowControl/>
              <w:rPr>
                <w:rFonts w:ascii="Tahoma" w:hAnsi="Tahoma" w:cs="Tahoma"/>
                <w:kern w:val="0"/>
                <w:szCs w:val="21"/>
              </w:rPr>
            </w:pPr>
            <w:r>
              <w:rPr>
                <w:rFonts w:ascii="Tahoma" w:hAnsi="Tahoma" w:cs="Tahoma"/>
                <w:kern w:val="0"/>
                <w:szCs w:val="21"/>
              </w:rPr>
              <w:t>4.21</w:t>
            </w:r>
          </w:p>
        </w:tc>
        <w:tc>
          <w:tcPr>
            <w:tcW w:w="3879" w:type="dxa"/>
            <w:tcBorders>
              <w:top w:val="single" w:sz="4" w:space="0" w:color="auto"/>
              <w:left w:val="nil"/>
              <w:bottom w:val="single" w:sz="4" w:space="0" w:color="auto"/>
              <w:right w:val="single" w:sz="4" w:space="0" w:color="auto"/>
            </w:tcBorders>
            <w:vAlign w:val="center"/>
          </w:tcPr>
          <w:p w14:paraId="23D3F311" w14:textId="77777777" w:rsidR="00480471" w:rsidRDefault="00000000">
            <w:pPr>
              <w:widowControl/>
              <w:rPr>
                <w:rFonts w:ascii="Tahoma" w:hAnsi="Tahoma" w:cs="Tahoma"/>
                <w:kern w:val="0"/>
                <w:szCs w:val="21"/>
              </w:rPr>
            </w:pPr>
            <w:r>
              <w:rPr>
                <w:rFonts w:ascii="Tahoma" w:hAnsi="Tahoma" w:cs="Tahoma"/>
                <w:kern w:val="0"/>
                <w:szCs w:val="21"/>
              </w:rPr>
              <w:t>Overall width</w:t>
            </w:r>
          </w:p>
        </w:tc>
        <w:tc>
          <w:tcPr>
            <w:tcW w:w="1168" w:type="dxa"/>
            <w:tcBorders>
              <w:top w:val="nil"/>
              <w:left w:val="single" w:sz="4" w:space="0" w:color="auto"/>
              <w:bottom w:val="single" w:sz="4" w:space="0" w:color="auto"/>
              <w:right w:val="single" w:sz="4" w:space="0" w:color="auto"/>
            </w:tcBorders>
            <w:shd w:val="clear" w:color="auto" w:fill="auto"/>
            <w:vAlign w:val="center"/>
          </w:tcPr>
          <w:p w14:paraId="152098C0" w14:textId="77777777" w:rsidR="00480471" w:rsidRDefault="00000000">
            <w:pPr>
              <w:widowControl/>
              <w:rPr>
                <w:rFonts w:ascii="Tahoma" w:hAnsi="Tahoma" w:cs="Tahoma"/>
                <w:i/>
                <w:iCs/>
                <w:kern w:val="0"/>
                <w:szCs w:val="21"/>
              </w:rPr>
            </w:pPr>
            <w:r>
              <w:rPr>
                <w:rFonts w:ascii="Tahoma" w:hAnsi="Tahoma" w:cs="Tahoma"/>
                <w:i/>
                <w:iCs/>
                <w:kern w:val="0"/>
                <w:szCs w:val="21"/>
              </w:rPr>
              <w:t>b</w:t>
            </w:r>
            <w:r>
              <w:rPr>
                <w:rFonts w:ascii="Tahoma" w:hAnsi="Tahoma" w:cs="Tahoma"/>
                <w:kern w:val="0"/>
                <w:szCs w:val="21"/>
                <w:vertAlign w:val="subscript"/>
              </w:rPr>
              <w:t>1</w:t>
            </w:r>
            <w:r>
              <w:rPr>
                <w:rFonts w:ascii="Tahoma" w:hAnsi="Tahoma" w:cs="Tahoma"/>
                <w:kern w:val="0"/>
                <w:szCs w:val="21"/>
              </w:rPr>
              <w:t>(mm)</w:t>
            </w:r>
          </w:p>
        </w:tc>
        <w:tc>
          <w:tcPr>
            <w:tcW w:w="3396" w:type="dxa"/>
            <w:gridSpan w:val="2"/>
            <w:tcBorders>
              <w:top w:val="nil"/>
              <w:left w:val="nil"/>
              <w:bottom w:val="single" w:sz="4" w:space="0" w:color="auto"/>
              <w:right w:val="single" w:sz="4" w:space="0" w:color="auto"/>
            </w:tcBorders>
            <w:shd w:val="clear" w:color="auto" w:fill="auto"/>
            <w:noWrap/>
            <w:vAlign w:val="center"/>
          </w:tcPr>
          <w:p w14:paraId="1E90B71C" w14:textId="77777777" w:rsidR="00480471" w:rsidRDefault="00000000">
            <w:pPr>
              <w:widowControl/>
              <w:jc w:val="center"/>
              <w:rPr>
                <w:rFonts w:ascii="Tahoma" w:hAnsi="Tahoma" w:cs="Tahoma"/>
                <w:kern w:val="0"/>
                <w:szCs w:val="21"/>
              </w:rPr>
            </w:pPr>
            <w:r>
              <w:rPr>
                <w:rFonts w:ascii="Tahoma" w:hAnsi="Tahoma" w:cs="Tahoma"/>
                <w:kern w:val="0"/>
                <w:szCs w:val="21"/>
              </w:rPr>
              <w:t>1167-1525</w:t>
            </w:r>
          </w:p>
        </w:tc>
      </w:tr>
      <w:tr w:rsidR="00480471" w14:paraId="6F744BBA" w14:textId="77777777">
        <w:trPr>
          <w:trHeight w:val="270"/>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5524FDD4" w14:textId="77777777" w:rsidR="00480471" w:rsidRDefault="00480471">
            <w:pPr>
              <w:widowControl/>
              <w:ind w:left="113" w:right="113"/>
              <w:jc w:val="center"/>
              <w:rPr>
                <w:rFonts w:ascii="Tahoma" w:hAnsi="Tahoma" w:cs="Tahoma"/>
                <w:kern w:val="0"/>
                <w:szCs w:val="21"/>
              </w:rPr>
            </w:pPr>
          </w:p>
        </w:tc>
        <w:tc>
          <w:tcPr>
            <w:tcW w:w="639" w:type="dxa"/>
            <w:tcBorders>
              <w:top w:val="nil"/>
              <w:left w:val="nil"/>
              <w:bottom w:val="single" w:sz="4" w:space="0" w:color="auto"/>
              <w:right w:val="single" w:sz="4" w:space="0" w:color="auto"/>
            </w:tcBorders>
            <w:shd w:val="clear" w:color="auto" w:fill="auto"/>
            <w:vAlign w:val="center"/>
          </w:tcPr>
          <w:p w14:paraId="072A99A7" w14:textId="77777777" w:rsidR="00480471" w:rsidRDefault="00000000">
            <w:pPr>
              <w:widowControl/>
              <w:rPr>
                <w:rFonts w:ascii="Tahoma" w:hAnsi="Tahoma" w:cs="Tahoma"/>
                <w:kern w:val="0"/>
                <w:szCs w:val="21"/>
              </w:rPr>
            </w:pPr>
            <w:r>
              <w:rPr>
                <w:rFonts w:ascii="Tahoma" w:hAnsi="Tahoma" w:cs="Tahoma"/>
                <w:kern w:val="0"/>
                <w:szCs w:val="21"/>
              </w:rPr>
              <w:t>4.22</w:t>
            </w:r>
          </w:p>
        </w:tc>
        <w:tc>
          <w:tcPr>
            <w:tcW w:w="3879" w:type="dxa"/>
            <w:tcBorders>
              <w:top w:val="single" w:sz="4" w:space="0" w:color="auto"/>
              <w:left w:val="nil"/>
              <w:bottom w:val="single" w:sz="4" w:space="0" w:color="auto"/>
              <w:right w:val="single" w:sz="4" w:space="0" w:color="auto"/>
            </w:tcBorders>
            <w:vAlign w:val="center"/>
          </w:tcPr>
          <w:p w14:paraId="08555F8F" w14:textId="77777777" w:rsidR="00480471" w:rsidRDefault="00000000">
            <w:pPr>
              <w:widowControl/>
              <w:rPr>
                <w:rFonts w:ascii="Tahoma" w:hAnsi="Tahoma" w:cs="Tahoma"/>
                <w:kern w:val="0"/>
                <w:szCs w:val="21"/>
              </w:rPr>
            </w:pPr>
            <w:r>
              <w:rPr>
                <w:rFonts w:ascii="Tahoma" w:hAnsi="Tahoma" w:cs="Tahoma"/>
                <w:kern w:val="0"/>
                <w:szCs w:val="21"/>
              </w:rPr>
              <w:t>Fork dimension</w:t>
            </w:r>
          </w:p>
        </w:tc>
        <w:tc>
          <w:tcPr>
            <w:tcW w:w="1168" w:type="dxa"/>
            <w:tcBorders>
              <w:top w:val="nil"/>
              <w:left w:val="single" w:sz="4" w:space="0" w:color="auto"/>
              <w:bottom w:val="single" w:sz="4" w:space="0" w:color="auto"/>
              <w:right w:val="single" w:sz="4" w:space="0" w:color="auto"/>
            </w:tcBorders>
            <w:shd w:val="clear" w:color="auto" w:fill="auto"/>
            <w:vAlign w:val="center"/>
          </w:tcPr>
          <w:p w14:paraId="4E3F93CA" w14:textId="77777777" w:rsidR="00480471" w:rsidRDefault="00000000">
            <w:pPr>
              <w:widowControl/>
              <w:rPr>
                <w:rFonts w:ascii="Tahoma" w:hAnsi="Tahoma" w:cs="Tahoma"/>
                <w:kern w:val="0"/>
                <w:szCs w:val="21"/>
              </w:rPr>
            </w:pPr>
            <w:r>
              <w:rPr>
                <w:rFonts w:ascii="Tahoma" w:hAnsi="Tahoma" w:cs="Tahoma"/>
                <w:kern w:val="0"/>
                <w:szCs w:val="21"/>
              </w:rPr>
              <w:t>S/e/l(mm)</w:t>
            </w:r>
          </w:p>
        </w:tc>
        <w:tc>
          <w:tcPr>
            <w:tcW w:w="3396" w:type="dxa"/>
            <w:gridSpan w:val="2"/>
            <w:tcBorders>
              <w:top w:val="nil"/>
              <w:left w:val="nil"/>
              <w:bottom w:val="single" w:sz="4" w:space="0" w:color="auto"/>
              <w:right w:val="single" w:sz="4" w:space="0" w:color="auto"/>
            </w:tcBorders>
            <w:shd w:val="clear" w:color="auto" w:fill="auto"/>
            <w:noWrap/>
            <w:vAlign w:val="center"/>
          </w:tcPr>
          <w:p w14:paraId="781597FA" w14:textId="77777777" w:rsidR="00480471" w:rsidRDefault="00000000">
            <w:pPr>
              <w:widowControl/>
              <w:jc w:val="center"/>
              <w:rPr>
                <w:rFonts w:ascii="Tahoma" w:hAnsi="Tahoma" w:cs="Tahoma"/>
                <w:kern w:val="0"/>
                <w:szCs w:val="21"/>
              </w:rPr>
            </w:pPr>
            <w:r>
              <w:rPr>
                <w:rFonts w:ascii="Tahoma" w:hAnsi="Tahoma" w:cs="Tahoma"/>
                <w:kern w:val="0"/>
                <w:szCs w:val="21"/>
              </w:rPr>
              <w:t>60/142/1070</w:t>
            </w:r>
          </w:p>
        </w:tc>
      </w:tr>
      <w:tr w:rsidR="00480471" w14:paraId="6229F821" w14:textId="77777777">
        <w:trPr>
          <w:trHeight w:val="285"/>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5B8A0CCA" w14:textId="77777777" w:rsidR="00480471" w:rsidRDefault="00480471">
            <w:pPr>
              <w:widowControl/>
              <w:ind w:left="113" w:right="113"/>
              <w:jc w:val="center"/>
              <w:rPr>
                <w:rFonts w:ascii="Tahoma" w:hAnsi="Tahoma" w:cs="Tahoma"/>
                <w:kern w:val="0"/>
                <w:szCs w:val="21"/>
              </w:rPr>
            </w:pPr>
          </w:p>
        </w:tc>
        <w:tc>
          <w:tcPr>
            <w:tcW w:w="639" w:type="dxa"/>
            <w:tcBorders>
              <w:top w:val="nil"/>
              <w:left w:val="nil"/>
              <w:bottom w:val="single" w:sz="4" w:space="0" w:color="auto"/>
              <w:right w:val="single" w:sz="4" w:space="0" w:color="auto"/>
            </w:tcBorders>
            <w:shd w:val="clear" w:color="auto" w:fill="auto"/>
            <w:vAlign w:val="center"/>
          </w:tcPr>
          <w:p w14:paraId="5A1982B7" w14:textId="77777777" w:rsidR="00480471" w:rsidRDefault="00000000">
            <w:pPr>
              <w:widowControl/>
              <w:rPr>
                <w:rFonts w:ascii="Tahoma" w:hAnsi="Tahoma" w:cs="Tahoma"/>
                <w:kern w:val="0"/>
                <w:szCs w:val="21"/>
              </w:rPr>
            </w:pPr>
            <w:r>
              <w:rPr>
                <w:rFonts w:ascii="Tahoma" w:hAnsi="Tahoma" w:cs="Tahoma"/>
                <w:kern w:val="0"/>
                <w:szCs w:val="21"/>
              </w:rPr>
              <w:t>4.25</w:t>
            </w:r>
          </w:p>
        </w:tc>
        <w:tc>
          <w:tcPr>
            <w:tcW w:w="3879" w:type="dxa"/>
            <w:tcBorders>
              <w:top w:val="single" w:sz="4" w:space="0" w:color="auto"/>
              <w:left w:val="nil"/>
              <w:bottom w:val="single" w:sz="4" w:space="0" w:color="auto"/>
              <w:right w:val="single" w:sz="4" w:space="0" w:color="auto"/>
            </w:tcBorders>
            <w:vAlign w:val="center"/>
          </w:tcPr>
          <w:p w14:paraId="1FB87E73" w14:textId="77777777" w:rsidR="00480471" w:rsidRDefault="00000000">
            <w:pPr>
              <w:widowControl/>
              <w:rPr>
                <w:rFonts w:ascii="Tahoma" w:hAnsi="Tahoma" w:cs="Tahoma"/>
                <w:kern w:val="0"/>
                <w:szCs w:val="21"/>
              </w:rPr>
            </w:pPr>
            <w:r>
              <w:rPr>
                <w:rFonts w:ascii="Tahoma" w:hAnsi="Tahoma" w:cs="Tahoma"/>
                <w:kern w:val="0"/>
                <w:szCs w:val="21"/>
              </w:rPr>
              <w:t>Overall width of forks</w:t>
            </w:r>
          </w:p>
        </w:tc>
        <w:tc>
          <w:tcPr>
            <w:tcW w:w="1168" w:type="dxa"/>
            <w:tcBorders>
              <w:top w:val="nil"/>
              <w:left w:val="single" w:sz="4" w:space="0" w:color="auto"/>
              <w:bottom w:val="single" w:sz="4" w:space="0" w:color="auto"/>
              <w:right w:val="single" w:sz="4" w:space="0" w:color="auto"/>
            </w:tcBorders>
            <w:shd w:val="clear" w:color="auto" w:fill="auto"/>
            <w:vAlign w:val="center"/>
          </w:tcPr>
          <w:p w14:paraId="03D7BEB3" w14:textId="77777777" w:rsidR="00480471" w:rsidRDefault="00000000">
            <w:pPr>
              <w:widowControl/>
              <w:rPr>
                <w:rFonts w:ascii="Tahoma" w:hAnsi="Tahoma" w:cs="Tahoma"/>
                <w:i/>
                <w:iCs/>
                <w:kern w:val="0"/>
                <w:szCs w:val="21"/>
              </w:rPr>
            </w:pPr>
            <w:r>
              <w:rPr>
                <w:rFonts w:ascii="Tahoma" w:hAnsi="Tahoma" w:cs="Tahoma"/>
                <w:i/>
                <w:iCs/>
                <w:kern w:val="0"/>
                <w:szCs w:val="21"/>
              </w:rPr>
              <w:t>b</w:t>
            </w:r>
            <w:r>
              <w:rPr>
                <w:rFonts w:ascii="Tahoma" w:hAnsi="Tahoma" w:cs="Tahoma"/>
                <w:kern w:val="0"/>
                <w:szCs w:val="21"/>
                <w:vertAlign w:val="subscript"/>
              </w:rPr>
              <w:t>5</w:t>
            </w:r>
            <w:r>
              <w:rPr>
                <w:rFonts w:ascii="Tahoma" w:hAnsi="Tahoma" w:cs="Tahoma"/>
                <w:kern w:val="0"/>
                <w:szCs w:val="21"/>
              </w:rPr>
              <w:t>(mm)</w:t>
            </w:r>
          </w:p>
        </w:tc>
        <w:tc>
          <w:tcPr>
            <w:tcW w:w="3396" w:type="dxa"/>
            <w:gridSpan w:val="2"/>
            <w:tcBorders>
              <w:top w:val="nil"/>
              <w:left w:val="nil"/>
              <w:bottom w:val="single" w:sz="4" w:space="0" w:color="auto"/>
              <w:right w:val="single" w:sz="4" w:space="0" w:color="auto"/>
            </w:tcBorders>
            <w:shd w:val="clear" w:color="auto" w:fill="auto"/>
            <w:noWrap/>
            <w:vAlign w:val="center"/>
          </w:tcPr>
          <w:p w14:paraId="06BB7FFE" w14:textId="77777777" w:rsidR="00480471" w:rsidRDefault="00000000">
            <w:pPr>
              <w:widowControl/>
              <w:jc w:val="center"/>
              <w:rPr>
                <w:rFonts w:ascii="Tahoma" w:hAnsi="Tahoma" w:cs="Tahoma"/>
                <w:kern w:val="0"/>
                <w:szCs w:val="21"/>
              </w:rPr>
            </w:pPr>
            <w:r>
              <w:rPr>
                <w:rFonts w:ascii="Tahoma" w:hAnsi="Tahoma" w:cs="Tahoma"/>
                <w:kern w:val="0"/>
                <w:szCs w:val="21"/>
              </w:rPr>
              <w:t>295-930</w:t>
            </w:r>
          </w:p>
        </w:tc>
      </w:tr>
      <w:tr w:rsidR="00480471" w14:paraId="3D410508" w14:textId="77777777">
        <w:trPr>
          <w:trHeight w:val="285"/>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7F21076A" w14:textId="77777777" w:rsidR="00480471" w:rsidRDefault="00480471">
            <w:pPr>
              <w:widowControl/>
              <w:ind w:left="113" w:right="113"/>
              <w:jc w:val="center"/>
              <w:rPr>
                <w:rFonts w:ascii="Tahoma" w:hAnsi="Tahoma" w:cs="Tahoma"/>
                <w:kern w:val="0"/>
                <w:szCs w:val="21"/>
              </w:rPr>
            </w:pPr>
          </w:p>
        </w:tc>
        <w:tc>
          <w:tcPr>
            <w:tcW w:w="639" w:type="dxa"/>
            <w:tcBorders>
              <w:top w:val="nil"/>
              <w:left w:val="nil"/>
              <w:bottom w:val="single" w:sz="4" w:space="0" w:color="auto"/>
              <w:right w:val="single" w:sz="4" w:space="0" w:color="auto"/>
            </w:tcBorders>
            <w:shd w:val="clear" w:color="auto" w:fill="auto"/>
            <w:vAlign w:val="center"/>
          </w:tcPr>
          <w:p w14:paraId="31267042" w14:textId="77777777" w:rsidR="00480471" w:rsidRDefault="00000000">
            <w:pPr>
              <w:widowControl/>
              <w:rPr>
                <w:rFonts w:ascii="Tahoma" w:hAnsi="Tahoma" w:cs="Tahoma"/>
                <w:kern w:val="0"/>
                <w:szCs w:val="21"/>
              </w:rPr>
            </w:pPr>
            <w:r>
              <w:rPr>
                <w:rFonts w:ascii="Tahoma" w:hAnsi="Tahoma" w:cs="Tahoma"/>
                <w:kern w:val="0"/>
                <w:szCs w:val="21"/>
              </w:rPr>
              <w:t>4.32</w:t>
            </w:r>
          </w:p>
        </w:tc>
        <w:tc>
          <w:tcPr>
            <w:tcW w:w="3879" w:type="dxa"/>
            <w:tcBorders>
              <w:top w:val="single" w:sz="4" w:space="0" w:color="auto"/>
              <w:left w:val="nil"/>
              <w:bottom w:val="single" w:sz="4" w:space="0" w:color="auto"/>
              <w:right w:val="single" w:sz="4" w:space="0" w:color="auto"/>
            </w:tcBorders>
            <w:vAlign w:val="center"/>
          </w:tcPr>
          <w:p w14:paraId="2AAD6C78" w14:textId="77777777" w:rsidR="00480471" w:rsidRDefault="00000000">
            <w:pPr>
              <w:widowControl/>
              <w:rPr>
                <w:rFonts w:ascii="Tahoma" w:hAnsi="Tahoma" w:cs="Tahoma"/>
                <w:kern w:val="0"/>
                <w:szCs w:val="21"/>
              </w:rPr>
            </w:pPr>
            <w:r>
              <w:rPr>
                <w:rFonts w:ascii="Tahoma" w:hAnsi="Tahoma" w:cs="Tahoma"/>
                <w:kern w:val="0"/>
                <w:szCs w:val="21"/>
              </w:rPr>
              <w:t>Wheelbase ground clearance</w:t>
            </w:r>
          </w:p>
        </w:tc>
        <w:tc>
          <w:tcPr>
            <w:tcW w:w="1168" w:type="dxa"/>
            <w:tcBorders>
              <w:top w:val="nil"/>
              <w:left w:val="single" w:sz="4" w:space="0" w:color="auto"/>
              <w:bottom w:val="single" w:sz="4" w:space="0" w:color="auto"/>
              <w:right w:val="single" w:sz="4" w:space="0" w:color="auto"/>
            </w:tcBorders>
            <w:shd w:val="clear" w:color="auto" w:fill="auto"/>
            <w:vAlign w:val="center"/>
          </w:tcPr>
          <w:p w14:paraId="5A26FEED" w14:textId="77777777" w:rsidR="00480471" w:rsidRDefault="00000000">
            <w:pPr>
              <w:widowControl/>
              <w:rPr>
                <w:rFonts w:ascii="Tahoma" w:hAnsi="Tahoma" w:cs="Tahoma"/>
                <w:i/>
                <w:iCs/>
                <w:kern w:val="0"/>
                <w:szCs w:val="21"/>
              </w:rPr>
            </w:pPr>
            <w:r>
              <w:rPr>
                <w:rFonts w:ascii="Tahoma" w:hAnsi="Tahoma" w:cs="Tahoma"/>
                <w:i/>
                <w:iCs/>
                <w:kern w:val="0"/>
                <w:szCs w:val="21"/>
              </w:rPr>
              <w:t>m</w:t>
            </w:r>
            <w:r>
              <w:rPr>
                <w:rFonts w:ascii="Tahoma" w:hAnsi="Tahoma" w:cs="Tahoma"/>
                <w:kern w:val="0"/>
                <w:szCs w:val="21"/>
                <w:vertAlign w:val="subscript"/>
              </w:rPr>
              <w:t>2</w:t>
            </w:r>
            <w:r>
              <w:rPr>
                <w:rFonts w:ascii="Tahoma" w:hAnsi="Tahoma" w:cs="Tahoma"/>
                <w:kern w:val="0"/>
                <w:szCs w:val="21"/>
              </w:rPr>
              <w:t>(mm)</w:t>
            </w:r>
          </w:p>
        </w:tc>
        <w:tc>
          <w:tcPr>
            <w:tcW w:w="3396" w:type="dxa"/>
            <w:gridSpan w:val="2"/>
            <w:tcBorders>
              <w:top w:val="nil"/>
              <w:left w:val="nil"/>
              <w:bottom w:val="single" w:sz="4" w:space="0" w:color="auto"/>
              <w:right w:val="single" w:sz="4" w:space="0" w:color="auto"/>
            </w:tcBorders>
            <w:shd w:val="clear" w:color="auto" w:fill="auto"/>
            <w:noWrap/>
            <w:vAlign w:val="center"/>
          </w:tcPr>
          <w:p w14:paraId="250EA0F1" w14:textId="77777777" w:rsidR="00480471" w:rsidRDefault="00000000">
            <w:pPr>
              <w:widowControl/>
              <w:jc w:val="center"/>
              <w:rPr>
                <w:rFonts w:ascii="Tahoma" w:hAnsi="Tahoma" w:cs="Tahoma"/>
                <w:kern w:val="0"/>
                <w:szCs w:val="21"/>
              </w:rPr>
            </w:pPr>
            <w:r>
              <w:rPr>
                <w:rFonts w:ascii="Tahoma" w:hAnsi="Tahoma" w:cs="Tahoma"/>
                <w:kern w:val="0"/>
                <w:szCs w:val="21"/>
              </w:rPr>
              <w:t>40</w:t>
            </w:r>
          </w:p>
        </w:tc>
      </w:tr>
      <w:tr w:rsidR="00480471" w14:paraId="4B02A4B3" w14:textId="77777777">
        <w:trPr>
          <w:trHeight w:val="300"/>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026AE8B0" w14:textId="77777777" w:rsidR="00480471" w:rsidRDefault="00480471">
            <w:pPr>
              <w:widowControl/>
              <w:ind w:left="113" w:right="113"/>
              <w:jc w:val="center"/>
              <w:rPr>
                <w:rFonts w:ascii="Tahoma" w:hAnsi="Tahoma" w:cs="Tahoma"/>
                <w:kern w:val="0"/>
                <w:szCs w:val="21"/>
              </w:rPr>
            </w:pPr>
          </w:p>
        </w:tc>
        <w:tc>
          <w:tcPr>
            <w:tcW w:w="639" w:type="dxa"/>
            <w:tcBorders>
              <w:top w:val="nil"/>
              <w:left w:val="nil"/>
              <w:bottom w:val="single" w:sz="4" w:space="0" w:color="auto"/>
              <w:right w:val="single" w:sz="4" w:space="0" w:color="auto"/>
            </w:tcBorders>
            <w:shd w:val="clear" w:color="auto" w:fill="auto"/>
            <w:vAlign w:val="center"/>
          </w:tcPr>
          <w:p w14:paraId="5A6D672D" w14:textId="77777777" w:rsidR="00480471" w:rsidRDefault="00000000">
            <w:pPr>
              <w:widowControl/>
              <w:rPr>
                <w:rFonts w:ascii="Tahoma" w:hAnsi="Tahoma" w:cs="Tahoma"/>
                <w:kern w:val="0"/>
                <w:szCs w:val="21"/>
              </w:rPr>
            </w:pPr>
            <w:r>
              <w:rPr>
                <w:rFonts w:ascii="Tahoma" w:hAnsi="Tahoma" w:cs="Tahoma"/>
                <w:kern w:val="0"/>
                <w:szCs w:val="21"/>
              </w:rPr>
              <w:t>4.33</w:t>
            </w:r>
          </w:p>
        </w:tc>
        <w:tc>
          <w:tcPr>
            <w:tcW w:w="3879" w:type="dxa"/>
            <w:tcBorders>
              <w:top w:val="single" w:sz="4" w:space="0" w:color="auto"/>
              <w:left w:val="nil"/>
              <w:bottom w:val="single" w:sz="4" w:space="0" w:color="auto"/>
              <w:right w:val="single" w:sz="4" w:space="0" w:color="auto"/>
            </w:tcBorders>
            <w:vAlign w:val="center"/>
          </w:tcPr>
          <w:p w14:paraId="321C0EE1" w14:textId="77777777" w:rsidR="00480471" w:rsidRDefault="00000000">
            <w:pPr>
              <w:widowControl/>
              <w:rPr>
                <w:rFonts w:ascii="Tahoma" w:hAnsi="Tahoma" w:cs="Tahoma"/>
                <w:kern w:val="0"/>
                <w:szCs w:val="21"/>
              </w:rPr>
            </w:pPr>
            <w:r>
              <w:rPr>
                <w:rFonts w:ascii="Tahoma" w:hAnsi="Tahoma" w:cs="Tahoma"/>
                <w:kern w:val="0"/>
                <w:szCs w:val="21"/>
              </w:rPr>
              <w:t>Aisle width for pallets 1000x1200 crossways</w:t>
            </w:r>
          </w:p>
        </w:tc>
        <w:tc>
          <w:tcPr>
            <w:tcW w:w="1168" w:type="dxa"/>
            <w:tcBorders>
              <w:top w:val="nil"/>
              <w:left w:val="single" w:sz="4" w:space="0" w:color="auto"/>
              <w:bottom w:val="single" w:sz="4" w:space="0" w:color="auto"/>
              <w:right w:val="single" w:sz="4" w:space="0" w:color="auto"/>
            </w:tcBorders>
            <w:shd w:val="clear" w:color="auto" w:fill="auto"/>
            <w:vAlign w:val="center"/>
          </w:tcPr>
          <w:p w14:paraId="79739CEF" w14:textId="77777777" w:rsidR="00480471" w:rsidRDefault="00000000">
            <w:pPr>
              <w:widowControl/>
              <w:rPr>
                <w:rFonts w:ascii="Tahoma" w:hAnsi="Tahoma" w:cs="Tahoma"/>
                <w:i/>
                <w:iCs/>
                <w:kern w:val="0"/>
                <w:szCs w:val="21"/>
              </w:rPr>
            </w:pPr>
            <w:proofErr w:type="spellStart"/>
            <w:r>
              <w:rPr>
                <w:rFonts w:ascii="Tahoma" w:hAnsi="Tahoma" w:cs="Tahoma"/>
                <w:i/>
                <w:iCs/>
                <w:kern w:val="0"/>
                <w:szCs w:val="21"/>
              </w:rPr>
              <w:t>A</w:t>
            </w:r>
            <w:r>
              <w:rPr>
                <w:rFonts w:ascii="Tahoma" w:hAnsi="Tahoma" w:cs="Tahoma"/>
                <w:i/>
                <w:iCs/>
                <w:kern w:val="0"/>
                <w:szCs w:val="21"/>
                <w:vertAlign w:val="subscript"/>
              </w:rPr>
              <w:t>st</w:t>
            </w:r>
            <w:proofErr w:type="spellEnd"/>
            <w:r>
              <w:rPr>
                <w:rFonts w:ascii="Tahoma" w:hAnsi="Tahoma" w:cs="Tahoma"/>
                <w:kern w:val="0"/>
                <w:szCs w:val="21"/>
              </w:rPr>
              <w:t>(mm)</w:t>
            </w:r>
          </w:p>
        </w:tc>
        <w:tc>
          <w:tcPr>
            <w:tcW w:w="1698" w:type="dxa"/>
            <w:tcBorders>
              <w:top w:val="nil"/>
              <w:left w:val="nil"/>
              <w:bottom w:val="single" w:sz="4" w:space="0" w:color="auto"/>
              <w:right w:val="single" w:sz="4" w:space="0" w:color="auto"/>
            </w:tcBorders>
            <w:shd w:val="clear" w:color="auto" w:fill="auto"/>
            <w:noWrap/>
            <w:vAlign w:val="center"/>
          </w:tcPr>
          <w:p w14:paraId="63587CCD" w14:textId="77777777" w:rsidR="00480471" w:rsidRDefault="00000000">
            <w:pPr>
              <w:jc w:val="center"/>
              <w:rPr>
                <w:rFonts w:ascii="Tahoma" w:hAnsi="Tahoma" w:cs="Tahoma"/>
                <w:szCs w:val="21"/>
              </w:rPr>
            </w:pPr>
            <w:r>
              <w:rPr>
                <w:rFonts w:ascii="Tahoma" w:hAnsi="Tahoma" w:cs="Tahoma"/>
                <w:szCs w:val="21"/>
              </w:rPr>
              <w:t>2391</w:t>
            </w:r>
          </w:p>
        </w:tc>
        <w:tc>
          <w:tcPr>
            <w:tcW w:w="1698" w:type="dxa"/>
            <w:tcBorders>
              <w:top w:val="nil"/>
              <w:left w:val="nil"/>
              <w:bottom w:val="single" w:sz="4" w:space="0" w:color="auto"/>
              <w:right w:val="single" w:sz="4" w:space="0" w:color="auto"/>
            </w:tcBorders>
            <w:shd w:val="clear" w:color="auto" w:fill="auto"/>
            <w:vAlign w:val="center"/>
          </w:tcPr>
          <w:p w14:paraId="54B8A79A" w14:textId="77777777" w:rsidR="00480471" w:rsidRDefault="00000000">
            <w:pPr>
              <w:jc w:val="center"/>
              <w:rPr>
                <w:rFonts w:ascii="Tahoma" w:hAnsi="Tahoma" w:cs="Tahoma"/>
                <w:szCs w:val="21"/>
              </w:rPr>
            </w:pPr>
            <w:r>
              <w:rPr>
                <w:rFonts w:ascii="Tahoma" w:hAnsi="Tahoma" w:cs="Tahoma"/>
                <w:szCs w:val="21"/>
              </w:rPr>
              <w:t>2471</w:t>
            </w:r>
          </w:p>
        </w:tc>
      </w:tr>
      <w:tr w:rsidR="00480471" w14:paraId="028923AC" w14:textId="77777777">
        <w:trPr>
          <w:trHeight w:val="300"/>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3F753421" w14:textId="77777777" w:rsidR="00480471" w:rsidRDefault="00480471">
            <w:pPr>
              <w:widowControl/>
              <w:ind w:left="113" w:right="113"/>
              <w:jc w:val="center"/>
              <w:rPr>
                <w:rFonts w:ascii="Tahoma" w:hAnsi="Tahoma" w:cs="Tahoma"/>
                <w:kern w:val="0"/>
                <w:szCs w:val="21"/>
              </w:rPr>
            </w:pPr>
          </w:p>
        </w:tc>
        <w:tc>
          <w:tcPr>
            <w:tcW w:w="639" w:type="dxa"/>
            <w:tcBorders>
              <w:top w:val="nil"/>
              <w:left w:val="nil"/>
              <w:bottom w:val="single" w:sz="4" w:space="0" w:color="auto"/>
              <w:right w:val="single" w:sz="4" w:space="0" w:color="auto"/>
            </w:tcBorders>
            <w:shd w:val="clear" w:color="auto" w:fill="auto"/>
            <w:vAlign w:val="center"/>
          </w:tcPr>
          <w:p w14:paraId="0E5DAC4F" w14:textId="77777777" w:rsidR="00480471" w:rsidRDefault="00000000">
            <w:pPr>
              <w:widowControl/>
              <w:rPr>
                <w:rFonts w:ascii="Tahoma" w:hAnsi="Tahoma" w:cs="Tahoma"/>
                <w:kern w:val="0"/>
                <w:szCs w:val="21"/>
              </w:rPr>
            </w:pPr>
            <w:r>
              <w:rPr>
                <w:rFonts w:ascii="Tahoma" w:hAnsi="Tahoma" w:cs="Tahoma"/>
                <w:kern w:val="0"/>
                <w:szCs w:val="21"/>
              </w:rPr>
              <w:t>4.34</w:t>
            </w:r>
          </w:p>
        </w:tc>
        <w:tc>
          <w:tcPr>
            <w:tcW w:w="3879" w:type="dxa"/>
            <w:tcBorders>
              <w:top w:val="single" w:sz="4" w:space="0" w:color="auto"/>
              <w:left w:val="nil"/>
              <w:bottom w:val="single" w:sz="4" w:space="0" w:color="auto"/>
              <w:right w:val="single" w:sz="4" w:space="0" w:color="auto"/>
            </w:tcBorders>
            <w:vAlign w:val="center"/>
          </w:tcPr>
          <w:p w14:paraId="3AA80FC4" w14:textId="77777777" w:rsidR="00480471" w:rsidRDefault="00000000">
            <w:pPr>
              <w:widowControl/>
              <w:rPr>
                <w:rFonts w:ascii="Tahoma" w:hAnsi="Tahoma" w:cs="Tahoma"/>
                <w:kern w:val="0"/>
                <w:szCs w:val="21"/>
              </w:rPr>
            </w:pPr>
            <w:r>
              <w:rPr>
                <w:rFonts w:ascii="Tahoma" w:hAnsi="Tahoma" w:cs="Tahoma"/>
                <w:kern w:val="0"/>
                <w:szCs w:val="21"/>
              </w:rPr>
              <w:t>Aisle width for pallets 800x1200 lengthways</w:t>
            </w:r>
          </w:p>
        </w:tc>
        <w:tc>
          <w:tcPr>
            <w:tcW w:w="1168" w:type="dxa"/>
            <w:tcBorders>
              <w:top w:val="nil"/>
              <w:left w:val="single" w:sz="4" w:space="0" w:color="auto"/>
              <w:bottom w:val="single" w:sz="4" w:space="0" w:color="auto"/>
              <w:right w:val="single" w:sz="4" w:space="0" w:color="auto"/>
            </w:tcBorders>
            <w:shd w:val="clear" w:color="auto" w:fill="auto"/>
            <w:vAlign w:val="center"/>
          </w:tcPr>
          <w:p w14:paraId="5C71AD77" w14:textId="77777777" w:rsidR="00480471" w:rsidRDefault="00000000">
            <w:pPr>
              <w:widowControl/>
              <w:rPr>
                <w:rFonts w:ascii="Tahoma" w:hAnsi="Tahoma" w:cs="Tahoma"/>
                <w:i/>
                <w:iCs/>
                <w:kern w:val="0"/>
                <w:szCs w:val="21"/>
              </w:rPr>
            </w:pPr>
            <w:proofErr w:type="spellStart"/>
            <w:r>
              <w:rPr>
                <w:rFonts w:ascii="Tahoma" w:hAnsi="Tahoma" w:cs="Tahoma"/>
                <w:i/>
                <w:iCs/>
                <w:kern w:val="0"/>
                <w:szCs w:val="21"/>
              </w:rPr>
              <w:t>A</w:t>
            </w:r>
            <w:r>
              <w:rPr>
                <w:rFonts w:ascii="Tahoma" w:hAnsi="Tahoma" w:cs="Tahoma"/>
                <w:i/>
                <w:iCs/>
                <w:kern w:val="0"/>
                <w:szCs w:val="21"/>
                <w:vertAlign w:val="subscript"/>
              </w:rPr>
              <w:t>st</w:t>
            </w:r>
            <w:proofErr w:type="spellEnd"/>
            <w:r>
              <w:rPr>
                <w:rFonts w:ascii="Tahoma" w:hAnsi="Tahoma" w:cs="Tahoma"/>
                <w:kern w:val="0"/>
                <w:szCs w:val="21"/>
              </w:rPr>
              <w:t>(mm)</w:t>
            </w:r>
          </w:p>
        </w:tc>
        <w:tc>
          <w:tcPr>
            <w:tcW w:w="1698" w:type="dxa"/>
            <w:tcBorders>
              <w:top w:val="nil"/>
              <w:left w:val="nil"/>
              <w:bottom w:val="single" w:sz="4" w:space="0" w:color="auto"/>
              <w:right w:val="single" w:sz="4" w:space="0" w:color="auto"/>
            </w:tcBorders>
            <w:shd w:val="clear" w:color="auto" w:fill="auto"/>
            <w:noWrap/>
            <w:vAlign w:val="center"/>
          </w:tcPr>
          <w:p w14:paraId="10189137" w14:textId="77777777" w:rsidR="00480471" w:rsidRDefault="00000000">
            <w:pPr>
              <w:jc w:val="center"/>
              <w:rPr>
                <w:rFonts w:ascii="Tahoma" w:hAnsi="Tahoma" w:cs="Tahoma"/>
                <w:szCs w:val="21"/>
              </w:rPr>
            </w:pPr>
            <w:r>
              <w:rPr>
                <w:rFonts w:ascii="Tahoma" w:hAnsi="Tahoma" w:cs="Tahoma"/>
                <w:szCs w:val="21"/>
              </w:rPr>
              <w:t>2391</w:t>
            </w:r>
          </w:p>
        </w:tc>
        <w:tc>
          <w:tcPr>
            <w:tcW w:w="1698" w:type="dxa"/>
            <w:tcBorders>
              <w:top w:val="nil"/>
              <w:left w:val="nil"/>
              <w:bottom w:val="single" w:sz="4" w:space="0" w:color="auto"/>
              <w:right w:val="single" w:sz="4" w:space="0" w:color="auto"/>
            </w:tcBorders>
            <w:shd w:val="clear" w:color="auto" w:fill="auto"/>
            <w:vAlign w:val="center"/>
          </w:tcPr>
          <w:p w14:paraId="19879C70" w14:textId="77777777" w:rsidR="00480471" w:rsidRDefault="00000000">
            <w:pPr>
              <w:jc w:val="center"/>
              <w:rPr>
                <w:rFonts w:ascii="Tahoma" w:hAnsi="Tahoma" w:cs="Tahoma"/>
                <w:szCs w:val="21"/>
              </w:rPr>
            </w:pPr>
            <w:r>
              <w:rPr>
                <w:rFonts w:ascii="Tahoma" w:hAnsi="Tahoma" w:cs="Tahoma"/>
                <w:szCs w:val="21"/>
              </w:rPr>
              <w:t>2471</w:t>
            </w:r>
          </w:p>
        </w:tc>
      </w:tr>
      <w:tr w:rsidR="00480471" w14:paraId="0CCB2DC0" w14:textId="77777777">
        <w:trPr>
          <w:trHeight w:val="315"/>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622A2CB0" w14:textId="77777777" w:rsidR="00480471" w:rsidRDefault="00480471">
            <w:pPr>
              <w:widowControl/>
              <w:ind w:left="113" w:right="113"/>
              <w:jc w:val="center"/>
              <w:rPr>
                <w:rFonts w:ascii="Tahoma" w:hAnsi="Tahoma" w:cs="Tahoma"/>
                <w:kern w:val="0"/>
                <w:szCs w:val="21"/>
              </w:rPr>
            </w:pPr>
          </w:p>
        </w:tc>
        <w:tc>
          <w:tcPr>
            <w:tcW w:w="639" w:type="dxa"/>
            <w:tcBorders>
              <w:top w:val="nil"/>
              <w:left w:val="nil"/>
              <w:bottom w:val="single" w:sz="4" w:space="0" w:color="auto"/>
              <w:right w:val="single" w:sz="4" w:space="0" w:color="auto"/>
            </w:tcBorders>
            <w:shd w:val="clear" w:color="auto" w:fill="auto"/>
            <w:vAlign w:val="center"/>
          </w:tcPr>
          <w:p w14:paraId="0701466B" w14:textId="77777777" w:rsidR="00480471" w:rsidRDefault="00000000">
            <w:pPr>
              <w:widowControl/>
              <w:rPr>
                <w:rFonts w:ascii="Tahoma" w:hAnsi="Tahoma" w:cs="Tahoma"/>
                <w:kern w:val="0"/>
                <w:szCs w:val="21"/>
              </w:rPr>
            </w:pPr>
            <w:r>
              <w:rPr>
                <w:rFonts w:ascii="Tahoma" w:hAnsi="Tahoma" w:cs="Tahoma"/>
                <w:kern w:val="0"/>
                <w:szCs w:val="21"/>
              </w:rPr>
              <w:t>4.35</w:t>
            </w:r>
          </w:p>
        </w:tc>
        <w:tc>
          <w:tcPr>
            <w:tcW w:w="3879" w:type="dxa"/>
            <w:tcBorders>
              <w:top w:val="single" w:sz="4" w:space="0" w:color="auto"/>
              <w:left w:val="nil"/>
              <w:bottom w:val="single" w:sz="4" w:space="0" w:color="auto"/>
              <w:right w:val="single" w:sz="4" w:space="0" w:color="auto"/>
            </w:tcBorders>
            <w:vAlign w:val="center"/>
          </w:tcPr>
          <w:p w14:paraId="56F71F42" w14:textId="77777777" w:rsidR="00480471" w:rsidRDefault="00000000">
            <w:pPr>
              <w:widowControl/>
              <w:rPr>
                <w:rFonts w:ascii="Tahoma" w:hAnsi="Tahoma" w:cs="Tahoma"/>
                <w:kern w:val="0"/>
                <w:szCs w:val="21"/>
              </w:rPr>
            </w:pPr>
            <w:r>
              <w:rPr>
                <w:rFonts w:ascii="Tahoma" w:hAnsi="Tahoma" w:cs="Tahoma"/>
                <w:kern w:val="0"/>
                <w:szCs w:val="21"/>
              </w:rPr>
              <w:t>Turning radius</w:t>
            </w:r>
          </w:p>
        </w:tc>
        <w:tc>
          <w:tcPr>
            <w:tcW w:w="1168" w:type="dxa"/>
            <w:tcBorders>
              <w:top w:val="nil"/>
              <w:left w:val="single" w:sz="4" w:space="0" w:color="auto"/>
              <w:bottom w:val="single" w:sz="4" w:space="0" w:color="auto"/>
              <w:right w:val="single" w:sz="4" w:space="0" w:color="auto"/>
            </w:tcBorders>
            <w:shd w:val="clear" w:color="auto" w:fill="auto"/>
            <w:vAlign w:val="center"/>
          </w:tcPr>
          <w:p w14:paraId="6176FD24" w14:textId="77777777" w:rsidR="00480471" w:rsidRDefault="00000000">
            <w:pPr>
              <w:widowControl/>
              <w:rPr>
                <w:rFonts w:ascii="Tahoma" w:hAnsi="Tahoma" w:cs="Tahoma"/>
                <w:i/>
                <w:iCs/>
                <w:kern w:val="0"/>
                <w:szCs w:val="21"/>
              </w:rPr>
            </w:pPr>
            <w:proofErr w:type="spellStart"/>
            <w:r>
              <w:rPr>
                <w:rFonts w:ascii="Tahoma" w:hAnsi="Tahoma" w:cs="Tahoma"/>
                <w:i/>
                <w:iCs/>
                <w:kern w:val="0"/>
                <w:szCs w:val="21"/>
              </w:rPr>
              <w:t>W</w:t>
            </w:r>
            <w:r>
              <w:rPr>
                <w:rFonts w:ascii="Tahoma" w:hAnsi="Tahoma" w:cs="Tahoma"/>
                <w:kern w:val="0"/>
                <w:szCs w:val="21"/>
                <w:vertAlign w:val="subscript"/>
              </w:rPr>
              <w:t>a</w:t>
            </w:r>
            <w:proofErr w:type="spellEnd"/>
            <w:r>
              <w:rPr>
                <w:rFonts w:ascii="Tahoma" w:hAnsi="Tahoma" w:cs="Tahoma"/>
                <w:kern w:val="0"/>
                <w:szCs w:val="21"/>
              </w:rPr>
              <w:t>(mm)</w:t>
            </w:r>
          </w:p>
        </w:tc>
        <w:tc>
          <w:tcPr>
            <w:tcW w:w="1698" w:type="dxa"/>
            <w:tcBorders>
              <w:top w:val="nil"/>
              <w:left w:val="nil"/>
              <w:bottom w:val="single" w:sz="4" w:space="0" w:color="auto"/>
              <w:right w:val="single" w:sz="4" w:space="0" w:color="auto"/>
            </w:tcBorders>
            <w:shd w:val="clear" w:color="auto" w:fill="auto"/>
            <w:noWrap/>
            <w:vAlign w:val="center"/>
          </w:tcPr>
          <w:p w14:paraId="2CDA49F0" w14:textId="77777777" w:rsidR="00480471" w:rsidRDefault="00000000">
            <w:pPr>
              <w:widowControl/>
              <w:jc w:val="center"/>
              <w:rPr>
                <w:rFonts w:ascii="Tahoma" w:hAnsi="Tahoma" w:cs="Tahoma"/>
                <w:kern w:val="0"/>
                <w:szCs w:val="21"/>
              </w:rPr>
            </w:pPr>
            <w:r>
              <w:rPr>
                <w:rFonts w:ascii="Tahoma" w:hAnsi="Tahoma" w:cs="Tahoma"/>
                <w:kern w:val="0"/>
                <w:szCs w:val="21"/>
              </w:rPr>
              <w:t>1425</w:t>
            </w:r>
          </w:p>
        </w:tc>
        <w:tc>
          <w:tcPr>
            <w:tcW w:w="1698" w:type="dxa"/>
            <w:tcBorders>
              <w:top w:val="nil"/>
              <w:left w:val="nil"/>
              <w:bottom w:val="single" w:sz="4" w:space="0" w:color="auto"/>
              <w:right w:val="single" w:sz="4" w:space="0" w:color="auto"/>
            </w:tcBorders>
            <w:shd w:val="clear" w:color="auto" w:fill="auto"/>
            <w:vAlign w:val="center"/>
          </w:tcPr>
          <w:p w14:paraId="4D533954" w14:textId="77777777" w:rsidR="00480471" w:rsidRDefault="00000000">
            <w:pPr>
              <w:widowControl/>
              <w:jc w:val="center"/>
              <w:rPr>
                <w:rFonts w:ascii="Tahoma" w:hAnsi="Tahoma" w:cs="Tahoma"/>
                <w:kern w:val="0"/>
                <w:szCs w:val="21"/>
              </w:rPr>
            </w:pPr>
            <w:r>
              <w:rPr>
                <w:rFonts w:ascii="Tahoma" w:hAnsi="Tahoma" w:cs="Tahoma"/>
                <w:kern w:val="0"/>
                <w:szCs w:val="21"/>
              </w:rPr>
              <w:t>1505</w:t>
            </w:r>
          </w:p>
        </w:tc>
      </w:tr>
      <w:tr w:rsidR="00480471" w14:paraId="3F5EAF6F" w14:textId="77777777">
        <w:trPr>
          <w:trHeight w:val="454"/>
        </w:trPr>
        <w:tc>
          <w:tcPr>
            <w:tcW w:w="57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14:paraId="69A6D73E" w14:textId="77777777" w:rsidR="00480471" w:rsidRDefault="00000000">
            <w:pPr>
              <w:widowControl/>
              <w:ind w:left="113" w:right="113"/>
              <w:jc w:val="center"/>
              <w:rPr>
                <w:rFonts w:ascii="Tahoma" w:hAnsi="Tahoma" w:cs="Tahoma"/>
                <w:kern w:val="0"/>
                <w:szCs w:val="21"/>
              </w:rPr>
            </w:pPr>
            <w:r>
              <w:rPr>
                <w:rFonts w:ascii="Tahoma" w:hAnsi="Tahoma" w:cs="Tahoma"/>
                <w:kern w:val="0"/>
                <w:szCs w:val="21"/>
              </w:rPr>
              <w:t>Performance Data</w:t>
            </w:r>
          </w:p>
        </w:tc>
        <w:tc>
          <w:tcPr>
            <w:tcW w:w="639" w:type="dxa"/>
            <w:tcBorders>
              <w:top w:val="nil"/>
              <w:left w:val="nil"/>
              <w:bottom w:val="single" w:sz="4" w:space="0" w:color="auto"/>
              <w:right w:val="single" w:sz="4" w:space="0" w:color="auto"/>
            </w:tcBorders>
            <w:shd w:val="clear" w:color="auto" w:fill="auto"/>
            <w:vAlign w:val="center"/>
          </w:tcPr>
          <w:p w14:paraId="409C6414" w14:textId="77777777" w:rsidR="00480471" w:rsidRDefault="00000000">
            <w:pPr>
              <w:widowControl/>
              <w:rPr>
                <w:rFonts w:ascii="Tahoma" w:hAnsi="Tahoma" w:cs="Tahoma"/>
                <w:kern w:val="0"/>
                <w:szCs w:val="21"/>
              </w:rPr>
            </w:pPr>
            <w:r>
              <w:rPr>
                <w:rFonts w:ascii="Tahoma" w:hAnsi="Tahoma" w:cs="Tahoma"/>
                <w:kern w:val="0"/>
                <w:szCs w:val="21"/>
              </w:rPr>
              <w:t>5.2</w:t>
            </w:r>
          </w:p>
        </w:tc>
        <w:tc>
          <w:tcPr>
            <w:tcW w:w="3879" w:type="dxa"/>
            <w:tcBorders>
              <w:top w:val="single" w:sz="4" w:space="0" w:color="auto"/>
              <w:left w:val="nil"/>
              <w:bottom w:val="single" w:sz="4" w:space="0" w:color="auto"/>
              <w:right w:val="single" w:sz="4" w:space="0" w:color="auto"/>
            </w:tcBorders>
            <w:vAlign w:val="center"/>
          </w:tcPr>
          <w:p w14:paraId="4AB82516" w14:textId="77777777" w:rsidR="00480471" w:rsidRDefault="00000000">
            <w:pPr>
              <w:widowControl/>
              <w:rPr>
                <w:rFonts w:ascii="Tahoma" w:hAnsi="Tahoma" w:cs="Tahoma"/>
                <w:kern w:val="0"/>
                <w:szCs w:val="21"/>
              </w:rPr>
            </w:pPr>
            <w:r>
              <w:rPr>
                <w:rFonts w:ascii="Tahoma" w:hAnsi="Tahoma" w:cs="Tahoma"/>
                <w:kern w:val="0"/>
                <w:szCs w:val="21"/>
              </w:rPr>
              <w:t>Lifting speed, laden/unladen</w:t>
            </w:r>
          </w:p>
        </w:tc>
        <w:tc>
          <w:tcPr>
            <w:tcW w:w="1168" w:type="dxa"/>
            <w:tcBorders>
              <w:top w:val="nil"/>
              <w:left w:val="single" w:sz="4" w:space="0" w:color="auto"/>
              <w:bottom w:val="single" w:sz="4" w:space="0" w:color="auto"/>
              <w:right w:val="single" w:sz="4" w:space="0" w:color="auto"/>
            </w:tcBorders>
            <w:shd w:val="clear" w:color="auto" w:fill="auto"/>
            <w:vAlign w:val="center"/>
          </w:tcPr>
          <w:p w14:paraId="1573A452" w14:textId="77777777" w:rsidR="00480471" w:rsidRDefault="00000000">
            <w:pPr>
              <w:widowControl/>
              <w:rPr>
                <w:rFonts w:ascii="Tahoma" w:hAnsi="Tahoma" w:cs="Tahoma"/>
                <w:kern w:val="0"/>
                <w:szCs w:val="21"/>
              </w:rPr>
            </w:pPr>
            <w:r>
              <w:rPr>
                <w:rFonts w:ascii="Tahoma" w:hAnsi="Tahoma" w:cs="Tahoma"/>
                <w:kern w:val="0"/>
                <w:szCs w:val="21"/>
              </w:rPr>
              <w:t>m/s</w:t>
            </w:r>
          </w:p>
        </w:tc>
        <w:tc>
          <w:tcPr>
            <w:tcW w:w="3396" w:type="dxa"/>
            <w:gridSpan w:val="2"/>
            <w:tcBorders>
              <w:top w:val="nil"/>
              <w:left w:val="nil"/>
              <w:bottom w:val="single" w:sz="4" w:space="0" w:color="auto"/>
              <w:right w:val="single" w:sz="4" w:space="0" w:color="auto"/>
            </w:tcBorders>
            <w:shd w:val="clear" w:color="auto" w:fill="auto"/>
            <w:noWrap/>
            <w:vAlign w:val="center"/>
          </w:tcPr>
          <w:p w14:paraId="1073A3C6" w14:textId="77777777" w:rsidR="00480471" w:rsidRDefault="00000000">
            <w:pPr>
              <w:widowControl/>
              <w:jc w:val="center"/>
              <w:rPr>
                <w:rFonts w:ascii="Tahoma" w:hAnsi="Tahoma" w:cs="Tahoma"/>
                <w:kern w:val="0"/>
                <w:szCs w:val="21"/>
              </w:rPr>
            </w:pPr>
            <w:r>
              <w:rPr>
                <w:rFonts w:ascii="Tahoma" w:hAnsi="Tahoma" w:cs="Tahoma"/>
                <w:kern w:val="0"/>
                <w:szCs w:val="21"/>
              </w:rPr>
              <w:t>0.07/0.1</w:t>
            </w:r>
          </w:p>
        </w:tc>
      </w:tr>
      <w:tr w:rsidR="00480471" w14:paraId="07903842" w14:textId="77777777">
        <w:trPr>
          <w:trHeight w:val="454"/>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2E7CFA42" w14:textId="77777777" w:rsidR="00480471" w:rsidRDefault="00480471">
            <w:pPr>
              <w:widowControl/>
              <w:ind w:left="113" w:right="113"/>
              <w:jc w:val="center"/>
              <w:rPr>
                <w:rFonts w:ascii="Tahoma" w:hAnsi="Tahoma" w:cs="Tahoma"/>
                <w:kern w:val="0"/>
                <w:szCs w:val="21"/>
              </w:rPr>
            </w:pPr>
          </w:p>
        </w:tc>
        <w:tc>
          <w:tcPr>
            <w:tcW w:w="639" w:type="dxa"/>
            <w:tcBorders>
              <w:top w:val="nil"/>
              <w:left w:val="nil"/>
              <w:bottom w:val="single" w:sz="4" w:space="0" w:color="auto"/>
              <w:right w:val="single" w:sz="4" w:space="0" w:color="auto"/>
            </w:tcBorders>
            <w:shd w:val="clear" w:color="auto" w:fill="auto"/>
            <w:vAlign w:val="center"/>
          </w:tcPr>
          <w:p w14:paraId="0B999404" w14:textId="77777777" w:rsidR="00480471" w:rsidRDefault="00000000">
            <w:pPr>
              <w:widowControl/>
              <w:rPr>
                <w:rFonts w:ascii="Tahoma" w:hAnsi="Tahoma" w:cs="Tahoma"/>
                <w:kern w:val="0"/>
                <w:szCs w:val="21"/>
              </w:rPr>
            </w:pPr>
            <w:r>
              <w:rPr>
                <w:rFonts w:ascii="Tahoma" w:hAnsi="Tahoma" w:cs="Tahoma"/>
                <w:kern w:val="0"/>
                <w:szCs w:val="21"/>
              </w:rPr>
              <w:t>5.3</w:t>
            </w:r>
          </w:p>
        </w:tc>
        <w:tc>
          <w:tcPr>
            <w:tcW w:w="3879" w:type="dxa"/>
            <w:tcBorders>
              <w:top w:val="single" w:sz="4" w:space="0" w:color="auto"/>
              <w:left w:val="nil"/>
              <w:bottom w:val="single" w:sz="4" w:space="0" w:color="auto"/>
              <w:right w:val="single" w:sz="4" w:space="0" w:color="auto"/>
            </w:tcBorders>
            <w:vAlign w:val="center"/>
          </w:tcPr>
          <w:p w14:paraId="1DD00F5C" w14:textId="77777777" w:rsidR="00480471" w:rsidRDefault="00000000">
            <w:pPr>
              <w:widowControl/>
              <w:rPr>
                <w:rFonts w:ascii="Tahoma" w:hAnsi="Tahoma" w:cs="Tahoma"/>
                <w:kern w:val="0"/>
                <w:szCs w:val="21"/>
              </w:rPr>
            </w:pPr>
            <w:r>
              <w:rPr>
                <w:rFonts w:ascii="Tahoma" w:hAnsi="Tahoma" w:cs="Tahoma"/>
                <w:kern w:val="0"/>
                <w:szCs w:val="21"/>
              </w:rPr>
              <w:t>Lowering speed, laden/unladen</w:t>
            </w:r>
          </w:p>
        </w:tc>
        <w:tc>
          <w:tcPr>
            <w:tcW w:w="1168" w:type="dxa"/>
            <w:tcBorders>
              <w:top w:val="nil"/>
              <w:left w:val="single" w:sz="4" w:space="0" w:color="auto"/>
              <w:bottom w:val="single" w:sz="4" w:space="0" w:color="auto"/>
              <w:right w:val="single" w:sz="4" w:space="0" w:color="auto"/>
            </w:tcBorders>
            <w:shd w:val="clear" w:color="auto" w:fill="auto"/>
            <w:vAlign w:val="center"/>
          </w:tcPr>
          <w:p w14:paraId="51E9EED9" w14:textId="77777777" w:rsidR="00480471" w:rsidRDefault="00000000">
            <w:pPr>
              <w:widowControl/>
              <w:rPr>
                <w:rFonts w:ascii="Tahoma" w:hAnsi="Tahoma" w:cs="Tahoma"/>
                <w:kern w:val="0"/>
                <w:szCs w:val="21"/>
              </w:rPr>
            </w:pPr>
            <w:r>
              <w:rPr>
                <w:rFonts w:ascii="Tahoma" w:hAnsi="Tahoma" w:cs="Tahoma"/>
                <w:kern w:val="0"/>
                <w:szCs w:val="21"/>
              </w:rPr>
              <w:t>m/s</w:t>
            </w:r>
          </w:p>
        </w:tc>
        <w:tc>
          <w:tcPr>
            <w:tcW w:w="1698" w:type="dxa"/>
            <w:tcBorders>
              <w:top w:val="nil"/>
              <w:left w:val="nil"/>
              <w:bottom w:val="single" w:sz="4" w:space="0" w:color="auto"/>
              <w:right w:val="single" w:sz="4" w:space="0" w:color="auto"/>
            </w:tcBorders>
            <w:shd w:val="clear" w:color="auto" w:fill="auto"/>
            <w:noWrap/>
            <w:vAlign w:val="center"/>
          </w:tcPr>
          <w:p w14:paraId="167CDE0A" w14:textId="77777777" w:rsidR="00480471" w:rsidRDefault="00000000">
            <w:pPr>
              <w:widowControl/>
              <w:jc w:val="center"/>
              <w:rPr>
                <w:rFonts w:ascii="Tahoma" w:hAnsi="Tahoma" w:cs="Tahoma"/>
                <w:kern w:val="0"/>
                <w:szCs w:val="21"/>
              </w:rPr>
            </w:pPr>
            <w:r>
              <w:rPr>
                <w:rFonts w:ascii="Tahoma" w:hAnsi="Tahoma" w:cs="Tahoma"/>
                <w:kern w:val="0"/>
                <w:szCs w:val="21"/>
              </w:rPr>
              <w:t>0.15/0.12</w:t>
            </w:r>
          </w:p>
        </w:tc>
        <w:tc>
          <w:tcPr>
            <w:tcW w:w="1698" w:type="dxa"/>
            <w:tcBorders>
              <w:top w:val="nil"/>
              <w:left w:val="nil"/>
              <w:bottom w:val="single" w:sz="4" w:space="0" w:color="auto"/>
              <w:right w:val="single" w:sz="4" w:space="0" w:color="auto"/>
            </w:tcBorders>
            <w:shd w:val="clear" w:color="auto" w:fill="auto"/>
            <w:vAlign w:val="center"/>
          </w:tcPr>
          <w:p w14:paraId="4F5EEBFD" w14:textId="77777777" w:rsidR="00480471" w:rsidRDefault="00000000">
            <w:pPr>
              <w:widowControl/>
              <w:jc w:val="center"/>
              <w:rPr>
                <w:rFonts w:ascii="Tahoma" w:hAnsi="Tahoma" w:cs="Tahoma"/>
                <w:kern w:val="0"/>
                <w:szCs w:val="21"/>
              </w:rPr>
            </w:pPr>
            <w:r>
              <w:rPr>
                <w:rFonts w:ascii="Tahoma" w:hAnsi="Tahoma" w:cs="Tahoma"/>
                <w:kern w:val="0"/>
                <w:szCs w:val="21"/>
              </w:rPr>
              <w:t>0.12/0.15</w:t>
            </w:r>
          </w:p>
        </w:tc>
      </w:tr>
      <w:tr w:rsidR="00480471" w14:paraId="7D6F2328" w14:textId="77777777">
        <w:trPr>
          <w:trHeight w:val="454"/>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42CAEC4E" w14:textId="77777777" w:rsidR="00480471" w:rsidRDefault="00480471">
            <w:pPr>
              <w:widowControl/>
              <w:ind w:left="113" w:right="113"/>
              <w:jc w:val="center"/>
              <w:rPr>
                <w:rFonts w:ascii="Tahoma" w:hAnsi="Tahoma" w:cs="Tahoma"/>
                <w:kern w:val="0"/>
                <w:szCs w:val="21"/>
              </w:rPr>
            </w:pPr>
          </w:p>
        </w:tc>
        <w:tc>
          <w:tcPr>
            <w:tcW w:w="639" w:type="dxa"/>
            <w:tcBorders>
              <w:top w:val="nil"/>
              <w:left w:val="nil"/>
              <w:bottom w:val="single" w:sz="4" w:space="0" w:color="auto"/>
              <w:right w:val="single" w:sz="4" w:space="0" w:color="auto"/>
            </w:tcBorders>
            <w:shd w:val="clear" w:color="auto" w:fill="auto"/>
            <w:vAlign w:val="center"/>
          </w:tcPr>
          <w:p w14:paraId="7DD84C3E" w14:textId="77777777" w:rsidR="00480471" w:rsidRDefault="00000000">
            <w:pPr>
              <w:widowControl/>
              <w:rPr>
                <w:rFonts w:ascii="Tahoma" w:hAnsi="Tahoma" w:cs="Tahoma"/>
                <w:kern w:val="0"/>
                <w:szCs w:val="21"/>
              </w:rPr>
            </w:pPr>
            <w:r>
              <w:rPr>
                <w:rFonts w:ascii="Tahoma" w:hAnsi="Tahoma" w:cs="Tahoma"/>
                <w:kern w:val="0"/>
                <w:szCs w:val="21"/>
              </w:rPr>
              <w:t>5.10</w:t>
            </w:r>
          </w:p>
        </w:tc>
        <w:tc>
          <w:tcPr>
            <w:tcW w:w="3879" w:type="dxa"/>
            <w:tcBorders>
              <w:top w:val="single" w:sz="4" w:space="0" w:color="auto"/>
              <w:left w:val="nil"/>
              <w:bottom w:val="single" w:sz="4" w:space="0" w:color="auto"/>
              <w:right w:val="single" w:sz="4" w:space="0" w:color="auto"/>
            </w:tcBorders>
            <w:vAlign w:val="center"/>
          </w:tcPr>
          <w:p w14:paraId="6DF1D38B" w14:textId="77777777" w:rsidR="00480471" w:rsidRDefault="00000000">
            <w:pPr>
              <w:widowControl/>
              <w:rPr>
                <w:rFonts w:ascii="Tahoma" w:hAnsi="Tahoma" w:cs="Tahoma"/>
                <w:kern w:val="0"/>
                <w:szCs w:val="21"/>
              </w:rPr>
            </w:pPr>
            <w:proofErr w:type="gramStart"/>
            <w:r>
              <w:rPr>
                <w:rFonts w:ascii="Tahoma" w:hAnsi="Tahoma" w:cs="Tahoma"/>
                <w:kern w:val="0"/>
                <w:szCs w:val="21"/>
              </w:rPr>
              <w:t>Traveling  brake</w:t>
            </w:r>
            <w:proofErr w:type="gramEnd"/>
          </w:p>
        </w:tc>
        <w:tc>
          <w:tcPr>
            <w:tcW w:w="1168" w:type="dxa"/>
            <w:tcBorders>
              <w:top w:val="nil"/>
              <w:left w:val="single" w:sz="4" w:space="0" w:color="auto"/>
              <w:bottom w:val="single" w:sz="4" w:space="0" w:color="auto"/>
              <w:right w:val="single" w:sz="4" w:space="0" w:color="auto"/>
            </w:tcBorders>
            <w:shd w:val="clear" w:color="auto" w:fill="auto"/>
            <w:vAlign w:val="center"/>
          </w:tcPr>
          <w:p w14:paraId="714D606C" w14:textId="77777777" w:rsidR="00480471" w:rsidRDefault="00000000">
            <w:pPr>
              <w:widowControl/>
              <w:rPr>
                <w:rFonts w:ascii="Tahoma" w:hAnsi="Tahoma" w:cs="Tahoma"/>
                <w:kern w:val="0"/>
                <w:szCs w:val="21"/>
              </w:rPr>
            </w:pPr>
            <w:r>
              <w:rPr>
                <w:rFonts w:ascii="Tahoma" w:hAnsi="Tahoma" w:cs="Tahoma"/>
                <w:kern w:val="0"/>
                <w:szCs w:val="21"/>
              </w:rPr>
              <w:t xml:space="preserve">　</w:t>
            </w:r>
          </w:p>
        </w:tc>
        <w:tc>
          <w:tcPr>
            <w:tcW w:w="3396" w:type="dxa"/>
            <w:gridSpan w:val="2"/>
            <w:tcBorders>
              <w:top w:val="nil"/>
              <w:left w:val="nil"/>
              <w:bottom w:val="single" w:sz="4" w:space="0" w:color="auto"/>
              <w:right w:val="single" w:sz="4" w:space="0" w:color="auto"/>
            </w:tcBorders>
            <w:shd w:val="clear" w:color="auto" w:fill="auto"/>
            <w:noWrap/>
            <w:vAlign w:val="center"/>
          </w:tcPr>
          <w:p w14:paraId="407902D9" w14:textId="77777777" w:rsidR="00480471" w:rsidRDefault="00000000">
            <w:pPr>
              <w:widowControl/>
              <w:jc w:val="center"/>
              <w:rPr>
                <w:rFonts w:ascii="Tahoma" w:hAnsi="Tahoma" w:cs="Tahoma"/>
                <w:kern w:val="0"/>
                <w:szCs w:val="21"/>
              </w:rPr>
            </w:pPr>
            <w:r>
              <w:rPr>
                <w:rFonts w:ascii="Tahoma" w:hAnsi="Tahoma" w:cs="Tahoma"/>
                <w:kern w:val="0"/>
                <w:szCs w:val="21"/>
              </w:rPr>
              <w:t>Mechanical brake</w:t>
            </w:r>
          </w:p>
        </w:tc>
      </w:tr>
      <w:tr w:rsidR="00480471" w14:paraId="6C095E8F" w14:textId="77777777">
        <w:trPr>
          <w:trHeight w:val="285"/>
        </w:trPr>
        <w:tc>
          <w:tcPr>
            <w:tcW w:w="57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14:paraId="2BA4BE0D" w14:textId="77777777" w:rsidR="00480471" w:rsidRDefault="00000000">
            <w:pPr>
              <w:widowControl/>
              <w:ind w:left="113" w:right="113"/>
              <w:jc w:val="center"/>
              <w:rPr>
                <w:rFonts w:ascii="Tahoma" w:hAnsi="Tahoma" w:cs="Tahoma"/>
                <w:kern w:val="0"/>
                <w:szCs w:val="21"/>
              </w:rPr>
            </w:pPr>
            <w:r>
              <w:rPr>
                <w:rFonts w:ascii="Tahoma" w:hAnsi="Tahoma" w:cs="Tahoma"/>
                <w:kern w:val="0"/>
                <w:szCs w:val="21"/>
              </w:rPr>
              <w:t>Motor</w:t>
            </w:r>
          </w:p>
        </w:tc>
        <w:tc>
          <w:tcPr>
            <w:tcW w:w="639" w:type="dxa"/>
            <w:tcBorders>
              <w:top w:val="nil"/>
              <w:left w:val="nil"/>
              <w:bottom w:val="single" w:sz="4" w:space="0" w:color="auto"/>
              <w:right w:val="single" w:sz="4" w:space="0" w:color="auto"/>
            </w:tcBorders>
            <w:shd w:val="clear" w:color="auto" w:fill="auto"/>
            <w:vAlign w:val="center"/>
          </w:tcPr>
          <w:p w14:paraId="6A1BD0C3" w14:textId="77777777" w:rsidR="00480471" w:rsidRDefault="00000000">
            <w:pPr>
              <w:widowControl/>
              <w:rPr>
                <w:rFonts w:ascii="Tahoma" w:hAnsi="Tahoma" w:cs="Tahoma"/>
                <w:kern w:val="0"/>
                <w:szCs w:val="21"/>
              </w:rPr>
            </w:pPr>
            <w:r>
              <w:rPr>
                <w:rFonts w:ascii="Tahoma" w:hAnsi="Tahoma" w:cs="Tahoma"/>
                <w:kern w:val="0"/>
                <w:szCs w:val="21"/>
              </w:rPr>
              <w:t>6.2</w:t>
            </w:r>
          </w:p>
        </w:tc>
        <w:tc>
          <w:tcPr>
            <w:tcW w:w="3879" w:type="dxa"/>
            <w:tcBorders>
              <w:top w:val="single" w:sz="4" w:space="0" w:color="auto"/>
              <w:left w:val="nil"/>
              <w:bottom w:val="single" w:sz="4" w:space="0" w:color="auto"/>
              <w:right w:val="single" w:sz="4" w:space="0" w:color="auto"/>
            </w:tcBorders>
            <w:vAlign w:val="center"/>
          </w:tcPr>
          <w:p w14:paraId="4824B317" w14:textId="77777777" w:rsidR="00480471" w:rsidRDefault="00000000">
            <w:pPr>
              <w:widowControl/>
              <w:rPr>
                <w:rFonts w:ascii="Tahoma" w:hAnsi="Tahoma" w:cs="Tahoma"/>
                <w:kern w:val="0"/>
                <w:szCs w:val="21"/>
              </w:rPr>
            </w:pPr>
            <w:r>
              <w:rPr>
                <w:rFonts w:ascii="Tahoma" w:hAnsi="Tahoma" w:cs="Tahoma"/>
                <w:kern w:val="0"/>
                <w:szCs w:val="21"/>
              </w:rPr>
              <w:t>Lifting motor power</w:t>
            </w:r>
          </w:p>
        </w:tc>
        <w:tc>
          <w:tcPr>
            <w:tcW w:w="1168" w:type="dxa"/>
            <w:tcBorders>
              <w:top w:val="nil"/>
              <w:left w:val="single" w:sz="4" w:space="0" w:color="auto"/>
              <w:bottom w:val="single" w:sz="4" w:space="0" w:color="auto"/>
              <w:right w:val="single" w:sz="4" w:space="0" w:color="auto"/>
            </w:tcBorders>
            <w:shd w:val="clear" w:color="auto" w:fill="auto"/>
            <w:vAlign w:val="center"/>
          </w:tcPr>
          <w:p w14:paraId="42F74290" w14:textId="77777777" w:rsidR="00480471" w:rsidRDefault="00000000">
            <w:pPr>
              <w:widowControl/>
              <w:rPr>
                <w:rFonts w:ascii="Tahoma" w:hAnsi="Tahoma" w:cs="Tahoma"/>
                <w:kern w:val="0"/>
                <w:szCs w:val="21"/>
              </w:rPr>
            </w:pPr>
            <w:r>
              <w:rPr>
                <w:rFonts w:ascii="Tahoma" w:hAnsi="Tahoma" w:cs="Tahoma"/>
                <w:kern w:val="0"/>
                <w:szCs w:val="21"/>
              </w:rPr>
              <w:t>kW</w:t>
            </w:r>
          </w:p>
        </w:tc>
        <w:tc>
          <w:tcPr>
            <w:tcW w:w="1698" w:type="dxa"/>
            <w:tcBorders>
              <w:top w:val="nil"/>
              <w:left w:val="nil"/>
              <w:bottom w:val="single" w:sz="4" w:space="0" w:color="auto"/>
              <w:right w:val="single" w:sz="4" w:space="0" w:color="auto"/>
            </w:tcBorders>
            <w:shd w:val="clear" w:color="auto" w:fill="auto"/>
            <w:noWrap/>
            <w:vAlign w:val="center"/>
          </w:tcPr>
          <w:p w14:paraId="22C1538C" w14:textId="77777777" w:rsidR="00480471" w:rsidRDefault="00000000">
            <w:pPr>
              <w:widowControl/>
              <w:jc w:val="center"/>
              <w:rPr>
                <w:rFonts w:ascii="Tahoma" w:hAnsi="Tahoma" w:cs="Tahoma"/>
                <w:kern w:val="0"/>
                <w:szCs w:val="21"/>
              </w:rPr>
            </w:pPr>
            <w:r>
              <w:rPr>
                <w:rFonts w:ascii="Tahoma" w:hAnsi="Tahoma" w:cs="Tahoma"/>
                <w:kern w:val="0"/>
                <w:szCs w:val="21"/>
              </w:rPr>
              <w:t>1.6</w:t>
            </w:r>
          </w:p>
        </w:tc>
        <w:tc>
          <w:tcPr>
            <w:tcW w:w="1698" w:type="dxa"/>
            <w:tcBorders>
              <w:top w:val="nil"/>
              <w:left w:val="nil"/>
              <w:bottom w:val="single" w:sz="4" w:space="0" w:color="auto"/>
              <w:right w:val="single" w:sz="4" w:space="0" w:color="auto"/>
            </w:tcBorders>
            <w:shd w:val="clear" w:color="auto" w:fill="auto"/>
            <w:vAlign w:val="center"/>
          </w:tcPr>
          <w:p w14:paraId="6DAEF567" w14:textId="77777777" w:rsidR="00480471" w:rsidRDefault="00000000">
            <w:pPr>
              <w:widowControl/>
              <w:jc w:val="center"/>
              <w:rPr>
                <w:rFonts w:ascii="Tahoma" w:hAnsi="Tahoma" w:cs="Tahoma"/>
                <w:kern w:val="0"/>
                <w:szCs w:val="21"/>
              </w:rPr>
            </w:pPr>
            <w:r>
              <w:rPr>
                <w:rFonts w:ascii="Tahoma" w:hAnsi="Tahoma" w:cs="Tahoma"/>
                <w:kern w:val="0"/>
                <w:szCs w:val="21"/>
              </w:rPr>
              <w:t>2.0</w:t>
            </w:r>
          </w:p>
        </w:tc>
      </w:tr>
      <w:tr w:rsidR="00480471" w14:paraId="025E149B" w14:textId="77777777">
        <w:trPr>
          <w:trHeight w:val="315"/>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3E7D94C0" w14:textId="77777777" w:rsidR="00480471" w:rsidRDefault="00480471">
            <w:pPr>
              <w:widowControl/>
              <w:ind w:left="113" w:right="113"/>
              <w:jc w:val="center"/>
              <w:rPr>
                <w:rFonts w:ascii="Tahoma" w:hAnsi="Tahoma" w:cs="Tahoma"/>
                <w:kern w:val="0"/>
                <w:szCs w:val="21"/>
              </w:rPr>
            </w:pPr>
          </w:p>
        </w:tc>
        <w:tc>
          <w:tcPr>
            <w:tcW w:w="639" w:type="dxa"/>
            <w:tcBorders>
              <w:top w:val="nil"/>
              <w:left w:val="nil"/>
              <w:bottom w:val="single" w:sz="4" w:space="0" w:color="auto"/>
              <w:right w:val="single" w:sz="4" w:space="0" w:color="auto"/>
            </w:tcBorders>
            <w:shd w:val="clear" w:color="auto" w:fill="auto"/>
            <w:vAlign w:val="center"/>
          </w:tcPr>
          <w:p w14:paraId="72C06CE1" w14:textId="77777777" w:rsidR="00480471" w:rsidRDefault="00000000">
            <w:pPr>
              <w:widowControl/>
              <w:rPr>
                <w:rFonts w:ascii="Tahoma" w:hAnsi="Tahoma" w:cs="Tahoma"/>
                <w:kern w:val="0"/>
                <w:szCs w:val="21"/>
              </w:rPr>
            </w:pPr>
            <w:r>
              <w:rPr>
                <w:rFonts w:ascii="Tahoma" w:hAnsi="Tahoma" w:cs="Tahoma"/>
                <w:kern w:val="0"/>
                <w:szCs w:val="21"/>
              </w:rPr>
              <w:t>6.4</w:t>
            </w:r>
          </w:p>
        </w:tc>
        <w:tc>
          <w:tcPr>
            <w:tcW w:w="3879" w:type="dxa"/>
            <w:tcBorders>
              <w:top w:val="single" w:sz="4" w:space="0" w:color="auto"/>
              <w:left w:val="nil"/>
              <w:bottom w:val="single" w:sz="4" w:space="0" w:color="auto"/>
              <w:right w:val="single" w:sz="4" w:space="0" w:color="auto"/>
            </w:tcBorders>
            <w:vAlign w:val="center"/>
          </w:tcPr>
          <w:p w14:paraId="5B1DD97D" w14:textId="77777777" w:rsidR="00480471" w:rsidRDefault="00000000">
            <w:pPr>
              <w:widowControl/>
              <w:rPr>
                <w:rFonts w:ascii="Tahoma" w:hAnsi="Tahoma" w:cs="Tahoma"/>
                <w:kern w:val="0"/>
                <w:szCs w:val="21"/>
              </w:rPr>
            </w:pPr>
            <w:r>
              <w:rPr>
                <w:rFonts w:ascii="Tahoma" w:hAnsi="Tahoma" w:cs="Tahoma"/>
                <w:kern w:val="0"/>
                <w:szCs w:val="21"/>
              </w:rPr>
              <w:t>Storage battery voltage/ rated capacity</w:t>
            </w:r>
          </w:p>
        </w:tc>
        <w:tc>
          <w:tcPr>
            <w:tcW w:w="1168" w:type="dxa"/>
            <w:tcBorders>
              <w:top w:val="nil"/>
              <w:left w:val="single" w:sz="4" w:space="0" w:color="auto"/>
              <w:bottom w:val="single" w:sz="4" w:space="0" w:color="auto"/>
              <w:right w:val="single" w:sz="4" w:space="0" w:color="auto"/>
            </w:tcBorders>
            <w:shd w:val="clear" w:color="auto" w:fill="auto"/>
            <w:vAlign w:val="center"/>
          </w:tcPr>
          <w:p w14:paraId="232D8407" w14:textId="77777777" w:rsidR="00480471" w:rsidRDefault="00000000">
            <w:pPr>
              <w:widowControl/>
              <w:rPr>
                <w:rFonts w:ascii="Tahoma" w:hAnsi="Tahoma" w:cs="Tahoma"/>
                <w:kern w:val="0"/>
                <w:szCs w:val="21"/>
              </w:rPr>
            </w:pPr>
            <w:r>
              <w:rPr>
                <w:rFonts w:ascii="Tahoma" w:hAnsi="Tahoma" w:cs="Tahoma"/>
                <w:kern w:val="0"/>
                <w:szCs w:val="21"/>
              </w:rPr>
              <w:t>V/Ah</w:t>
            </w:r>
          </w:p>
        </w:tc>
        <w:tc>
          <w:tcPr>
            <w:tcW w:w="1698" w:type="dxa"/>
            <w:tcBorders>
              <w:top w:val="nil"/>
              <w:left w:val="nil"/>
              <w:bottom w:val="single" w:sz="4" w:space="0" w:color="auto"/>
              <w:right w:val="single" w:sz="4" w:space="0" w:color="auto"/>
            </w:tcBorders>
            <w:shd w:val="clear" w:color="auto" w:fill="auto"/>
            <w:noWrap/>
            <w:vAlign w:val="center"/>
          </w:tcPr>
          <w:p w14:paraId="242EBE70" w14:textId="77777777" w:rsidR="00480471" w:rsidRDefault="00000000">
            <w:pPr>
              <w:widowControl/>
              <w:jc w:val="center"/>
              <w:rPr>
                <w:rFonts w:ascii="Tahoma" w:hAnsi="Tahoma" w:cs="Tahoma"/>
                <w:kern w:val="0"/>
                <w:szCs w:val="21"/>
              </w:rPr>
            </w:pPr>
            <w:r>
              <w:rPr>
                <w:rFonts w:ascii="Tahoma" w:hAnsi="Tahoma" w:cs="Tahoma"/>
                <w:kern w:val="0"/>
                <w:szCs w:val="21"/>
              </w:rPr>
              <w:t>12/120</w:t>
            </w:r>
          </w:p>
        </w:tc>
        <w:tc>
          <w:tcPr>
            <w:tcW w:w="1698" w:type="dxa"/>
            <w:tcBorders>
              <w:top w:val="nil"/>
              <w:left w:val="nil"/>
              <w:bottom w:val="single" w:sz="4" w:space="0" w:color="auto"/>
              <w:right w:val="single" w:sz="4" w:space="0" w:color="auto"/>
            </w:tcBorders>
            <w:shd w:val="clear" w:color="auto" w:fill="auto"/>
            <w:vAlign w:val="center"/>
          </w:tcPr>
          <w:p w14:paraId="304C8383" w14:textId="77777777" w:rsidR="00480471" w:rsidRDefault="00000000">
            <w:pPr>
              <w:widowControl/>
              <w:jc w:val="center"/>
              <w:rPr>
                <w:rFonts w:ascii="Tahoma" w:hAnsi="Tahoma" w:cs="Tahoma"/>
                <w:kern w:val="0"/>
                <w:szCs w:val="21"/>
              </w:rPr>
            </w:pPr>
            <w:r>
              <w:rPr>
                <w:rFonts w:ascii="Tahoma" w:hAnsi="Tahoma" w:cs="Tahoma"/>
                <w:kern w:val="0"/>
                <w:szCs w:val="21"/>
              </w:rPr>
              <w:t>24/120</w:t>
            </w:r>
          </w:p>
        </w:tc>
      </w:tr>
      <w:tr w:rsidR="00480471" w14:paraId="62A16263" w14:textId="77777777">
        <w:trPr>
          <w:trHeight w:val="285"/>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6E4933E1" w14:textId="77777777" w:rsidR="00480471" w:rsidRDefault="00480471">
            <w:pPr>
              <w:widowControl/>
              <w:ind w:left="113" w:right="113"/>
              <w:jc w:val="center"/>
              <w:rPr>
                <w:rFonts w:ascii="Tahoma" w:hAnsi="Tahoma" w:cs="Tahoma"/>
                <w:kern w:val="0"/>
                <w:szCs w:val="21"/>
              </w:rPr>
            </w:pPr>
          </w:p>
        </w:tc>
        <w:tc>
          <w:tcPr>
            <w:tcW w:w="639" w:type="dxa"/>
            <w:tcBorders>
              <w:top w:val="nil"/>
              <w:left w:val="nil"/>
              <w:bottom w:val="single" w:sz="4" w:space="0" w:color="auto"/>
              <w:right w:val="single" w:sz="4" w:space="0" w:color="auto"/>
            </w:tcBorders>
            <w:shd w:val="clear" w:color="auto" w:fill="auto"/>
            <w:vAlign w:val="center"/>
          </w:tcPr>
          <w:p w14:paraId="09583A14" w14:textId="77777777" w:rsidR="00480471" w:rsidRDefault="00000000">
            <w:pPr>
              <w:widowControl/>
              <w:rPr>
                <w:rFonts w:ascii="Tahoma" w:hAnsi="Tahoma" w:cs="Tahoma"/>
                <w:kern w:val="0"/>
                <w:szCs w:val="21"/>
              </w:rPr>
            </w:pPr>
            <w:r>
              <w:rPr>
                <w:rFonts w:ascii="Tahoma" w:hAnsi="Tahoma" w:cs="Tahoma"/>
                <w:kern w:val="0"/>
                <w:szCs w:val="21"/>
              </w:rPr>
              <w:t>6.5</w:t>
            </w:r>
          </w:p>
        </w:tc>
        <w:tc>
          <w:tcPr>
            <w:tcW w:w="3879" w:type="dxa"/>
            <w:tcBorders>
              <w:top w:val="single" w:sz="4" w:space="0" w:color="auto"/>
              <w:left w:val="nil"/>
              <w:bottom w:val="single" w:sz="4" w:space="0" w:color="auto"/>
              <w:right w:val="single" w:sz="4" w:space="0" w:color="auto"/>
            </w:tcBorders>
            <w:vAlign w:val="center"/>
          </w:tcPr>
          <w:p w14:paraId="18B8B4B6" w14:textId="77777777" w:rsidR="00480471" w:rsidRDefault="00000000">
            <w:pPr>
              <w:widowControl/>
              <w:rPr>
                <w:rFonts w:ascii="Tahoma" w:hAnsi="Tahoma" w:cs="Tahoma"/>
                <w:kern w:val="0"/>
                <w:szCs w:val="21"/>
              </w:rPr>
            </w:pPr>
            <w:r>
              <w:rPr>
                <w:rFonts w:ascii="Tahoma" w:hAnsi="Tahoma" w:cs="Tahoma"/>
                <w:kern w:val="0"/>
                <w:szCs w:val="21"/>
              </w:rPr>
              <w:t>Storage battery weight</w:t>
            </w:r>
          </w:p>
        </w:tc>
        <w:tc>
          <w:tcPr>
            <w:tcW w:w="1168" w:type="dxa"/>
            <w:tcBorders>
              <w:top w:val="nil"/>
              <w:left w:val="single" w:sz="4" w:space="0" w:color="auto"/>
              <w:bottom w:val="single" w:sz="4" w:space="0" w:color="auto"/>
              <w:right w:val="single" w:sz="4" w:space="0" w:color="auto"/>
            </w:tcBorders>
            <w:shd w:val="clear" w:color="auto" w:fill="auto"/>
            <w:vAlign w:val="center"/>
          </w:tcPr>
          <w:p w14:paraId="00F95A60" w14:textId="77777777" w:rsidR="00480471" w:rsidRDefault="00000000">
            <w:pPr>
              <w:widowControl/>
              <w:rPr>
                <w:rFonts w:ascii="Tahoma" w:hAnsi="Tahoma" w:cs="Tahoma"/>
                <w:kern w:val="0"/>
                <w:szCs w:val="21"/>
              </w:rPr>
            </w:pPr>
            <w:r>
              <w:rPr>
                <w:rFonts w:ascii="Tahoma" w:hAnsi="Tahoma" w:cs="Tahoma"/>
                <w:kern w:val="0"/>
                <w:szCs w:val="21"/>
              </w:rPr>
              <w:t>Kg</w:t>
            </w:r>
          </w:p>
        </w:tc>
        <w:tc>
          <w:tcPr>
            <w:tcW w:w="1698" w:type="dxa"/>
            <w:tcBorders>
              <w:top w:val="nil"/>
              <w:left w:val="nil"/>
              <w:bottom w:val="single" w:sz="4" w:space="0" w:color="auto"/>
              <w:right w:val="single" w:sz="4" w:space="0" w:color="auto"/>
            </w:tcBorders>
            <w:shd w:val="clear" w:color="auto" w:fill="auto"/>
            <w:noWrap/>
            <w:vAlign w:val="center"/>
          </w:tcPr>
          <w:p w14:paraId="790CC773" w14:textId="77777777" w:rsidR="00480471" w:rsidRDefault="00000000">
            <w:pPr>
              <w:widowControl/>
              <w:jc w:val="center"/>
              <w:rPr>
                <w:rFonts w:ascii="Tahoma" w:hAnsi="Tahoma" w:cs="Tahoma"/>
                <w:kern w:val="0"/>
                <w:szCs w:val="21"/>
              </w:rPr>
            </w:pPr>
            <w:r>
              <w:rPr>
                <w:rFonts w:ascii="Tahoma" w:hAnsi="Tahoma" w:cs="Tahoma"/>
                <w:kern w:val="0"/>
                <w:szCs w:val="21"/>
              </w:rPr>
              <w:t>45</w:t>
            </w:r>
          </w:p>
        </w:tc>
        <w:tc>
          <w:tcPr>
            <w:tcW w:w="1698" w:type="dxa"/>
            <w:tcBorders>
              <w:top w:val="nil"/>
              <w:left w:val="nil"/>
              <w:bottom w:val="single" w:sz="4" w:space="0" w:color="auto"/>
              <w:right w:val="single" w:sz="4" w:space="0" w:color="auto"/>
            </w:tcBorders>
            <w:shd w:val="clear" w:color="auto" w:fill="auto"/>
            <w:vAlign w:val="center"/>
          </w:tcPr>
          <w:p w14:paraId="7A4C77EB" w14:textId="77777777" w:rsidR="00480471" w:rsidRDefault="00000000">
            <w:pPr>
              <w:widowControl/>
              <w:jc w:val="center"/>
              <w:rPr>
                <w:rFonts w:ascii="Tahoma" w:hAnsi="Tahoma" w:cs="Tahoma"/>
                <w:kern w:val="0"/>
                <w:szCs w:val="21"/>
              </w:rPr>
            </w:pPr>
            <w:r>
              <w:rPr>
                <w:rFonts w:ascii="Tahoma" w:hAnsi="Tahoma" w:cs="Tahoma"/>
                <w:kern w:val="0"/>
                <w:szCs w:val="21"/>
              </w:rPr>
              <w:t>90</w:t>
            </w:r>
          </w:p>
        </w:tc>
      </w:tr>
      <w:tr w:rsidR="00480471" w14:paraId="13F1CA26" w14:textId="77777777">
        <w:trPr>
          <w:trHeight w:val="315"/>
        </w:trPr>
        <w:tc>
          <w:tcPr>
            <w:tcW w:w="570" w:type="dxa"/>
            <w:vMerge/>
            <w:tcBorders>
              <w:top w:val="nil"/>
              <w:left w:val="single" w:sz="4" w:space="0" w:color="auto"/>
              <w:bottom w:val="single" w:sz="4" w:space="0" w:color="auto"/>
              <w:right w:val="single" w:sz="4" w:space="0" w:color="auto"/>
            </w:tcBorders>
            <w:shd w:val="clear" w:color="auto" w:fill="auto"/>
            <w:textDirection w:val="btLr"/>
            <w:vAlign w:val="center"/>
          </w:tcPr>
          <w:p w14:paraId="64485F15" w14:textId="77777777" w:rsidR="00480471" w:rsidRDefault="00480471">
            <w:pPr>
              <w:widowControl/>
              <w:ind w:left="113" w:right="113"/>
              <w:jc w:val="center"/>
              <w:rPr>
                <w:rFonts w:ascii="Tahoma" w:hAnsi="Tahoma" w:cs="Tahoma"/>
                <w:kern w:val="0"/>
                <w:szCs w:val="21"/>
              </w:rPr>
            </w:pPr>
          </w:p>
        </w:tc>
        <w:tc>
          <w:tcPr>
            <w:tcW w:w="639" w:type="dxa"/>
            <w:tcBorders>
              <w:top w:val="nil"/>
              <w:left w:val="nil"/>
              <w:bottom w:val="single" w:sz="4" w:space="0" w:color="auto"/>
              <w:right w:val="single" w:sz="4" w:space="0" w:color="auto"/>
            </w:tcBorders>
            <w:shd w:val="clear" w:color="auto" w:fill="auto"/>
            <w:vAlign w:val="center"/>
          </w:tcPr>
          <w:p w14:paraId="477490C7" w14:textId="77777777" w:rsidR="00480471" w:rsidRDefault="00000000">
            <w:pPr>
              <w:widowControl/>
              <w:rPr>
                <w:rFonts w:ascii="Tahoma" w:hAnsi="Tahoma" w:cs="Tahoma"/>
                <w:kern w:val="0"/>
                <w:szCs w:val="21"/>
              </w:rPr>
            </w:pPr>
            <w:r>
              <w:rPr>
                <w:rFonts w:ascii="Tahoma" w:hAnsi="Tahoma" w:cs="Tahoma"/>
                <w:kern w:val="0"/>
                <w:szCs w:val="21"/>
              </w:rPr>
              <w:t>6.6</w:t>
            </w:r>
          </w:p>
        </w:tc>
        <w:tc>
          <w:tcPr>
            <w:tcW w:w="3879" w:type="dxa"/>
            <w:tcBorders>
              <w:top w:val="single" w:sz="4" w:space="0" w:color="auto"/>
              <w:left w:val="nil"/>
              <w:bottom w:val="single" w:sz="4" w:space="0" w:color="auto"/>
              <w:right w:val="single" w:sz="4" w:space="0" w:color="auto"/>
            </w:tcBorders>
            <w:vAlign w:val="center"/>
          </w:tcPr>
          <w:p w14:paraId="5DE30E90" w14:textId="77777777" w:rsidR="00480471" w:rsidRDefault="00000000">
            <w:pPr>
              <w:widowControl/>
              <w:rPr>
                <w:rFonts w:ascii="Tahoma" w:hAnsi="Tahoma" w:cs="Tahoma"/>
                <w:kern w:val="0"/>
                <w:szCs w:val="21"/>
              </w:rPr>
            </w:pPr>
            <w:r>
              <w:rPr>
                <w:rFonts w:ascii="Tahoma" w:hAnsi="Tahoma" w:cs="Tahoma"/>
                <w:kern w:val="0"/>
                <w:szCs w:val="21"/>
              </w:rPr>
              <w:t>Dimension of storage battery (L x W x H)</w:t>
            </w:r>
          </w:p>
        </w:tc>
        <w:tc>
          <w:tcPr>
            <w:tcW w:w="1168" w:type="dxa"/>
            <w:tcBorders>
              <w:top w:val="nil"/>
              <w:left w:val="single" w:sz="4" w:space="0" w:color="auto"/>
              <w:bottom w:val="single" w:sz="4" w:space="0" w:color="auto"/>
              <w:right w:val="single" w:sz="4" w:space="0" w:color="auto"/>
            </w:tcBorders>
            <w:shd w:val="clear" w:color="auto" w:fill="auto"/>
            <w:vAlign w:val="center"/>
          </w:tcPr>
          <w:p w14:paraId="6AB29635" w14:textId="77777777" w:rsidR="00480471" w:rsidRDefault="00000000">
            <w:pPr>
              <w:widowControl/>
              <w:rPr>
                <w:rFonts w:ascii="Tahoma" w:hAnsi="Tahoma" w:cs="Tahoma"/>
                <w:kern w:val="0"/>
                <w:szCs w:val="21"/>
              </w:rPr>
            </w:pPr>
            <w:r>
              <w:rPr>
                <w:rFonts w:ascii="Tahoma" w:hAnsi="Tahoma" w:cs="Tahoma"/>
                <w:kern w:val="0"/>
                <w:szCs w:val="21"/>
              </w:rPr>
              <w:t>mm</w:t>
            </w:r>
          </w:p>
        </w:tc>
        <w:tc>
          <w:tcPr>
            <w:tcW w:w="3396" w:type="dxa"/>
            <w:gridSpan w:val="2"/>
            <w:tcBorders>
              <w:top w:val="nil"/>
              <w:left w:val="nil"/>
              <w:bottom w:val="single" w:sz="4" w:space="0" w:color="auto"/>
              <w:right w:val="single" w:sz="4" w:space="0" w:color="auto"/>
            </w:tcBorders>
            <w:shd w:val="clear" w:color="auto" w:fill="auto"/>
            <w:noWrap/>
            <w:vAlign w:val="center"/>
          </w:tcPr>
          <w:p w14:paraId="60395EAC" w14:textId="77777777" w:rsidR="00480471" w:rsidRDefault="00000000">
            <w:pPr>
              <w:widowControl/>
              <w:ind w:firstLineChars="738" w:firstLine="1415"/>
              <w:rPr>
                <w:rFonts w:ascii="Tahoma" w:hAnsi="Tahoma" w:cs="Tahoma"/>
                <w:kern w:val="0"/>
                <w:szCs w:val="21"/>
              </w:rPr>
            </w:pPr>
            <w:r>
              <w:rPr>
                <w:rFonts w:ascii="Tahoma" w:hAnsi="Tahoma" w:cs="Tahoma"/>
                <w:kern w:val="0"/>
                <w:szCs w:val="21"/>
              </w:rPr>
              <w:t>360X170X250</w:t>
            </w:r>
          </w:p>
        </w:tc>
      </w:tr>
      <w:tr w:rsidR="00480471" w14:paraId="41D41E3B" w14:textId="77777777">
        <w:trPr>
          <w:cantSplit/>
          <w:trHeight w:val="582"/>
        </w:trPr>
        <w:tc>
          <w:tcPr>
            <w:tcW w:w="570" w:type="dxa"/>
            <w:tcBorders>
              <w:top w:val="nil"/>
              <w:left w:val="single" w:sz="4" w:space="0" w:color="auto"/>
              <w:bottom w:val="single" w:sz="4" w:space="0" w:color="auto"/>
              <w:right w:val="single" w:sz="4" w:space="0" w:color="auto"/>
            </w:tcBorders>
            <w:shd w:val="clear" w:color="auto" w:fill="auto"/>
            <w:textDirection w:val="btLr"/>
            <w:vAlign w:val="center"/>
          </w:tcPr>
          <w:p w14:paraId="3DE4C93B" w14:textId="77777777" w:rsidR="00480471" w:rsidRDefault="00480471">
            <w:pPr>
              <w:widowControl/>
              <w:ind w:left="113" w:right="113"/>
              <w:jc w:val="center"/>
              <w:rPr>
                <w:rFonts w:ascii="Tahoma" w:hAnsi="Tahoma" w:cs="Tahoma"/>
                <w:kern w:val="0"/>
                <w:szCs w:val="21"/>
              </w:rPr>
            </w:pPr>
          </w:p>
        </w:tc>
        <w:tc>
          <w:tcPr>
            <w:tcW w:w="639" w:type="dxa"/>
            <w:tcBorders>
              <w:top w:val="nil"/>
              <w:left w:val="nil"/>
              <w:bottom w:val="single" w:sz="4" w:space="0" w:color="auto"/>
              <w:right w:val="single" w:sz="4" w:space="0" w:color="auto"/>
            </w:tcBorders>
            <w:shd w:val="clear" w:color="auto" w:fill="auto"/>
            <w:vAlign w:val="center"/>
          </w:tcPr>
          <w:p w14:paraId="0D08A378" w14:textId="77777777" w:rsidR="00480471" w:rsidRDefault="00000000">
            <w:pPr>
              <w:widowControl/>
              <w:rPr>
                <w:rFonts w:ascii="Tahoma" w:hAnsi="Tahoma" w:cs="Tahoma"/>
                <w:kern w:val="0"/>
                <w:szCs w:val="21"/>
              </w:rPr>
            </w:pPr>
            <w:r>
              <w:rPr>
                <w:rFonts w:ascii="Tahoma" w:hAnsi="Tahoma" w:cs="Tahoma"/>
                <w:kern w:val="0"/>
                <w:szCs w:val="21"/>
              </w:rPr>
              <w:t>8.4</w:t>
            </w:r>
          </w:p>
        </w:tc>
        <w:tc>
          <w:tcPr>
            <w:tcW w:w="3879" w:type="dxa"/>
            <w:tcBorders>
              <w:top w:val="single" w:sz="4" w:space="0" w:color="auto"/>
              <w:left w:val="nil"/>
              <w:bottom w:val="single" w:sz="4" w:space="0" w:color="auto"/>
              <w:right w:val="single" w:sz="4" w:space="0" w:color="auto"/>
            </w:tcBorders>
            <w:vAlign w:val="center"/>
          </w:tcPr>
          <w:p w14:paraId="1F73ED91" w14:textId="77777777" w:rsidR="00480471" w:rsidRDefault="00000000">
            <w:pPr>
              <w:widowControl/>
              <w:rPr>
                <w:rFonts w:ascii="Tahoma" w:hAnsi="Tahoma" w:cs="Tahoma"/>
                <w:kern w:val="0"/>
                <w:szCs w:val="21"/>
              </w:rPr>
            </w:pPr>
            <w:r>
              <w:rPr>
                <w:rFonts w:ascii="Tahoma" w:eastAsia="NSimSun" w:hAnsi="Tahoma" w:cs="Tahoma"/>
                <w:kern w:val="0"/>
                <w:szCs w:val="21"/>
              </w:rPr>
              <w:t>Noise level at operator’s ear, according to</w:t>
            </w:r>
            <w:r>
              <w:rPr>
                <w:rFonts w:ascii="Tahoma" w:hAnsi="Tahoma" w:cs="Tahoma"/>
                <w:kern w:val="0"/>
                <w:szCs w:val="21"/>
              </w:rPr>
              <w:t xml:space="preserve"> DIN12053</w:t>
            </w:r>
          </w:p>
        </w:tc>
        <w:tc>
          <w:tcPr>
            <w:tcW w:w="1168" w:type="dxa"/>
            <w:tcBorders>
              <w:top w:val="nil"/>
              <w:left w:val="single" w:sz="4" w:space="0" w:color="auto"/>
              <w:bottom w:val="single" w:sz="4" w:space="0" w:color="auto"/>
              <w:right w:val="single" w:sz="4" w:space="0" w:color="auto"/>
            </w:tcBorders>
            <w:shd w:val="clear" w:color="auto" w:fill="auto"/>
            <w:vAlign w:val="center"/>
          </w:tcPr>
          <w:p w14:paraId="3D6D8547" w14:textId="77777777" w:rsidR="00480471" w:rsidRDefault="00000000">
            <w:pPr>
              <w:widowControl/>
              <w:rPr>
                <w:rFonts w:ascii="Tahoma" w:hAnsi="Tahoma" w:cs="Tahoma"/>
                <w:kern w:val="0"/>
                <w:szCs w:val="21"/>
              </w:rPr>
            </w:pPr>
            <w:r>
              <w:rPr>
                <w:rFonts w:ascii="Tahoma" w:hAnsi="Tahoma" w:cs="Tahoma"/>
                <w:kern w:val="0"/>
                <w:szCs w:val="21"/>
              </w:rPr>
              <w:t>dB(A)</w:t>
            </w:r>
          </w:p>
        </w:tc>
        <w:tc>
          <w:tcPr>
            <w:tcW w:w="3396" w:type="dxa"/>
            <w:gridSpan w:val="2"/>
            <w:tcBorders>
              <w:top w:val="nil"/>
              <w:left w:val="nil"/>
              <w:bottom w:val="single" w:sz="4" w:space="0" w:color="auto"/>
              <w:right w:val="single" w:sz="4" w:space="0" w:color="auto"/>
            </w:tcBorders>
            <w:shd w:val="clear" w:color="auto" w:fill="auto"/>
            <w:noWrap/>
            <w:vAlign w:val="center"/>
          </w:tcPr>
          <w:p w14:paraId="2D9ED813" w14:textId="77777777" w:rsidR="00480471" w:rsidRDefault="00000000">
            <w:pPr>
              <w:widowControl/>
              <w:jc w:val="center"/>
              <w:rPr>
                <w:rFonts w:ascii="Tahoma" w:hAnsi="Tahoma" w:cs="Tahoma"/>
                <w:kern w:val="0"/>
                <w:szCs w:val="21"/>
              </w:rPr>
            </w:pPr>
            <w:r>
              <w:rPr>
                <w:rFonts w:ascii="Tahoma" w:hAnsi="Tahoma" w:cs="Tahoma"/>
                <w:kern w:val="0"/>
                <w:szCs w:val="21"/>
              </w:rPr>
              <w:t>＜</w:t>
            </w:r>
            <w:r>
              <w:rPr>
                <w:rFonts w:ascii="Tahoma" w:hAnsi="Tahoma" w:cs="Tahoma"/>
                <w:kern w:val="0"/>
                <w:szCs w:val="21"/>
              </w:rPr>
              <w:t>70</w:t>
            </w:r>
          </w:p>
        </w:tc>
      </w:tr>
      <w:bookmarkEnd w:id="2"/>
    </w:tbl>
    <w:p w14:paraId="0198824C" w14:textId="77777777" w:rsidR="00480471" w:rsidRDefault="00480471">
      <w:pPr>
        <w:rPr>
          <w:rFonts w:ascii="Tahoma" w:hAnsi="Tahoma" w:cs="Tahoma"/>
        </w:rPr>
      </w:pPr>
    </w:p>
    <w:p w14:paraId="52CB4E50" w14:textId="77777777" w:rsidR="00480471" w:rsidRDefault="00480471">
      <w:pPr>
        <w:rPr>
          <w:rFonts w:ascii="Tahoma" w:hAnsi="Tahoma" w:cs="Tahoma"/>
        </w:rPr>
      </w:pPr>
    </w:p>
    <w:p w14:paraId="5C882F73" w14:textId="77777777" w:rsidR="00480471" w:rsidRDefault="00480471">
      <w:pPr>
        <w:rPr>
          <w:rFonts w:ascii="Tahoma" w:hAnsi="Tahoma" w:cs="Tahoma"/>
        </w:rPr>
      </w:pPr>
    </w:p>
    <w:p w14:paraId="6F9132A7" w14:textId="77777777" w:rsidR="00480471" w:rsidRDefault="00480471">
      <w:pPr>
        <w:rPr>
          <w:rFonts w:ascii="Tahoma" w:hAnsi="Tahoma" w:cs="Tahoma"/>
        </w:rPr>
      </w:pPr>
    </w:p>
    <w:p w14:paraId="305135BE" w14:textId="77777777" w:rsidR="00480471" w:rsidRDefault="00480471">
      <w:pPr>
        <w:rPr>
          <w:rFonts w:ascii="Tahoma" w:hAnsi="Tahoma" w:cs="Tahoma"/>
        </w:rPr>
      </w:pPr>
    </w:p>
    <w:p w14:paraId="36878447" w14:textId="77777777" w:rsidR="00480471" w:rsidRDefault="00000000">
      <w:pPr>
        <w:numPr>
          <w:ilvl w:val="0"/>
          <w:numId w:val="5"/>
        </w:numPr>
        <w:outlineLvl w:val="0"/>
        <w:rPr>
          <w:rFonts w:ascii="Tahoma" w:hAnsi="Tahoma" w:cs="Tahoma"/>
          <w:b/>
          <w:sz w:val="32"/>
          <w:szCs w:val="32"/>
        </w:rPr>
      </w:pPr>
      <w:bookmarkStart w:id="3" w:name="_Toc35324980"/>
      <w:r>
        <w:rPr>
          <w:rFonts w:ascii="Tahoma" w:hAnsi="Tahoma" w:cs="Tahoma"/>
          <w:b/>
          <w:sz w:val="32"/>
          <w:szCs w:val="32"/>
        </w:rPr>
        <w:lastRenderedPageBreak/>
        <w:t>Use and scope</w:t>
      </w:r>
      <w:bookmarkEnd w:id="3"/>
    </w:p>
    <w:p w14:paraId="07EA71DC" w14:textId="77777777" w:rsidR="00480471" w:rsidRDefault="00000000">
      <w:pPr>
        <w:pStyle w:val="Brdtextmedindrag"/>
        <w:spacing w:after="0"/>
        <w:ind w:leftChars="0" w:left="0" w:firstLineChars="200" w:firstLine="384"/>
        <w:rPr>
          <w:rFonts w:ascii="Tahoma" w:hAnsi="Tahoma" w:cs="Tahoma"/>
          <w:szCs w:val="21"/>
        </w:rPr>
      </w:pPr>
      <w:r>
        <w:rPr>
          <w:rFonts w:ascii="Tahoma" w:hAnsi="Tahoma" w:cs="Tahoma"/>
          <w:color w:val="000000"/>
          <w:szCs w:val="21"/>
        </w:rPr>
        <w:t>CDDB semi-</w:t>
      </w:r>
      <w:r>
        <w:rPr>
          <w:rFonts w:ascii="Tahoma" w:hAnsi="Tahoma" w:cs="Tahoma"/>
          <w:szCs w:val="21"/>
        </w:rPr>
        <w:t xml:space="preserve">electric stacker adopts storage batteries as the dynamic source and a DC motor as the driving force, providing pressure oil for the lifting oil cylinder by driving the oil pump. The up-and-down movement of the oil cylinders lifts the fork and the goods. As the stacker is mainly applicable to </w:t>
      </w:r>
      <w:proofErr w:type="gramStart"/>
      <w:r>
        <w:rPr>
          <w:rFonts w:ascii="Tahoma" w:hAnsi="Tahoma" w:cs="Tahoma"/>
          <w:szCs w:val="21"/>
        </w:rPr>
        <w:t>short-distance</w:t>
      </w:r>
      <w:proofErr w:type="gramEnd"/>
      <w:r>
        <w:rPr>
          <w:rFonts w:ascii="Tahoma" w:hAnsi="Tahoma" w:cs="Tahoma"/>
          <w:szCs w:val="21"/>
        </w:rPr>
        <w:t xml:space="preserve"> piling and transportation, traveling through human pushing, it possesses the features of stable traveling, simple operation, convenient maintenance, low noise and no pollution, etc. The stacker is suitable for goods piling and handling on solid and flat ground.</w:t>
      </w:r>
    </w:p>
    <w:p w14:paraId="481EC523" w14:textId="77777777" w:rsidR="00480471" w:rsidRDefault="00000000">
      <w:pPr>
        <w:pStyle w:val="Brdtextmedindrag"/>
        <w:numPr>
          <w:ilvl w:val="0"/>
          <w:numId w:val="8"/>
        </w:numPr>
        <w:spacing w:after="0"/>
        <w:ind w:leftChars="0"/>
        <w:rPr>
          <w:rFonts w:ascii="Tahoma" w:hAnsi="Tahoma" w:cs="Tahoma"/>
          <w:b/>
          <w:bCs/>
          <w:color w:val="000000"/>
          <w:szCs w:val="21"/>
        </w:rPr>
      </w:pPr>
      <w:r>
        <w:rPr>
          <w:rFonts w:ascii="Tahoma" w:hAnsi="Tahoma" w:cs="Tahoma"/>
          <w:b/>
          <w:bCs/>
          <w:color w:val="000000"/>
          <w:szCs w:val="21"/>
        </w:rPr>
        <w:t>Allowed environment for using:</w:t>
      </w:r>
    </w:p>
    <w:p w14:paraId="5F7D9CBD" w14:textId="77777777" w:rsidR="00480471" w:rsidRDefault="00000000">
      <w:pPr>
        <w:pStyle w:val="Brdtextmedindrag"/>
        <w:numPr>
          <w:ilvl w:val="0"/>
          <w:numId w:val="9"/>
        </w:numPr>
        <w:tabs>
          <w:tab w:val="clear" w:pos="420"/>
        </w:tabs>
        <w:spacing w:after="0"/>
        <w:ind w:left="809"/>
        <w:rPr>
          <w:rFonts w:ascii="Tahoma" w:hAnsi="Tahoma" w:cs="Tahoma"/>
          <w:color w:val="000000"/>
          <w:szCs w:val="21"/>
        </w:rPr>
      </w:pPr>
      <w:r>
        <w:rPr>
          <w:rFonts w:ascii="Tahoma" w:hAnsi="Tahoma" w:cs="Tahoma"/>
          <w:color w:val="000000"/>
          <w:szCs w:val="21"/>
        </w:rPr>
        <w:t xml:space="preserve">Height above sea level shall not be over </w:t>
      </w:r>
      <w:proofErr w:type="gramStart"/>
      <w:r>
        <w:rPr>
          <w:rFonts w:ascii="Tahoma" w:hAnsi="Tahoma" w:cs="Tahoma"/>
          <w:color w:val="000000"/>
          <w:szCs w:val="21"/>
        </w:rPr>
        <w:t>1200m;</w:t>
      </w:r>
      <w:proofErr w:type="gramEnd"/>
    </w:p>
    <w:p w14:paraId="70F2F45F" w14:textId="77777777" w:rsidR="00480471" w:rsidRDefault="00000000">
      <w:pPr>
        <w:pStyle w:val="Brdtextmedindrag"/>
        <w:numPr>
          <w:ilvl w:val="0"/>
          <w:numId w:val="9"/>
        </w:numPr>
        <w:tabs>
          <w:tab w:val="clear" w:pos="420"/>
        </w:tabs>
        <w:spacing w:after="0"/>
        <w:ind w:left="809"/>
        <w:rPr>
          <w:rFonts w:ascii="Tahoma" w:hAnsi="Tahoma" w:cs="Tahoma"/>
          <w:color w:val="000000"/>
          <w:szCs w:val="21"/>
        </w:rPr>
      </w:pPr>
      <w:r>
        <w:rPr>
          <w:rFonts w:ascii="Tahoma" w:hAnsi="Tahoma" w:cs="Tahoma"/>
          <w:color w:val="000000"/>
          <w:szCs w:val="21"/>
        </w:rPr>
        <w:t>Ambient temperature shall not be higher than +40℃ and no lower than -25</w:t>
      </w:r>
      <w:proofErr w:type="gramStart"/>
      <w:r>
        <w:rPr>
          <w:rFonts w:ascii="Tahoma" w:hAnsi="Tahoma" w:cs="Tahoma"/>
          <w:color w:val="000000"/>
          <w:szCs w:val="21"/>
        </w:rPr>
        <w:t>℃;</w:t>
      </w:r>
      <w:proofErr w:type="gramEnd"/>
    </w:p>
    <w:p w14:paraId="3395C810" w14:textId="77777777" w:rsidR="00480471" w:rsidRDefault="00000000">
      <w:pPr>
        <w:pStyle w:val="Brdtextmedindrag"/>
        <w:numPr>
          <w:ilvl w:val="0"/>
          <w:numId w:val="9"/>
        </w:numPr>
        <w:tabs>
          <w:tab w:val="clear" w:pos="420"/>
        </w:tabs>
        <w:spacing w:after="0"/>
        <w:ind w:left="809"/>
        <w:rPr>
          <w:rFonts w:ascii="Tahoma" w:hAnsi="Tahoma" w:cs="Tahoma"/>
          <w:color w:val="000000"/>
          <w:szCs w:val="21"/>
        </w:rPr>
      </w:pPr>
      <w:r>
        <w:rPr>
          <w:rFonts w:ascii="Tahoma" w:hAnsi="Tahoma" w:cs="Tahoma"/>
          <w:color w:val="000000"/>
          <w:szCs w:val="21"/>
        </w:rPr>
        <w:t xml:space="preserve">When the ambient temperature reaches +40℃, the relative humidity should not exceed 50%; at a lower       temperature, higher relative humidity is </w:t>
      </w:r>
      <w:proofErr w:type="gramStart"/>
      <w:r>
        <w:rPr>
          <w:rFonts w:ascii="Tahoma" w:hAnsi="Tahoma" w:cs="Tahoma"/>
          <w:color w:val="000000"/>
          <w:szCs w:val="21"/>
        </w:rPr>
        <w:t>allowed;</w:t>
      </w:r>
      <w:proofErr w:type="gramEnd"/>
    </w:p>
    <w:p w14:paraId="1428E8DA" w14:textId="77777777" w:rsidR="00480471" w:rsidRDefault="00000000">
      <w:pPr>
        <w:pStyle w:val="Brdtextmedindrag"/>
        <w:numPr>
          <w:ilvl w:val="0"/>
          <w:numId w:val="9"/>
        </w:numPr>
        <w:tabs>
          <w:tab w:val="clear" w:pos="420"/>
        </w:tabs>
        <w:spacing w:after="0"/>
        <w:ind w:left="809"/>
        <w:rPr>
          <w:rFonts w:ascii="Tahoma" w:hAnsi="Tahoma" w:cs="Tahoma"/>
          <w:color w:val="000000"/>
          <w:szCs w:val="21"/>
        </w:rPr>
      </w:pPr>
      <w:r>
        <w:rPr>
          <w:rFonts w:ascii="Tahoma" w:hAnsi="Tahoma" w:cs="Tahoma"/>
          <w:color w:val="000000"/>
          <w:szCs w:val="21"/>
        </w:rPr>
        <w:t xml:space="preserve">Hard and flat </w:t>
      </w:r>
      <w:proofErr w:type="gramStart"/>
      <w:r>
        <w:rPr>
          <w:rFonts w:ascii="Tahoma" w:hAnsi="Tahoma" w:cs="Tahoma"/>
          <w:color w:val="000000"/>
          <w:szCs w:val="21"/>
        </w:rPr>
        <w:t>ground;</w:t>
      </w:r>
      <w:proofErr w:type="gramEnd"/>
    </w:p>
    <w:p w14:paraId="0079C146" w14:textId="77777777" w:rsidR="00480471" w:rsidRDefault="00000000">
      <w:pPr>
        <w:pStyle w:val="Brdtextmedindrag"/>
        <w:numPr>
          <w:ilvl w:val="0"/>
          <w:numId w:val="9"/>
        </w:numPr>
        <w:tabs>
          <w:tab w:val="clear" w:pos="420"/>
        </w:tabs>
        <w:spacing w:after="0"/>
        <w:ind w:left="809"/>
        <w:rPr>
          <w:rFonts w:ascii="Tahoma" w:hAnsi="Tahoma" w:cs="Tahoma"/>
          <w:color w:val="000000"/>
          <w:szCs w:val="21"/>
        </w:rPr>
      </w:pPr>
      <w:r>
        <w:rPr>
          <w:rFonts w:ascii="Tahoma" w:hAnsi="Tahoma" w:cs="Tahoma"/>
          <w:color w:val="000000"/>
          <w:szCs w:val="21"/>
        </w:rPr>
        <w:t>It is prohibited to use the stacker in a flammable, explosive or corrosive environment with acid and alkali.</w:t>
      </w:r>
    </w:p>
    <w:p w14:paraId="59F8583F" w14:textId="77777777" w:rsidR="00480471" w:rsidRDefault="00480471">
      <w:pPr>
        <w:spacing w:line="260" w:lineRule="exact"/>
        <w:rPr>
          <w:rFonts w:ascii="Tahoma" w:hAnsi="Tahoma" w:cs="Tahoma"/>
          <w:sz w:val="24"/>
        </w:rPr>
      </w:pPr>
    </w:p>
    <w:p w14:paraId="275E3D1C" w14:textId="77777777" w:rsidR="00480471" w:rsidRDefault="00000000">
      <w:pPr>
        <w:numPr>
          <w:ilvl w:val="0"/>
          <w:numId w:val="5"/>
        </w:numPr>
        <w:outlineLvl w:val="0"/>
        <w:rPr>
          <w:rFonts w:ascii="Tahoma" w:hAnsi="Tahoma" w:cs="Tahoma"/>
          <w:b/>
          <w:sz w:val="32"/>
          <w:szCs w:val="32"/>
        </w:rPr>
      </w:pPr>
      <w:bookmarkStart w:id="4" w:name="_Toc35324981"/>
      <w:r>
        <w:rPr>
          <w:rFonts w:ascii="Tahoma" w:hAnsi="Tahoma" w:cs="Tahoma"/>
          <w:b/>
          <w:sz w:val="32"/>
          <w:szCs w:val="32"/>
        </w:rPr>
        <w:t>Brief introduction of structure</w:t>
      </w:r>
      <w:bookmarkEnd w:id="4"/>
      <w:r>
        <w:rPr>
          <w:rFonts w:ascii="Tahoma" w:hAnsi="Tahoma" w:cs="Tahoma"/>
          <w:b/>
          <w:sz w:val="32"/>
          <w:szCs w:val="32"/>
        </w:rPr>
        <w:t xml:space="preserve"> </w:t>
      </w:r>
    </w:p>
    <w:p w14:paraId="655B2067" w14:textId="77777777" w:rsidR="00480471" w:rsidRDefault="00000000">
      <w:pPr>
        <w:pStyle w:val="Brdtextmedindrag"/>
        <w:spacing w:after="0"/>
        <w:ind w:leftChars="0" w:left="0" w:firstLineChars="200" w:firstLine="384"/>
        <w:rPr>
          <w:rFonts w:ascii="Tahoma" w:hAnsi="Tahoma" w:cs="Tahoma"/>
          <w:color w:val="000000"/>
          <w:szCs w:val="21"/>
        </w:rPr>
      </w:pPr>
      <w:r>
        <w:rPr>
          <w:rFonts w:ascii="Tahoma" w:hAnsi="Tahoma" w:cs="Tahoma"/>
          <w:color w:val="000000"/>
          <w:szCs w:val="21"/>
        </w:rPr>
        <w:t>The stacker mainly consists of mast, rear frame, operation handle, universal wheel, hydraulic station and control system for electric device, etc.</w:t>
      </w:r>
    </w:p>
    <w:p w14:paraId="73F70953" w14:textId="77777777" w:rsidR="00480471" w:rsidRDefault="00480471">
      <w:pPr>
        <w:pStyle w:val="Brdtextmedindrag"/>
        <w:spacing w:after="0" w:line="260" w:lineRule="exact"/>
        <w:ind w:leftChars="0" w:left="0"/>
        <w:rPr>
          <w:rFonts w:ascii="Tahoma" w:hAnsi="Tahoma" w:cs="Tahoma"/>
          <w:color w:val="000000"/>
          <w:sz w:val="18"/>
          <w:szCs w:val="18"/>
        </w:rPr>
      </w:pPr>
    </w:p>
    <w:p w14:paraId="672DA34B" w14:textId="77777777" w:rsidR="00480471" w:rsidRDefault="00000000">
      <w:pPr>
        <w:numPr>
          <w:ilvl w:val="0"/>
          <w:numId w:val="5"/>
        </w:numPr>
        <w:outlineLvl w:val="0"/>
        <w:rPr>
          <w:rFonts w:ascii="Tahoma" w:hAnsi="Tahoma" w:cs="Tahoma"/>
          <w:b/>
          <w:sz w:val="32"/>
          <w:szCs w:val="32"/>
        </w:rPr>
      </w:pPr>
      <w:bookmarkStart w:id="5" w:name="_Toc35324982"/>
      <w:r>
        <w:rPr>
          <w:rFonts w:ascii="Tahoma" w:hAnsi="Tahoma" w:cs="Tahoma"/>
          <w:b/>
          <w:sz w:val="32"/>
          <w:szCs w:val="32"/>
        </w:rPr>
        <w:t>Use and operation instruction</w:t>
      </w:r>
      <w:bookmarkEnd w:id="5"/>
    </w:p>
    <w:p w14:paraId="5CDE750C" w14:textId="77777777" w:rsidR="00480471" w:rsidRDefault="00000000">
      <w:pPr>
        <w:pStyle w:val="Brdtextmedindrag"/>
        <w:spacing w:after="0"/>
        <w:ind w:leftChars="0" w:left="0" w:firstLineChars="200" w:firstLine="384"/>
        <w:rPr>
          <w:rFonts w:ascii="Tahoma" w:hAnsi="Tahoma" w:cs="Tahoma"/>
          <w:color w:val="000000"/>
          <w:szCs w:val="21"/>
        </w:rPr>
      </w:pPr>
      <w:r>
        <w:rPr>
          <w:rFonts w:ascii="Tahoma" w:hAnsi="Tahoma" w:cs="Tahoma"/>
          <w:color w:val="000000"/>
          <w:szCs w:val="21"/>
        </w:rPr>
        <w:t xml:space="preserve">The semi-electric stacker adopts storage batteries as the dynamic source for short distance goods handling and stacking. Correct use and operation will bring great convenience to your </w:t>
      </w:r>
      <w:proofErr w:type="gramStart"/>
      <w:r>
        <w:rPr>
          <w:rFonts w:ascii="Tahoma" w:hAnsi="Tahoma" w:cs="Tahoma"/>
          <w:color w:val="000000"/>
          <w:szCs w:val="21"/>
        </w:rPr>
        <w:t>work</w:t>
      </w:r>
      <w:proofErr w:type="gramEnd"/>
      <w:r>
        <w:rPr>
          <w:rFonts w:ascii="Tahoma" w:hAnsi="Tahoma" w:cs="Tahoma"/>
          <w:color w:val="000000"/>
          <w:szCs w:val="21"/>
        </w:rPr>
        <w:t xml:space="preserve"> but incorrect use and operation will damage the stacker or pose risk to you and your goods.</w:t>
      </w:r>
    </w:p>
    <w:p w14:paraId="5D3D306A" w14:textId="77777777" w:rsidR="00480471" w:rsidRDefault="00000000">
      <w:pPr>
        <w:numPr>
          <w:ilvl w:val="0"/>
          <w:numId w:val="10"/>
        </w:numPr>
        <w:spacing w:line="320" w:lineRule="exact"/>
        <w:rPr>
          <w:rFonts w:ascii="Tahoma" w:hAnsi="Tahoma" w:cs="Tahoma"/>
          <w:b/>
          <w:sz w:val="24"/>
          <w:szCs w:val="24"/>
        </w:rPr>
      </w:pPr>
      <w:r>
        <w:rPr>
          <w:rFonts w:ascii="Tahoma" w:hAnsi="Tahoma" w:cs="Tahoma"/>
          <w:b/>
          <w:sz w:val="24"/>
          <w:szCs w:val="24"/>
        </w:rPr>
        <w:t>Before operation</w:t>
      </w:r>
    </w:p>
    <w:p w14:paraId="0F77314C" w14:textId="77777777" w:rsidR="00480471" w:rsidRDefault="00000000">
      <w:pPr>
        <w:numPr>
          <w:ilvl w:val="0"/>
          <w:numId w:val="11"/>
        </w:numPr>
        <w:ind w:left="575" w:hangingChars="300" w:hanging="575"/>
        <w:rPr>
          <w:rFonts w:ascii="Tahoma" w:hAnsi="Tahoma" w:cs="Tahoma"/>
          <w:szCs w:val="21"/>
        </w:rPr>
      </w:pPr>
      <w:r>
        <w:rPr>
          <w:rFonts w:ascii="Tahoma" w:hAnsi="Tahoma" w:cs="Tahoma"/>
          <w:szCs w:val="21"/>
        </w:rPr>
        <w:t>Before operation, please check if the stacker is in normal condition: Is there any oil leakage in the hydraulic pipes? Are the supporting wheels able to operate normally? Is there any block? It is strictly prohibited to operate the faulty stackers.</w:t>
      </w:r>
    </w:p>
    <w:p w14:paraId="6AAADB77" w14:textId="77777777" w:rsidR="00480471" w:rsidRDefault="00000000">
      <w:pPr>
        <w:numPr>
          <w:ilvl w:val="0"/>
          <w:numId w:val="11"/>
        </w:numPr>
        <w:ind w:left="575" w:hangingChars="300" w:hanging="575"/>
        <w:rPr>
          <w:rFonts w:ascii="Tahoma" w:hAnsi="Tahoma" w:cs="Tahoma"/>
          <w:szCs w:val="21"/>
        </w:rPr>
      </w:pPr>
      <w:r>
        <w:rPr>
          <w:rFonts w:ascii="Tahoma" w:hAnsi="Tahoma" w:cs="Tahoma"/>
          <w:szCs w:val="21"/>
        </w:rPr>
        <w:t>Check if there is any electricity in the storage batteries</w:t>
      </w:r>
      <w:r>
        <w:rPr>
          <w:rFonts w:ascii="Tahoma" w:hAnsi="Tahoma" w:cs="Tahoma"/>
          <w:szCs w:val="21"/>
        </w:rPr>
        <w:t>，</w:t>
      </w:r>
      <w:r>
        <w:rPr>
          <w:rFonts w:ascii="Tahoma" w:hAnsi="Tahoma" w:cs="Tahoma"/>
          <w:szCs w:val="21"/>
        </w:rPr>
        <w:t>unlock the electric door lock and check the coulometer on the instrument panel of the stacker. If one grid at the left end is bright, it indicates that there is no electricity in the storage batteries (see Fig.1) and charging should be conducted at once. It is strictly prohibited to operate the stacker without electricity as that will greatly reduce the service life of the batteries and even damage the storage batteries.</w:t>
      </w:r>
    </w:p>
    <w:p w14:paraId="37B2608A" w14:textId="77777777" w:rsidR="00480471" w:rsidRDefault="00000000">
      <w:pPr>
        <w:numPr>
          <w:ilvl w:val="0"/>
          <w:numId w:val="11"/>
        </w:numPr>
        <w:ind w:left="575" w:hangingChars="300" w:hanging="575"/>
        <w:rPr>
          <w:rFonts w:ascii="Tahoma" w:hAnsi="Tahoma" w:cs="Tahoma"/>
          <w:szCs w:val="21"/>
        </w:rPr>
      </w:pPr>
      <w:r>
        <w:rPr>
          <w:rFonts w:ascii="Tahoma" w:hAnsi="Tahoma" w:cs="Tahoma"/>
          <w:szCs w:val="21"/>
        </w:rPr>
        <w:t>Check whether the lifting and lowering actions of the stacker are normal or not.</w:t>
      </w:r>
    </w:p>
    <w:p w14:paraId="512E4EB8" w14:textId="77777777" w:rsidR="00480471" w:rsidRDefault="00000000">
      <w:pPr>
        <w:jc w:val="center"/>
        <w:rPr>
          <w:rFonts w:ascii="Tahoma" w:hAnsi="Tahoma" w:cs="Tahoma"/>
        </w:rPr>
      </w:pPr>
      <w:r>
        <w:rPr>
          <w:rFonts w:ascii="Tahoma" w:hAnsi="Tahoma" w:cs="Tahoma"/>
          <w:noProof/>
        </w:rPr>
        <w:drawing>
          <wp:inline distT="0" distB="0" distL="0" distR="0" wp14:anchorId="34737AF7" wp14:editId="4D412168">
            <wp:extent cx="4547235" cy="2520315"/>
            <wp:effectExtent l="0" t="0" r="5715" b="13335"/>
            <wp:docPr id="11" name="图片 10" descr="ScreenHunter_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ScreenHunter_5.bmp"/>
                    <pic:cNvPicPr>
                      <a:picLocks noChangeAspect="1"/>
                    </pic:cNvPicPr>
                  </pic:nvPicPr>
                  <pic:blipFill>
                    <a:blip r:embed="rId20"/>
                    <a:stretch>
                      <a:fillRect/>
                    </a:stretch>
                  </pic:blipFill>
                  <pic:spPr>
                    <a:xfrm>
                      <a:off x="0" y="0"/>
                      <a:ext cx="4547235" cy="2520315"/>
                    </a:xfrm>
                    <a:prstGeom prst="rect">
                      <a:avLst/>
                    </a:prstGeom>
                  </pic:spPr>
                </pic:pic>
              </a:graphicData>
            </a:graphic>
          </wp:inline>
        </w:drawing>
      </w:r>
    </w:p>
    <w:p w14:paraId="788ED8B5" w14:textId="77777777" w:rsidR="00480471" w:rsidRDefault="00000000">
      <w:pPr>
        <w:pStyle w:val="Brdtextmedindrag"/>
        <w:spacing w:after="0"/>
        <w:ind w:leftChars="0" w:left="0" w:firstLineChars="200" w:firstLine="384"/>
        <w:rPr>
          <w:rFonts w:ascii="Tahoma" w:hAnsi="Tahoma" w:cs="Tahoma"/>
          <w:color w:val="000000"/>
          <w:szCs w:val="21"/>
        </w:rPr>
      </w:pPr>
      <w:r>
        <w:rPr>
          <w:rFonts w:ascii="Tahoma" w:hAnsi="Tahoma" w:cs="Tahoma"/>
          <w:color w:val="000000"/>
          <w:szCs w:val="21"/>
        </w:rPr>
        <w:lastRenderedPageBreak/>
        <w:t>After the above check, if there is no failure in the stacker, it can be put into use; if there is some failure, please repair it at once. It is strictly prohibited to use faulty stackers.</w:t>
      </w:r>
    </w:p>
    <w:p w14:paraId="60D55E93" w14:textId="77777777" w:rsidR="00BA1B3D" w:rsidRDefault="00BA1B3D">
      <w:pPr>
        <w:pStyle w:val="Brdtextmedindrag"/>
        <w:spacing w:after="0"/>
        <w:ind w:leftChars="0" w:left="0" w:firstLineChars="200" w:firstLine="384"/>
        <w:rPr>
          <w:rFonts w:ascii="Tahoma" w:hAnsi="Tahoma" w:cs="Tahoma"/>
          <w:color w:val="000000"/>
          <w:szCs w:val="21"/>
        </w:rPr>
      </w:pPr>
    </w:p>
    <w:p w14:paraId="1B1C9F3A" w14:textId="77777777" w:rsidR="00480471" w:rsidRDefault="00000000">
      <w:pPr>
        <w:numPr>
          <w:ilvl w:val="0"/>
          <w:numId w:val="10"/>
        </w:numPr>
        <w:spacing w:line="320" w:lineRule="exact"/>
        <w:rPr>
          <w:rFonts w:ascii="Tahoma" w:hAnsi="Tahoma" w:cs="Tahoma"/>
          <w:b/>
          <w:sz w:val="24"/>
          <w:szCs w:val="24"/>
        </w:rPr>
      </w:pPr>
      <w:r>
        <w:rPr>
          <w:rFonts w:ascii="Tahoma" w:hAnsi="Tahoma" w:cs="Tahoma"/>
          <w:b/>
          <w:sz w:val="24"/>
          <w:szCs w:val="24"/>
        </w:rPr>
        <w:t>In operation</w:t>
      </w:r>
    </w:p>
    <w:p w14:paraId="34153722" w14:textId="77777777" w:rsidR="00480471" w:rsidRDefault="00000000">
      <w:pPr>
        <w:numPr>
          <w:ilvl w:val="0"/>
          <w:numId w:val="12"/>
        </w:numPr>
        <w:ind w:left="575" w:hangingChars="300" w:hanging="575"/>
        <w:rPr>
          <w:rFonts w:ascii="Tahoma" w:hAnsi="Tahoma" w:cs="Tahoma"/>
          <w:szCs w:val="21"/>
        </w:rPr>
      </w:pPr>
      <w:r>
        <w:rPr>
          <w:rFonts w:ascii="Tahoma" w:hAnsi="Tahoma" w:cs="Tahoma"/>
          <w:szCs w:val="21"/>
        </w:rPr>
        <w:t>Operation of handling and stacking:</w:t>
      </w:r>
    </w:p>
    <w:p w14:paraId="2CF0DCA2" w14:textId="77777777" w:rsidR="00480471" w:rsidRDefault="00000000">
      <w:pPr>
        <w:pStyle w:val="Brdtextmedindrag"/>
        <w:spacing w:after="0"/>
        <w:ind w:leftChars="0" w:left="0" w:firstLineChars="200" w:firstLine="384"/>
        <w:rPr>
          <w:rFonts w:ascii="Tahoma" w:hAnsi="Tahoma" w:cs="Tahoma"/>
          <w:color w:val="000000"/>
          <w:szCs w:val="21"/>
        </w:rPr>
      </w:pPr>
      <w:r>
        <w:rPr>
          <w:rFonts w:ascii="Tahoma" w:hAnsi="Tahoma" w:cs="Tahoma"/>
          <w:color w:val="000000"/>
          <w:szCs w:val="21"/>
        </w:rPr>
        <w:t xml:space="preserve">Turn on the power switch, unlock the electric door lock, and drive the stacker to the goods pile nearby. (The tip of the fork is 300mm from the goods pile). Press the lowering button, adjust the height of the fork to a proper position, and insert the fork slowly and as deep as possible into the pallet of the goods. Press the lifting button till the fork is 200-300mm from the ground. Drive the stacker to the location of the goods shelf and stop slowly. (The tip of the fork is 300mm from the goods shelf. Press the lifting button and the fork rises to a proper height of the goods shelf (The bottom of the pallet is about 100mm higher than the goods shelf). Move the goods slowly to the accurate position of the shelf and press the lowering button to put the goods carefully on the shelf. Take the fork away from the goods and drive the stacker slowly to make the fork out of the goods pallet. (The tip of the fork is 300mm from the goods shelf.) Lower the fork until it is 300mm from the ground and drive the stacker away from the shelf. </w:t>
      </w:r>
    </w:p>
    <w:p w14:paraId="2F4CFF0E" w14:textId="77777777" w:rsidR="00480471" w:rsidRDefault="00000000">
      <w:pPr>
        <w:numPr>
          <w:ilvl w:val="0"/>
          <w:numId w:val="12"/>
        </w:numPr>
        <w:ind w:left="575" w:hangingChars="300" w:hanging="575"/>
        <w:rPr>
          <w:rFonts w:ascii="Tahoma" w:hAnsi="Tahoma" w:cs="Tahoma"/>
          <w:szCs w:val="21"/>
        </w:rPr>
      </w:pPr>
      <w:r>
        <w:rPr>
          <w:rFonts w:ascii="Tahoma" w:hAnsi="Tahoma" w:cs="Tahoma"/>
          <w:szCs w:val="21"/>
        </w:rPr>
        <w:t>Operation of taking goods off the goods shelves</w:t>
      </w:r>
      <w:r>
        <w:rPr>
          <w:rFonts w:ascii="Tahoma" w:hAnsi="Tahoma" w:cs="Tahoma"/>
          <w:szCs w:val="21"/>
        </w:rPr>
        <w:t>：</w:t>
      </w:r>
    </w:p>
    <w:p w14:paraId="37E18B83" w14:textId="77777777" w:rsidR="00480471" w:rsidRDefault="00000000">
      <w:pPr>
        <w:pStyle w:val="Brdtextmedindrag"/>
        <w:spacing w:after="0"/>
        <w:ind w:leftChars="0" w:left="0" w:firstLineChars="200" w:firstLine="384"/>
        <w:rPr>
          <w:rFonts w:ascii="Tahoma" w:hAnsi="Tahoma" w:cs="Tahoma"/>
          <w:color w:val="000000"/>
          <w:szCs w:val="21"/>
        </w:rPr>
      </w:pPr>
      <w:r>
        <w:rPr>
          <w:rFonts w:ascii="Tahoma" w:hAnsi="Tahoma" w:cs="Tahoma"/>
          <w:color w:val="000000"/>
          <w:szCs w:val="21"/>
        </w:rPr>
        <w:t xml:space="preserve">Pull out the general power supply switch to turn on the general power supply, unlock the electric door lock, and drive the stacker to the goods shelf nearby. (The tip of the fork is 300mm from the goods shelf). Press the lifting button, adjust the height of the fork to a proper position, and insert the fork slowly and as deep as possible into the goods pallet. Press the lifting button to lift the goods until the bottom of goods pallet is 100mm from the goods shelf, drive the stacker slowly until the goods is away from the goods shelf. (The tip of fork is 300mm from the goods shelf). Press the lowering button till the fork is 200-300mm from the ground. Drive the stacker away from the location of the goods shelf and stop slowly. Press the lowering button to put down the goods and make the fork away from the goods and drive the stacker slowly to make the fork out of the goods pallet. </w:t>
      </w:r>
    </w:p>
    <w:p w14:paraId="62B1E8BE" w14:textId="77777777" w:rsidR="00480471" w:rsidRDefault="00000000">
      <w:pPr>
        <w:numPr>
          <w:ilvl w:val="0"/>
          <w:numId w:val="4"/>
        </w:numPr>
        <w:rPr>
          <w:rFonts w:ascii="Tahoma" w:hAnsi="Tahoma" w:cs="Tahoma"/>
          <w:bCs/>
          <w:szCs w:val="21"/>
        </w:rPr>
      </w:pPr>
      <w:r>
        <w:rPr>
          <w:rFonts w:ascii="Tahoma" w:hAnsi="Tahoma" w:cs="Tahoma"/>
          <w:bCs/>
          <w:szCs w:val="21"/>
        </w:rPr>
        <w:t>When the stacker is out of control, press the power switch immediately to cut off the general power supply.</w:t>
      </w:r>
    </w:p>
    <w:p w14:paraId="5E3ABE27" w14:textId="77777777" w:rsidR="00480471" w:rsidRDefault="00000000">
      <w:pPr>
        <w:numPr>
          <w:ilvl w:val="0"/>
          <w:numId w:val="4"/>
        </w:numPr>
        <w:rPr>
          <w:rFonts w:ascii="Tahoma" w:hAnsi="Tahoma" w:cs="Tahoma"/>
          <w:bCs/>
          <w:szCs w:val="21"/>
        </w:rPr>
      </w:pPr>
      <w:r>
        <w:rPr>
          <w:rFonts w:ascii="Tahoma" w:hAnsi="Tahoma" w:cs="Tahoma"/>
          <w:bCs/>
          <w:szCs w:val="21"/>
        </w:rPr>
        <w:t>During lifting or lowering of the forks, do not push or pull the stacker, meanwhile don’t lift or lower the forks when the stacker is traveling.</w:t>
      </w:r>
    </w:p>
    <w:p w14:paraId="0E9DC50C" w14:textId="77777777" w:rsidR="00480471" w:rsidRDefault="00480471">
      <w:pPr>
        <w:spacing w:line="200" w:lineRule="exact"/>
        <w:rPr>
          <w:rFonts w:ascii="Tahoma" w:hAnsi="Tahoma" w:cs="Tahoma"/>
          <w:szCs w:val="21"/>
        </w:rPr>
      </w:pPr>
    </w:p>
    <w:p w14:paraId="559D1FE5" w14:textId="77777777" w:rsidR="00480471" w:rsidRDefault="00000000">
      <w:pPr>
        <w:numPr>
          <w:ilvl w:val="0"/>
          <w:numId w:val="5"/>
        </w:numPr>
        <w:outlineLvl w:val="0"/>
        <w:rPr>
          <w:rFonts w:ascii="Tahoma" w:hAnsi="Tahoma" w:cs="Tahoma"/>
          <w:b/>
          <w:sz w:val="32"/>
          <w:szCs w:val="32"/>
        </w:rPr>
      </w:pPr>
      <w:bookmarkStart w:id="6" w:name="_Toc35324983"/>
      <w:r>
        <w:rPr>
          <w:rFonts w:ascii="Tahoma" w:hAnsi="Tahoma" w:cs="Tahoma"/>
          <w:b/>
          <w:sz w:val="32"/>
          <w:szCs w:val="32"/>
        </w:rPr>
        <w:t>Maintenance and upkeep</w:t>
      </w:r>
      <w:bookmarkEnd w:id="6"/>
    </w:p>
    <w:p w14:paraId="07DD796C" w14:textId="77777777" w:rsidR="00480471" w:rsidRDefault="00000000">
      <w:pPr>
        <w:ind w:firstLineChars="200" w:firstLine="384"/>
        <w:rPr>
          <w:rFonts w:ascii="Tahoma" w:hAnsi="Tahoma" w:cs="Tahoma"/>
          <w:szCs w:val="21"/>
        </w:rPr>
      </w:pPr>
      <w:r>
        <w:rPr>
          <w:rFonts w:ascii="Tahoma" w:hAnsi="Tahoma" w:cs="Tahoma"/>
          <w:szCs w:val="21"/>
        </w:rPr>
        <w:t>Whether the stacker can operate satisfyingly depends on the efficient maintenance. When maintenance is ignored, the stacker may pose a threat to human lives and cause stacker and property damage. Routine inspection should be conducted, when the stacker is in operation, to eliminate abnormal conditions in time. Never use a stacker with malfunction to ensure safety and to prolong the service life of the stacker.</w:t>
      </w:r>
    </w:p>
    <w:p w14:paraId="5687E6EB" w14:textId="77777777" w:rsidR="00480471" w:rsidRDefault="00000000">
      <w:pPr>
        <w:numPr>
          <w:ilvl w:val="0"/>
          <w:numId w:val="13"/>
        </w:numPr>
        <w:spacing w:line="320" w:lineRule="exact"/>
        <w:rPr>
          <w:rFonts w:ascii="Tahoma" w:hAnsi="Tahoma" w:cs="Tahoma"/>
          <w:b/>
          <w:bCs/>
          <w:sz w:val="24"/>
          <w:szCs w:val="24"/>
        </w:rPr>
      </w:pPr>
      <w:r>
        <w:rPr>
          <w:rFonts w:ascii="Tahoma" w:hAnsi="Tahoma" w:cs="Tahoma"/>
          <w:b/>
          <w:bCs/>
          <w:sz w:val="24"/>
          <w:szCs w:val="24"/>
        </w:rPr>
        <w:t>Maintenance</w:t>
      </w:r>
      <w:r>
        <w:rPr>
          <w:rFonts w:ascii="Tahoma" w:hAnsi="Tahoma" w:cs="Tahoma"/>
          <w:b/>
          <w:bCs/>
          <w:sz w:val="24"/>
          <w:szCs w:val="24"/>
        </w:rPr>
        <w:t>：</w:t>
      </w:r>
    </w:p>
    <w:p w14:paraId="36B2B889" w14:textId="77777777" w:rsidR="00480471" w:rsidRDefault="00000000">
      <w:pPr>
        <w:ind w:firstLineChars="200" w:firstLine="384"/>
        <w:rPr>
          <w:rFonts w:ascii="Tahoma" w:hAnsi="Tahoma" w:cs="Tahoma"/>
          <w:szCs w:val="21"/>
        </w:rPr>
      </w:pPr>
      <w:r>
        <w:rPr>
          <w:rFonts w:ascii="Tahoma" w:hAnsi="Tahoma" w:cs="Tahoma"/>
          <w:szCs w:val="21"/>
        </w:rPr>
        <w:t xml:space="preserve">Maintenance of this stacker is generally divided into routine maintenance, periodic maintenances of the mechanical </w:t>
      </w:r>
      <w:proofErr w:type="gramStart"/>
      <w:r>
        <w:rPr>
          <w:rFonts w:ascii="Tahoma" w:hAnsi="Tahoma" w:cs="Tahoma"/>
          <w:szCs w:val="21"/>
        </w:rPr>
        <w:t>system ,</w:t>
      </w:r>
      <w:proofErr w:type="gramEnd"/>
      <w:r>
        <w:rPr>
          <w:rFonts w:ascii="Tahoma" w:hAnsi="Tahoma" w:cs="Tahoma"/>
          <w:szCs w:val="21"/>
        </w:rPr>
        <w:t xml:space="preserve"> hydraulic system as well as the electric equipment.</w:t>
      </w:r>
    </w:p>
    <w:p w14:paraId="015E4095" w14:textId="77777777" w:rsidR="00480471" w:rsidRDefault="00000000">
      <w:pPr>
        <w:numPr>
          <w:ilvl w:val="0"/>
          <w:numId w:val="14"/>
        </w:numPr>
        <w:ind w:leftChars="200" w:left="809"/>
        <w:rPr>
          <w:rFonts w:ascii="Tahoma" w:hAnsi="Tahoma" w:cs="Tahoma"/>
          <w:szCs w:val="21"/>
        </w:rPr>
      </w:pPr>
      <w:r>
        <w:rPr>
          <w:rFonts w:ascii="Tahoma" w:hAnsi="Tahoma" w:cs="Tahoma"/>
          <w:szCs w:val="21"/>
        </w:rPr>
        <w:t>Routine maintenance:</w:t>
      </w:r>
    </w:p>
    <w:p w14:paraId="17E03B52" w14:textId="77777777" w:rsidR="00480471" w:rsidRDefault="00000000">
      <w:pPr>
        <w:ind w:leftChars="200" w:left="384" w:firstLineChars="200" w:firstLine="384"/>
        <w:rPr>
          <w:rFonts w:ascii="Tahoma" w:hAnsi="Tahoma" w:cs="Tahoma"/>
          <w:szCs w:val="21"/>
        </w:rPr>
      </w:pPr>
      <w:r>
        <w:rPr>
          <w:rFonts w:ascii="Tahoma" w:hAnsi="Tahoma" w:cs="Tahoma"/>
          <w:szCs w:val="21"/>
        </w:rPr>
        <w:t>Daily maintenance is to clean the surface of the stacker body and the surface of the storage battery; examine the firmness of the power supply cable.</w:t>
      </w:r>
    </w:p>
    <w:p w14:paraId="10506C32" w14:textId="77777777" w:rsidR="00480471" w:rsidRDefault="00000000">
      <w:pPr>
        <w:numPr>
          <w:ilvl w:val="0"/>
          <w:numId w:val="14"/>
        </w:numPr>
        <w:ind w:leftChars="200" w:left="809"/>
        <w:rPr>
          <w:rFonts w:ascii="Tahoma" w:hAnsi="Tahoma" w:cs="Tahoma"/>
          <w:szCs w:val="21"/>
        </w:rPr>
      </w:pPr>
      <w:r>
        <w:rPr>
          <w:rFonts w:ascii="Tahoma" w:hAnsi="Tahoma" w:cs="Tahoma"/>
          <w:szCs w:val="21"/>
        </w:rPr>
        <w:t xml:space="preserve">Maintenance for mechanical system: </w:t>
      </w:r>
    </w:p>
    <w:p w14:paraId="78536A01" w14:textId="77777777" w:rsidR="00480471" w:rsidRDefault="00000000">
      <w:pPr>
        <w:ind w:leftChars="200" w:left="384" w:firstLineChars="200" w:firstLine="384"/>
        <w:rPr>
          <w:rFonts w:ascii="Tahoma" w:hAnsi="Tahoma" w:cs="Tahoma"/>
          <w:szCs w:val="21"/>
        </w:rPr>
      </w:pPr>
      <w:r>
        <w:rPr>
          <w:rFonts w:ascii="Tahoma" w:hAnsi="Tahoma" w:cs="Tahoma"/>
          <w:szCs w:val="21"/>
        </w:rPr>
        <w:t xml:space="preserve">Once half a year. The major content is to add lubricant to the bearings of wheels and mast. Meanwhile examine the firmness of the fixing fittings, the flexibility of the wheels and mast roller, as well as whether the forks can be lifted and lowered normally. The operation noise of the stacker shall not exceed 70 </w:t>
      </w:r>
      <w:proofErr w:type="spellStart"/>
      <w:r>
        <w:rPr>
          <w:rFonts w:ascii="Tahoma" w:hAnsi="Tahoma" w:cs="Tahoma"/>
          <w:szCs w:val="21"/>
        </w:rPr>
        <w:t>dB.</w:t>
      </w:r>
      <w:proofErr w:type="spellEnd"/>
    </w:p>
    <w:p w14:paraId="33169486" w14:textId="77777777" w:rsidR="00480471" w:rsidRDefault="00000000">
      <w:pPr>
        <w:numPr>
          <w:ilvl w:val="0"/>
          <w:numId w:val="14"/>
        </w:numPr>
        <w:ind w:leftChars="200" w:left="809"/>
        <w:rPr>
          <w:rFonts w:ascii="Tahoma" w:hAnsi="Tahoma" w:cs="Tahoma"/>
          <w:szCs w:val="21"/>
        </w:rPr>
      </w:pPr>
      <w:r>
        <w:rPr>
          <w:rFonts w:ascii="Tahoma" w:hAnsi="Tahoma" w:cs="Tahoma"/>
          <w:szCs w:val="21"/>
        </w:rPr>
        <w:t>Maintenance for hydraulic system:</w:t>
      </w:r>
    </w:p>
    <w:p w14:paraId="044CA6FC" w14:textId="77777777" w:rsidR="00480471" w:rsidRDefault="00000000">
      <w:pPr>
        <w:ind w:leftChars="200" w:left="384" w:firstLineChars="200" w:firstLine="384"/>
        <w:rPr>
          <w:rFonts w:ascii="Tahoma" w:hAnsi="Tahoma" w:cs="Tahoma"/>
          <w:szCs w:val="21"/>
        </w:rPr>
      </w:pPr>
      <w:r>
        <w:rPr>
          <w:rFonts w:ascii="Tahoma" w:hAnsi="Tahoma" w:cs="Tahoma"/>
          <w:szCs w:val="21"/>
        </w:rPr>
        <w:t xml:space="preserve">Once every 6 months. Examine if the oil cylinder is normal, if there is any leakage externally or internally, if the hydraulic connection and the hose are reliable with no leakage. The hydraulic oil should be kept clean and generally it should be replaced every 12 months. ISO oil product standard is adopted for the hydraulic oil. When the ambient temperature is –5~ 40℃, HL-N46 or HL-N68 should be used; when the ambient temperature is –35~ –5℃, HV-N46 or HV-N68 should be used. The replaced waste oil should be treated according to the local </w:t>
      </w:r>
      <w:r>
        <w:rPr>
          <w:rFonts w:ascii="Tahoma" w:hAnsi="Tahoma" w:cs="Tahoma"/>
          <w:szCs w:val="21"/>
        </w:rPr>
        <w:lastRenderedPageBreak/>
        <w:t>rules and regulations.</w:t>
      </w:r>
    </w:p>
    <w:p w14:paraId="0BAEBDE8" w14:textId="77777777" w:rsidR="00480471" w:rsidRDefault="00000000">
      <w:pPr>
        <w:numPr>
          <w:ilvl w:val="0"/>
          <w:numId w:val="14"/>
        </w:numPr>
        <w:ind w:leftChars="200" w:left="809"/>
        <w:rPr>
          <w:rFonts w:ascii="Tahoma" w:hAnsi="Tahoma" w:cs="Tahoma"/>
          <w:szCs w:val="21"/>
        </w:rPr>
      </w:pPr>
      <w:r>
        <w:rPr>
          <w:rFonts w:ascii="Tahoma" w:hAnsi="Tahoma" w:cs="Tahoma"/>
          <w:szCs w:val="21"/>
        </w:rPr>
        <w:t>Maintenance for electric equipment:</w:t>
      </w:r>
    </w:p>
    <w:p w14:paraId="49B83523" w14:textId="77777777" w:rsidR="00480471" w:rsidRDefault="00000000">
      <w:pPr>
        <w:ind w:leftChars="200" w:left="384" w:firstLineChars="200" w:firstLine="384"/>
        <w:rPr>
          <w:rFonts w:ascii="Tahoma" w:hAnsi="Tahoma" w:cs="Tahoma"/>
          <w:szCs w:val="21"/>
        </w:rPr>
      </w:pPr>
      <w:r>
        <w:rPr>
          <w:rFonts w:ascii="Tahoma" w:hAnsi="Tahoma" w:cs="Tahoma"/>
          <w:szCs w:val="21"/>
        </w:rPr>
        <w:t xml:space="preserve">Once every three months. First examine whether the specific gravity of the electrolytic solution of the storage battery [specific gravity at 1.24 (at 25℃) in tropical areas and 1.26 (at 25℃) in other areas] fits and the terminals are clean. Otherwise, the specific gravity of the electrolytic solution should be adjusted as required and the terminals should be cleaned and painted with Vaseline and tightened correctly. Examine if the connections of the electrical devices are reliable, the switches are </w:t>
      </w:r>
      <w:proofErr w:type="gramStart"/>
      <w:r>
        <w:rPr>
          <w:rFonts w:ascii="Tahoma" w:hAnsi="Tahoma" w:cs="Tahoma"/>
          <w:szCs w:val="21"/>
        </w:rPr>
        <w:t>normal</w:t>
      </w:r>
      <w:proofErr w:type="gramEnd"/>
      <w:r>
        <w:rPr>
          <w:rFonts w:ascii="Tahoma" w:hAnsi="Tahoma" w:cs="Tahoma"/>
          <w:szCs w:val="21"/>
        </w:rPr>
        <w:t xml:space="preserve"> and the insulation is ok (The insulating resistance between the electrical devices and the stacker body should be above 0.5MΩ). </w:t>
      </w:r>
    </w:p>
    <w:p w14:paraId="3ADB60F9" w14:textId="77777777" w:rsidR="00480471" w:rsidRDefault="00000000">
      <w:pPr>
        <w:ind w:leftChars="200" w:left="384" w:firstLineChars="200" w:firstLine="384"/>
        <w:rPr>
          <w:rFonts w:ascii="Tahoma" w:hAnsi="Tahoma" w:cs="Tahoma"/>
          <w:szCs w:val="21"/>
        </w:rPr>
      </w:pPr>
      <w:r>
        <w:rPr>
          <w:rFonts w:ascii="Tahoma" w:hAnsi="Tahoma" w:cs="Tahoma"/>
          <w:szCs w:val="21"/>
        </w:rPr>
        <w:t>Note: This operation is not required for maintenance-free batteries.</w:t>
      </w:r>
    </w:p>
    <w:p w14:paraId="0D240175" w14:textId="77777777" w:rsidR="00480471" w:rsidRDefault="00000000">
      <w:pPr>
        <w:numPr>
          <w:ilvl w:val="0"/>
          <w:numId w:val="5"/>
        </w:numPr>
        <w:outlineLvl w:val="0"/>
        <w:rPr>
          <w:rFonts w:ascii="Tahoma" w:hAnsi="Tahoma" w:cs="Tahoma"/>
          <w:b/>
          <w:sz w:val="32"/>
          <w:szCs w:val="32"/>
        </w:rPr>
      </w:pPr>
      <w:bookmarkStart w:id="7" w:name="_Toc35324984"/>
      <w:r>
        <w:rPr>
          <w:rFonts w:ascii="Tahoma" w:hAnsi="Tahoma" w:cs="Tahoma"/>
          <w:b/>
          <w:sz w:val="32"/>
          <w:szCs w:val="32"/>
        </w:rPr>
        <w:t>Common fault and trouble shooting</w:t>
      </w:r>
      <w:bookmarkEnd w:id="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
        <w:gridCol w:w="1719"/>
        <w:gridCol w:w="4761"/>
        <w:gridCol w:w="1987"/>
      </w:tblGrid>
      <w:tr w:rsidR="00480471" w14:paraId="6BCE7667" w14:textId="77777777">
        <w:trPr>
          <w:trHeight w:hRule="exact" w:val="397"/>
          <w:jc w:val="center"/>
        </w:trPr>
        <w:tc>
          <w:tcPr>
            <w:tcW w:w="598" w:type="dxa"/>
            <w:vAlign w:val="center"/>
          </w:tcPr>
          <w:p w14:paraId="3958A68B" w14:textId="77777777" w:rsidR="00480471" w:rsidRDefault="00000000">
            <w:pPr>
              <w:jc w:val="center"/>
              <w:rPr>
                <w:rFonts w:ascii="Tahoma" w:hAnsi="Tahoma" w:cs="Tahoma"/>
                <w:b/>
                <w:szCs w:val="21"/>
              </w:rPr>
            </w:pPr>
            <w:r>
              <w:rPr>
                <w:rFonts w:ascii="Tahoma" w:hAnsi="Tahoma" w:cs="Tahoma"/>
                <w:b/>
                <w:szCs w:val="21"/>
              </w:rPr>
              <w:t>No.</w:t>
            </w:r>
          </w:p>
        </w:tc>
        <w:tc>
          <w:tcPr>
            <w:tcW w:w="1719" w:type="dxa"/>
            <w:vAlign w:val="center"/>
          </w:tcPr>
          <w:p w14:paraId="18F9EF73" w14:textId="77777777" w:rsidR="00480471" w:rsidRDefault="00000000">
            <w:pPr>
              <w:jc w:val="center"/>
              <w:rPr>
                <w:rFonts w:ascii="Tahoma" w:hAnsi="Tahoma" w:cs="Tahoma"/>
                <w:b/>
                <w:szCs w:val="21"/>
              </w:rPr>
            </w:pPr>
            <w:r>
              <w:rPr>
                <w:rFonts w:ascii="Tahoma" w:hAnsi="Tahoma" w:cs="Tahoma"/>
                <w:b/>
                <w:szCs w:val="21"/>
              </w:rPr>
              <w:t>Faults</w:t>
            </w:r>
          </w:p>
        </w:tc>
        <w:tc>
          <w:tcPr>
            <w:tcW w:w="4761" w:type="dxa"/>
            <w:vAlign w:val="center"/>
          </w:tcPr>
          <w:p w14:paraId="4763D728" w14:textId="77777777" w:rsidR="00480471" w:rsidRDefault="00000000">
            <w:pPr>
              <w:jc w:val="center"/>
              <w:rPr>
                <w:rFonts w:ascii="Tahoma" w:hAnsi="Tahoma" w:cs="Tahoma"/>
                <w:b/>
                <w:szCs w:val="21"/>
              </w:rPr>
            </w:pPr>
            <w:r>
              <w:rPr>
                <w:rFonts w:ascii="Tahoma" w:hAnsi="Tahoma" w:cs="Tahoma"/>
                <w:b/>
                <w:szCs w:val="21"/>
              </w:rPr>
              <w:t>Causes</w:t>
            </w:r>
          </w:p>
        </w:tc>
        <w:tc>
          <w:tcPr>
            <w:tcW w:w="1987" w:type="dxa"/>
            <w:vAlign w:val="center"/>
          </w:tcPr>
          <w:p w14:paraId="5C420534" w14:textId="77777777" w:rsidR="00480471" w:rsidRDefault="00000000">
            <w:pPr>
              <w:jc w:val="center"/>
              <w:rPr>
                <w:rFonts w:ascii="Tahoma" w:hAnsi="Tahoma" w:cs="Tahoma"/>
                <w:b/>
                <w:szCs w:val="21"/>
              </w:rPr>
            </w:pPr>
            <w:r>
              <w:rPr>
                <w:rFonts w:ascii="Tahoma" w:hAnsi="Tahoma" w:cs="Tahoma"/>
                <w:b/>
                <w:szCs w:val="21"/>
              </w:rPr>
              <w:t>Trouble shooting</w:t>
            </w:r>
          </w:p>
        </w:tc>
      </w:tr>
      <w:tr w:rsidR="00480471" w14:paraId="58F2F17C" w14:textId="77777777">
        <w:trPr>
          <w:cantSplit/>
          <w:trHeight w:val="397"/>
          <w:jc w:val="center"/>
        </w:trPr>
        <w:tc>
          <w:tcPr>
            <w:tcW w:w="598" w:type="dxa"/>
            <w:vMerge w:val="restart"/>
            <w:vAlign w:val="center"/>
          </w:tcPr>
          <w:p w14:paraId="6AA13770" w14:textId="77777777" w:rsidR="00480471" w:rsidRDefault="00000000">
            <w:pPr>
              <w:jc w:val="center"/>
              <w:rPr>
                <w:rFonts w:ascii="Tahoma" w:hAnsi="Tahoma" w:cs="Tahoma"/>
                <w:szCs w:val="21"/>
              </w:rPr>
            </w:pPr>
            <w:r>
              <w:rPr>
                <w:rFonts w:ascii="Tahoma" w:hAnsi="Tahoma" w:cs="Tahoma"/>
                <w:szCs w:val="21"/>
              </w:rPr>
              <w:t>1</w:t>
            </w:r>
          </w:p>
        </w:tc>
        <w:tc>
          <w:tcPr>
            <w:tcW w:w="1719" w:type="dxa"/>
            <w:vMerge w:val="restart"/>
            <w:vAlign w:val="center"/>
          </w:tcPr>
          <w:p w14:paraId="45D8C4CA" w14:textId="77777777" w:rsidR="00480471" w:rsidRDefault="00000000">
            <w:pPr>
              <w:rPr>
                <w:rFonts w:ascii="Tahoma" w:hAnsi="Tahoma" w:cs="Tahoma"/>
                <w:szCs w:val="21"/>
              </w:rPr>
            </w:pPr>
            <w:r>
              <w:rPr>
                <w:rFonts w:ascii="Tahoma" w:hAnsi="Tahoma" w:cs="Tahoma"/>
                <w:szCs w:val="21"/>
              </w:rPr>
              <w:t>The forks cannot be lifted.</w:t>
            </w:r>
          </w:p>
        </w:tc>
        <w:tc>
          <w:tcPr>
            <w:tcW w:w="4761" w:type="dxa"/>
            <w:vAlign w:val="center"/>
          </w:tcPr>
          <w:p w14:paraId="280251F3" w14:textId="77777777" w:rsidR="00480471" w:rsidRDefault="00000000">
            <w:pPr>
              <w:numPr>
                <w:ilvl w:val="0"/>
                <w:numId w:val="15"/>
              </w:numPr>
              <w:rPr>
                <w:rFonts w:ascii="Tahoma" w:hAnsi="Tahoma" w:cs="Tahoma"/>
                <w:szCs w:val="21"/>
              </w:rPr>
            </w:pPr>
            <w:r>
              <w:rPr>
                <w:rFonts w:ascii="Tahoma" w:hAnsi="Tahoma" w:cs="Tahoma"/>
                <w:szCs w:val="21"/>
              </w:rPr>
              <w:t>Overload</w:t>
            </w:r>
          </w:p>
        </w:tc>
        <w:tc>
          <w:tcPr>
            <w:tcW w:w="1987" w:type="dxa"/>
            <w:vAlign w:val="center"/>
          </w:tcPr>
          <w:p w14:paraId="7C0EA593" w14:textId="77777777" w:rsidR="00480471" w:rsidRDefault="00000000">
            <w:pPr>
              <w:rPr>
                <w:rFonts w:ascii="Tahoma" w:hAnsi="Tahoma" w:cs="Tahoma"/>
                <w:szCs w:val="21"/>
              </w:rPr>
            </w:pPr>
            <w:r>
              <w:rPr>
                <w:rFonts w:ascii="Tahoma" w:hAnsi="Tahoma" w:cs="Tahoma"/>
                <w:szCs w:val="21"/>
              </w:rPr>
              <w:t>Reduce the load</w:t>
            </w:r>
          </w:p>
        </w:tc>
      </w:tr>
      <w:tr w:rsidR="00480471" w14:paraId="77D1F02B" w14:textId="77777777">
        <w:trPr>
          <w:cantSplit/>
          <w:trHeight w:val="397"/>
          <w:jc w:val="center"/>
        </w:trPr>
        <w:tc>
          <w:tcPr>
            <w:tcW w:w="598" w:type="dxa"/>
            <w:vMerge/>
            <w:vAlign w:val="center"/>
          </w:tcPr>
          <w:p w14:paraId="7B271043" w14:textId="77777777" w:rsidR="00480471" w:rsidRDefault="00480471">
            <w:pPr>
              <w:jc w:val="center"/>
              <w:rPr>
                <w:rFonts w:ascii="Tahoma" w:hAnsi="Tahoma" w:cs="Tahoma"/>
                <w:szCs w:val="21"/>
              </w:rPr>
            </w:pPr>
          </w:p>
        </w:tc>
        <w:tc>
          <w:tcPr>
            <w:tcW w:w="1719" w:type="dxa"/>
            <w:vMerge/>
            <w:vAlign w:val="center"/>
          </w:tcPr>
          <w:p w14:paraId="24A7E1F6" w14:textId="77777777" w:rsidR="00480471" w:rsidRDefault="00480471">
            <w:pPr>
              <w:rPr>
                <w:rFonts w:ascii="Tahoma" w:hAnsi="Tahoma" w:cs="Tahoma"/>
                <w:szCs w:val="21"/>
              </w:rPr>
            </w:pPr>
          </w:p>
        </w:tc>
        <w:tc>
          <w:tcPr>
            <w:tcW w:w="4761" w:type="dxa"/>
            <w:vAlign w:val="center"/>
          </w:tcPr>
          <w:p w14:paraId="57946B83" w14:textId="77777777" w:rsidR="00480471" w:rsidRDefault="00000000">
            <w:pPr>
              <w:numPr>
                <w:ilvl w:val="0"/>
                <w:numId w:val="15"/>
              </w:numPr>
              <w:rPr>
                <w:rFonts w:ascii="Tahoma" w:hAnsi="Tahoma" w:cs="Tahoma"/>
                <w:szCs w:val="21"/>
              </w:rPr>
            </w:pPr>
            <w:r>
              <w:rPr>
                <w:rFonts w:ascii="Tahoma" w:hAnsi="Tahoma" w:cs="Tahoma"/>
                <w:szCs w:val="21"/>
              </w:rPr>
              <w:t>The pressure of the overflow valve is too low.</w:t>
            </w:r>
          </w:p>
        </w:tc>
        <w:tc>
          <w:tcPr>
            <w:tcW w:w="1987" w:type="dxa"/>
            <w:vAlign w:val="center"/>
          </w:tcPr>
          <w:p w14:paraId="73ED75ED" w14:textId="77777777" w:rsidR="00480471" w:rsidRDefault="00000000">
            <w:pPr>
              <w:rPr>
                <w:rFonts w:ascii="Tahoma" w:hAnsi="Tahoma" w:cs="Tahoma"/>
                <w:szCs w:val="21"/>
              </w:rPr>
            </w:pPr>
            <w:r>
              <w:rPr>
                <w:rFonts w:ascii="Tahoma" w:hAnsi="Tahoma" w:cs="Tahoma"/>
                <w:szCs w:val="21"/>
              </w:rPr>
              <w:t>Adjust the pressure higher</w:t>
            </w:r>
          </w:p>
        </w:tc>
      </w:tr>
      <w:tr w:rsidR="00480471" w14:paraId="774CDD3E" w14:textId="77777777">
        <w:trPr>
          <w:cantSplit/>
          <w:trHeight w:val="397"/>
          <w:jc w:val="center"/>
        </w:trPr>
        <w:tc>
          <w:tcPr>
            <w:tcW w:w="598" w:type="dxa"/>
            <w:vMerge/>
            <w:vAlign w:val="center"/>
          </w:tcPr>
          <w:p w14:paraId="4BF79130" w14:textId="77777777" w:rsidR="00480471" w:rsidRDefault="00480471">
            <w:pPr>
              <w:jc w:val="center"/>
              <w:rPr>
                <w:rFonts w:ascii="Tahoma" w:hAnsi="Tahoma" w:cs="Tahoma"/>
                <w:szCs w:val="21"/>
              </w:rPr>
            </w:pPr>
          </w:p>
        </w:tc>
        <w:tc>
          <w:tcPr>
            <w:tcW w:w="1719" w:type="dxa"/>
            <w:vMerge/>
            <w:vAlign w:val="center"/>
          </w:tcPr>
          <w:p w14:paraId="7389CA1B" w14:textId="77777777" w:rsidR="00480471" w:rsidRDefault="00480471">
            <w:pPr>
              <w:rPr>
                <w:rFonts w:ascii="Tahoma" w:hAnsi="Tahoma" w:cs="Tahoma"/>
                <w:szCs w:val="21"/>
              </w:rPr>
            </w:pPr>
          </w:p>
        </w:tc>
        <w:tc>
          <w:tcPr>
            <w:tcW w:w="4761" w:type="dxa"/>
            <w:vAlign w:val="center"/>
          </w:tcPr>
          <w:p w14:paraId="081B6EB0" w14:textId="77777777" w:rsidR="00480471" w:rsidRDefault="00000000">
            <w:pPr>
              <w:numPr>
                <w:ilvl w:val="0"/>
                <w:numId w:val="15"/>
              </w:numPr>
              <w:rPr>
                <w:rFonts w:ascii="Tahoma" w:hAnsi="Tahoma" w:cs="Tahoma"/>
                <w:szCs w:val="21"/>
              </w:rPr>
            </w:pPr>
            <w:r>
              <w:rPr>
                <w:rFonts w:ascii="Tahoma" w:hAnsi="Tahoma" w:cs="Tahoma"/>
                <w:szCs w:val="21"/>
              </w:rPr>
              <w:t>Internal abnormal leakage in the lifting oil cylinder</w:t>
            </w:r>
          </w:p>
        </w:tc>
        <w:tc>
          <w:tcPr>
            <w:tcW w:w="1987" w:type="dxa"/>
            <w:vAlign w:val="center"/>
          </w:tcPr>
          <w:p w14:paraId="1F72199A" w14:textId="77777777" w:rsidR="00480471" w:rsidRDefault="00000000">
            <w:pPr>
              <w:rPr>
                <w:rFonts w:ascii="Tahoma" w:hAnsi="Tahoma" w:cs="Tahoma"/>
                <w:szCs w:val="21"/>
              </w:rPr>
            </w:pPr>
            <w:r>
              <w:rPr>
                <w:rFonts w:ascii="Tahoma" w:hAnsi="Tahoma" w:cs="Tahoma"/>
                <w:szCs w:val="21"/>
              </w:rPr>
              <w:t>Replace the seals</w:t>
            </w:r>
          </w:p>
        </w:tc>
      </w:tr>
      <w:tr w:rsidR="00480471" w14:paraId="1E7C852A" w14:textId="77777777">
        <w:trPr>
          <w:cantSplit/>
          <w:trHeight w:val="397"/>
          <w:jc w:val="center"/>
        </w:trPr>
        <w:tc>
          <w:tcPr>
            <w:tcW w:w="598" w:type="dxa"/>
            <w:vMerge/>
            <w:vAlign w:val="center"/>
          </w:tcPr>
          <w:p w14:paraId="5AD08B7B" w14:textId="77777777" w:rsidR="00480471" w:rsidRDefault="00480471">
            <w:pPr>
              <w:jc w:val="center"/>
              <w:rPr>
                <w:rFonts w:ascii="Tahoma" w:hAnsi="Tahoma" w:cs="Tahoma"/>
                <w:szCs w:val="21"/>
              </w:rPr>
            </w:pPr>
          </w:p>
        </w:tc>
        <w:tc>
          <w:tcPr>
            <w:tcW w:w="1719" w:type="dxa"/>
            <w:vMerge/>
            <w:vAlign w:val="center"/>
          </w:tcPr>
          <w:p w14:paraId="0D83E68C" w14:textId="77777777" w:rsidR="00480471" w:rsidRDefault="00480471">
            <w:pPr>
              <w:rPr>
                <w:rFonts w:ascii="Tahoma" w:hAnsi="Tahoma" w:cs="Tahoma"/>
                <w:szCs w:val="21"/>
              </w:rPr>
            </w:pPr>
          </w:p>
        </w:tc>
        <w:tc>
          <w:tcPr>
            <w:tcW w:w="4761" w:type="dxa"/>
            <w:vAlign w:val="center"/>
          </w:tcPr>
          <w:p w14:paraId="18303BD0" w14:textId="77777777" w:rsidR="00480471" w:rsidRDefault="00000000">
            <w:pPr>
              <w:numPr>
                <w:ilvl w:val="0"/>
                <w:numId w:val="15"/>
              </w:numPr>
              <w:rPr>
                <w:rFonts w:ascii="Tahoma" w:hAnsi="Tahoma" w:cs="Tahoma"/>
                <w:szCs w:val="21"/>
              </w:rPr>
            </w:pPr>
            <w:r>
              <w:rPr>
                <w:rFonts w:ascii="Tahoma" w:hAnsi="Tahoma" w:cs="Tahoma"/>
                <w:szCs w:val="21"/>
              </w:rPr>
              <w:t>Insufficient hydraulic oil</w:t>
            </w:r>
          </w:p>
        </w:tc>
        <w:tc>
          <w:tcPr>
            <w:tcW w:w="1987" w:type="dxa"/>
            <w:vAlign w:val="center"/>
          </w:tcPr>
          <w:p w14:paraId="0D7361D3" w14:textId="77777777" w:rsidR="00480471" w:rsidRDefault="00000000">
            <w:pPr>
              <w:rPr>
                <w:rFonts w:ascii="Tahoma" w:hAnsi="Tahoma" w:cs="Tahoma"/>
                <w:szCs w:val="21"/>
              </w:rPr>
            </w:pPr>
            <w:r>
              <w:rPr>
                <w:rFonts w:ascii="Tahoma" w:hAnsi="Tahoma" w:cs="Tahoma"/>
                <w:szCs w:val="21"/>
              </w:rPr>
              <w:t>Add appropriate quantity of filtered hydraulic oil</w:t>
            </w:r>
          </w:p>
        </w:tc>
      </w:tr>
      <w:tr w:rsidR="00480471" w14:paraId="1C15F000" w14:textId="77777777">
        <w:trPr>
          <w:cantSplit/>
          <w:trHeight w:val="397"/>
          <w:jc w:val="center"/>
        </w:trPr>
        <w:tc>
          <w:tcPr>
            <w:tcW w:w="598" w:type="dxa"/>
            <w:vMerge/>
            <w:vAlign w:val="center"/>
          </w:tcPr>
          <w:p w14:paraId="2A0D67DD" w14:textId="77777777" w:rsidR="00480471" w:rsidRDefault="00480471">
            <w:pPr>
              <w:jc w:val="center"/>
              <w:rPr>
                <w:rFonts w:ascii="Tahoma" w:hAnsi="Tahoma" w:cs="Tahoma"/>
                <w:szCs w:val="21"/>
              </w:rPr>
            </w:pPr>
          </w:p>
        </w:tc>
        <w:tc>
          <w:tcPr>
            <w:tcW w:w="1719" w:type="dxa"/>
            <w:vMerge/>
            <w:vAlign w:val="center"/>
          </w:tcPr>
          <w:p w14:paraId="5F564753" w14:textId="77777777" w:rsidR="00480471" w:rsidRDefault="00480471">
            <w:pPr>
              <w:rPr>
                <w:rFonts w:ascii="Tahoma" w:hAnsi="Tahoma" w:cs="Tahoma"/>
                <w:szCs w:val="21"/>
              </w:rPr>
            </w:pPr>
          </w:p>
        </w:tc>
        <w:tc>
          <w:tcPr>
            <w:tcW w:w="4761" w:type="dxa"/>
            <w:vAlign w:val="center"/>
          </w:tcPr>
          <w:p w14:paraId="0BFB2448" w14:textId="77777777" w:rsidR="00480471" w:rsidRDefault="00000000">
            <w:pPr>
              <w:numPr>
                <w:ilvl w:val="0"/>
                <w:numId w:val="15"/>
              </w:numPr>
              <w:rPr>
                <w:rFonts w:ascii="Tahoma" w:hAnsi="Tahoma" w:cs="Tahoma"/>
                <w:szCs w:val="21"/>
              </w:rPr>
            </w:pPr>
            <w:r>
              <w:rPr>
                <w:rFonts w:ascii="Tahoma" w:hAnsi="Tahoma" w:cs="Tahoma"/>
                <w:szCs w:val="21"/>
              </w:rPr>
              <w:t>Insufficient voltage of the storage battery</w:t>
            </w:r>
          </w:p>
        </w:tc>
        <w:tc>
          <w:tcPr>
            <w:tcW w:w="1987" w:type="dxa"/>
            <w:vAlign w:val="center"/>
          </w:tcPr>
          <w:p w14:paraId="3CAB8B90" w14:textId="77777777" w:rsidR="00480471" w:rsidRDefault="00000000">
            <w:pPr>
              <w:rPr>
                <w:rFonts w:ascii="Tahoma" w:hAnsi="Tahoma" w:cs="Tahoma"/>
                <w:szCs w:val="21"/>
              </w:rPr>
            </w:pPr>
            <w:r>
              <w:rPr>
                <w:rFonts w:ascii="Tahoma" w:hAnsi="Tahoma" w:cs="Tahoma"/>
                <w:szCs w:val="21"/>
              </w:rPr>
              <w:t>Charge the battery</w:t>
            </w:r>
          </w:p>
        </w:tc>
      </w:tr>
      <w:tr w:rsidR="00480471" w14:paraId="4E81148E" w14:textId="77777777">
        <w:trPr>
          <w:cantSplit/>
          <w:trHeight w:val="397"/>
          <w:jc w:val="center"/>
        </w:trPr>
        <w:tc>
          <w:tcPr>
            <w:tcW w:w="598" w:type="dxa"/>
            <w:vMerge/>
            <w:vAlign w:val="center"/>
          </w:tcPr>
          <w:p w14:paraId="10A4FDEE" w14:textId="77777777" w:rsidR="00480471" w:rsidRDefault="00480471">
            <w:pPr>
              <w:jc w:val="center"/>
              <w:rPr>
                <w:rFonts w:ascii="Tahoma" w:hAnsi="Tahoma" w:cs="Tahoma"/>
                <w:szCs w:val="21"/>
              </w:rPr>
            </w:pPr>
          </w:p>
        </w:tc>
        <w:tc>
          <w:tcPr>
            <w:tcW w:w="1719" w:type="dxa"/>
            <w:vMerge/>
            <w:vAlign w:val="center"/>
          </w:tcPr>
          <w:p w14:paraId="24AE4358" w14:textId="77777777" w:rsidR="00480471" w:rsidRDefault="00480471">
            <w:pPr>
              <w:rPr>
                <w:rFonts w:ascii="Tahoma" w:hAnsi="Tahoma" w:cs="Tahoma"/>
                <w:szCs w:val="21"/>
              </w:rPr>
            </w:pPr>
          </w:p>
        </w:tc>
        <w:tc>
          <w:tcPr>
            <w:tcW w:w="4761" w:type="dxa"/>
            <w:vAlign w:val="center"/>
          </w:tcPr>
          <w:p w14:paraId="4C5A3D11" w14:textId="77777777" w:rsidR="00480471" w:rsidRDefault="00000000">
            <w:pPr>
              <w:numPr>
                <w:ilvl w:val="0"/>
                <w:numId w:val="15"/>
              </w:numPr>
              <w:rPr>
                <w:rFonts w:ascii="Tahoma" w:hAnsi="Tahoma" w:cs="Tahoma"/>
                <w:szCs w:val="21"/>
              </w:rPr>
            </w:pPr>
            <w:r>
              <w:rPr>
                <w:rFonts w:ascii="Tahoma" w:hAnsi="Tahoma" w:cs="Tahoma"/>
                <w:szCs w:val="21"/>
              </w:rPr>
              <w:t>Main power switch is not open.</w:t>
            </w:r>
          </w:p>
        </w:tc>
        <w:tc>
          <w:tcPr>
            <w:tcW w:w="1987" w:type="dxa"/>
            <w:vAlign w:val="center"/>
          </w:tcPr>
          <w:p w14:paraId="3CE5948F" w14:textId="77777777" w:rsidR="00480471" w:rsidRDefault="00000000">
            <w:pPr>
              <w:rPr>
                <w:rFonts w:ascii="Tahoma" w:hAnsi="Tahoma" w:cs="Tahoma"/>
                <w:szCs w:val="21"/>
              </w:rPr>
            </w:pPr>
            <w:r>
              <w:rPr>
                <w:rFonts w:ascii="Tahoma" w:hAnsi="Tahoma" w:cs="Tahoma"/>
                <w:szCs w:val="21"/>
              </w:rPr>
              <w:t>Open the main power switch.</w:t>
            </w:r>
          </w:p>
        </w:tc>
      </w:tr>
      <w:tr w:rsidR="00480471" w14:paraId="3384CB11" w14:textId="77777777">
        <w:trPr>
          <w:cantSplit/>
          <w:trHeight w:val="397"/>
          <w:jc w:val="center"/>
        </w:trPr>
        <w:tc>
          <w:tcPr>
            <w:tcW w:w="598" w:type="dxa"/>
            <w:vMerge/>
            <w:vAlign w:val="center"/>
          </w:tcPr>
          <w:p w14:paraId="48FE66EC" w14:textId="77777777" w:rsidR="00480471" w:rsidRDefault="00480471">
            <w:pPr>
              <w:jc w:val="center"/>
              <w:rPr>
                <w:rFonts w:ascii="Tahoma" w:hAnsi="Tahoma" w:cs="Tahoma"/>
                <w:szCs w:val="21"/>
              </w:rPr>
            </w:pPr>
          </w:p>
        </w:tc>
        <w:tc>
          <w:tcPr>
            <w:tcW w:w="1719" w:type="dxa"/>
            <w:vMerge/>
            <w:vAlign w:val="center"/>
          </w:tcPr>
          <w:p w14:paraId="62BF55AE" w14:textId="77777777" w:rsidR="00480471" w:rsidRDefault="00480471">
            <w:pPr>
              <w:rPr>
                <w:rFonts w:ascii="Tahoma" w:hAnsi="Tahoma" w:cs="Tahoma"/>
                <w:szCs w:val="21"/>
              </w:rPr>
            </w:pPr>
          </w:p>
        </w:tc>
        <w:tc>
          <w:tcPr>
            <w:tcW w:w="4761" w:type="dxa"/>
            <w:vAlign w:val="center"/>
          </w:tcPr>
          <w:p w14:paraId="6146EE44" w14:textId="77777777" w:rsidR="00480471" w:rsidRDefault="00000000">
            <w:pPr>
              <w:numPr>
                <w:ilvl w:val="0"/>
                <w:numId w:val="15"/>
              </w:numPr>
              <w:rPr>
                <w:rFonts w:ascii="Tahoma" w:hAnsi="Tahoma" w:cs="Tahoma"/>
                <w:szCs w:val="21"/>
              </w:rPr>
            </w:pPr>
            <w:r>
              <w:rPr>
                <w:rFonts w:ascii="Tahoma" w:hAnsi="Tahoma" w:cs="Tahoma"/>
                <w:szCs w:val="21"/>
              </w:rPr>
              <w:t>The electric lock is not open or damaged.</w:t>
            </w:r>
          </w:p>
        </w:tc>
        <w:tc>
          <w:tcPr>
            <w:tcW w:w="1987" w:type="dxa"/>
            <w:vAlign w:val="center"/>
          </w:tcPr>
          <w:p w14:paraId="792FA2C8" w14:textId="77777777" w:rsidR="00480471" w:rsidRDefault="00000000">
            <w:pPr>
              <w:rPr>
                <w:rFonts w:ascii="Tahoma" w:hAnsi="Tahoma" w:cs="Tahoma"/>
                <w:szCs w:val="21"/>
              </w:rPr>
            </w:pPr>
            <w:r>
              <w:rPr>
                <w:rFonts w:ascii="Tahoma" w:hAnsi="Tahoma" w:cs="Tahoma"/>
                <w:szCs w:val="21"/>
              </w:rPr>
              <w:t>Open the electric lock or repair it.</w:t>
            </w:r>
          </w:p>
        </w:tc>
      </w:tr>
      <w:tr w:rsidR="00480471" w14:paraId="64CA63C6" w14:textId="77777777">
        <w:trPr>
          <w:cantSplit/>
          <w:trHeight w:val="397"/>
          <w:jc w:val="center"/>
        </w:trPr>
        <w:tc>
          <w:tcPr>
            <w:tcW w:w="598" w:type="dxa"/>
            <w:vMerge/>
            <w:vAlign w:val="center"/>
          </w:tcPr>
          <w:p w14:paraId="086F211F" w14:textId="77777777" w:rsidR="00480471" w:rsidRDefault="00480471">
            <w:pPr>
              <w:jc w:val="center"/>
              <w:rPr>
                <w:rFonts w:ascii="Tahoma" w:hAnsi="Tahoma" w:cs="Tahoma"/>
                <w:szCs w:val="21"/>
              </w:rPr>
            </w:pPr>
          </w:p>
        </w:tc>
        <w:tc>
          <w:tcPr>
            <w:tcW w:w="1719" w:type="dxa"/>
            <w:vMerge/>
            <w:vAlign w:val="center"/>
          </w:tcPr>
          <w:p w14:paraId="2A5662DA" w14:textId="77777777" w:rsidR="00480471" w:rsidRDefault="00480471">
            <w:pPr>
              <w:rPr>
                <w:rFonts w:ascii="Tahoma" w:hAnsi="Tahoma" w:cs="Tahoma"/>
                <w:szCs w:val="21"/>
              </w:rPr>
            </w:pPr>
          </w:p>
        </w:tc>
        <w:tc>
          <w:tcPr>
            <w:tcW w:w="4761" w:type="dxa"/>
            <w:vAlign w:val="center"/>
          </w:tcPr>
          <w:p w14:paraId="4F1B0EB3" w14:textId="77777777" w:rsidR="00480471" w:rsidRDefault="00000000">
            <w:pPr>
              <w:numPr>
                <w:ilvl w:val="0"/>
                <w:numId w:val="15"/>
              </w:numPr>
              <w:rPr>
                <w:rFonts w:ascii="Tahoma" w:hAnsi="Tahoma" w:cs="Tahoma"/>
                <w:szCs w:val="21"/>
              </w:rPr>
            </w:pPr>
            <w:r>
              <w:rPr>
                <w:rFonts w:ascii="Tahoma" w:hAnsi="Tahoma" w:cs="Tahoma"/>
                <w:szCs w:val="21"/>
              </w:rPr>
              <w:t>Damaged oil pump motor</w:t>
            </w:r>
          </w:p>
        </w:tc>
        <w:tc>
          <w:tcPr>
            <w:tcW w:w="1987" w:type="dxa"/>
            <w:vAlign w:val="center"/>
          </w:tcPr>
          <w:p w14:paraId="5C0FCA22" w14:textId="77777777" w:rsidR="00480471" w:rsidRDefault="00000000">
            <w:pPr>
              <w:rPr>
                <w:rFonts w:ascii="Tahoma" w:hAnsi="Tahoma" w:cs="Tahoma"/>
                <w:szCs w:val="21"/>
              </w:rPr>
            </w:pPr>
            <w:r>
              <w:rPr>
                <w:rFonts w:ascii="Tahoma" w:hAnsi="Tahoma" w:cs="Tahoma"/>
                <w:szCs w:val="21"/>
              </w:rPr>
              <w:t>Repair or replace</w:t>
            </w:r>
          </w:p>
        </w:tc>
      </w:tr>
      <w:tr w:rsidR="00480471" w14:paraId="3FE43EE8" w14:textId="77777777">
        <w:trPr>
          <w:cantSplit/>
          <w:trHeight w:val="397"/>
          <w:jc w:val="center"/>
        </w:trPr>
        <w:tc>
          <w:tcPr>
            <w:tcW w:w="598" w:type="dxa"/>
            <w:vMerge/>
            <w:vAlign w:val="center"/>
          </w:tcPr>
          <w:p w14:paraId="43629293" w14:textId="77777777" w:rsidR="00480471" w:rsidRDefault="00480471">
            <w:pPr>
              <w:jc w:val="center"/>
              <w:rPr>
                <w:rFonts w:ascii="Tahoma" w:hAnsi="Tahoma" w:cs="Tahoma"/>
                <w:szCs w:val="21"/>
              </w:rPr>
            </w:pPr>
          </w:p>
        </w:tc>
        <w:tc>
          <w:tcPr>
            <w:tcW w:w="1719" w:type="dxa"/>
            <w:vMerge/>
            <w:vAlign w:val="center"/>
          </w:tcPr>
          <w:p w14:paraId="379DDD9B" w14:textId="77777777" w:rsidR="00480471" w:rsidRDefault="00480471">
            <w:pPr>
              <w:rPr>
                <w:rFonts w:ascii="Tahoma" w:hAnsi="Tahoma" w:cs="Tahoma"/>
                <w:szCs w:val="21"/>
              </w:rPr>
            </w:pPr>
          </w:p>
        </w:tc>
        <w:tc>
          <w:tcPr>
            <w:tcW w:w="4761" w:type="dxa"/>
            <w:vAlign w:val="center"/>
          </w:tcPr>
          <w:p w14:paraId="3E4B52BC" w14:textId="77777777" w:rsidR="00480471" w:rsidRDefault="00000000">
            <w:pPr>
              <w:numPr>
                <w:ilvl w:val="0"/>
                <w:numId w:val="15"/>
              </w:numPr>
              <w:rPr>
                <w:rFonts w:ascii="Tahoma" w:hAnsi="Tahoma" w:cs="Tahoma"/>
                <w:szCs w:val="21"/>
              </w:rPr>
            </w:pPr>
            <w:r>
              <w:rPr>
                <w:rFonts w:ascii="Tahoma" w:hAnsi="Tahoma" w:cs="Tahoma"/>
                <w:szCs w:val="21"/>
              </w:rPr>
              <w:t>Damaged oil pump</w:t>
            </w:r>
          </w:p>
        </w:tc>
        <w:tc>
          <w:tcPr>
            <w:tcW w:w="1987" w:type="dxa"/>
            <w:vAlign w:val="center"/>
          </w:tcPr>
          <w:p w14:paraId="6AB1BE73" w14:textId="77777777" w:rsidR="00480471" w:rsidRDefault="00000000">
            <w:pPr>
              <w:rPr>
                <w:rFonts w:ascii="Tahoma" w:hAnsi="Tahoma" w:cs="Tahoma"/>
                <w:szCs w:val="21"/>
              </w:rPr>
            </w:pPr>
            <w:r>
              <w:rPr>
                <w:rFonts w:ascii="Tahoma" w:hAnsi="Tahoma" w:cs="Tahoma"/>
                <w:szCs w:val="21"/>
              </w:rPr>
              <w:t>Repair or replace</w:t>
            </w:r>
          </w:p>
        </w:tc>
      </w:tr>
      <w:tr w:rsidR="00480471" w14:paraId="1F5D8716" w14:textId="77777777">
        <w:trPr>
          <w:cantSplit/>
          <w:trHeight w:val="397"/>
          <w:jc w:val="center"/>
        </w:trPr>
        <w:tc>
          <w:tcPr>
            <w:tcW w:w="598" w:type="dxa"/>
            <w:vMerge/>
            <w:vAlign w:val="center"/>
          </w:tcPr>
          <w:p w14:paraId="324E3129" w14:textId="77777777" w:rsidR="00480471" w:rsidRDefault="00480471">
            <w:pPr>
              <w:jc w:val="center"/>
              <w:rPr>
                <w:rFonts w:ascii="Tahoma" w:hAnsi="Tahoma" w:cs="Tahoma"/>
                <w:szCs w:val="21"/>
              </w:rPr>
            </w:pPr>
          </w:p>
        </w:tc>
        <w:tc>
          <w:tcPr>
            <w:tcW w:w="1719" w:type="dxa"/>
            <w:vMerge/>
            <w:vAlign w:val="center"/>
          </w:tcPr>
          <w:p w14:paraId="7CC0B46D" w14:textId="77777777" w:rsidR="00480471" w:rsidRDefault="00480471">
            <w:pPr>
              <w:rPr>
                <w:rFonts w:ascii="Tahoma" w:hAnsi="Tahoma" w:cs="Tahoma"/>
                <w:szCs w:val="21"/>
              </w:rPr>
            </w:pPr>
          </w:p>
        </w:tc>
        <w:tc>
          <w:tcPr>
            <w:tcW w:w="4761" w:type="dxa"/>
            <w:vAlign w:val="center"/>
          </w:tcPr>
          <w:p w14:paraId="07D6C531" w14:textId="77777777" w:rsidR="00480471" w:rsidRDefault="00000000">
            <w:pPr>
              <w:numPr>
                <w:ilvl w:val="0"/>
                <w:numId w:val="15"/>
              </w:numPr>
              <w:rPr>
                <w:rFonts w:ascii="Tahoma" w:hAnsi="Tahoma" w:cs="Tahoma"/>
                <w:szCs w:val="21"/>
              </w:rPr>
            </w:pPr>
            <w:r>
              <w:rPr>
                <w:rFonts w:ascii="Tahoma" w:hAnsi="Tahoma" w:cs="Tahoma"/>
                <w:szCs w:val="21"/>
              </w:rPr>
              <w:t>Damaged lifting button</w:t>
            </w:r>
          </w:p>
        </w:tc>
        <w:tc>
          <w:tcPr>
            <w:tcW w:w="1987" w:type="dxa"/>
            <w:vAlign w:val="center"/>
          </w:tcPr>
          <w:p w14:paraId="5557AB90" w14:textId="77777777" w:rsidR="00480471" w:rsidRDefault="00000000">
            <w:pPr>
              <w:rPr>
                <w:rFonts w:ascii="Tahoma" w:hAnsi="Tahoma" w:cs="Tahoma"/>
                <w:szCs w:val="21"/>
              </w:rPr>
            </w:pPr>
            <w:r>
              <w:rPr>
                <w:rFonts w:ascii="Tahoma" w:hAnsi="Tahoma" w:cs="Tahoma"/>
                <w:szCs w:val="21"/>
              </w:rPr>
              <w:t>Repair or replace</w:t>
            </w:r>
          </w:p>
        </w:tc>
      </w:tr>
      <w:tr w:rsidR="00480471" w14:paraId="09C71AB1" w14:textId="77777777">
        <w:trPr>
          <w:cantSplit/>
          <w:trHeight w:val="397"/>
          <w:jc w:val="center"/>
        </w:trPr>
        <w:tc>
          <w:tcPr>
            <w:tcW w:w="598" w:type="dxa"/>
            <w:vMerge w:val="restart"/>
            <w:vAlign w:val="center"/>
          </w:tcPr>
          <w:p w14:paraId="62140D50" w14:textId="77777777" w:rsidR="00480471" w:rsidRDefault="00000000">
            <w:pPr>
              <w:jc w:val="center"/>
              <w:rPr>
                <w:rFonts w:ascii="Tahoma" w:hAnsi="Tahoma" w:cs="Tahoma"/>
                <w:szCs w:val="21"/>
              </w:rPr>
            </w:pPr>
            <w:r>
              <w:rPr>
                <w:rFonts w:ascii="Tahoma" w:hAnsi="Tahoma" w:cs="Tahoma"/>
                <w:szCs w:val="21"/>
              </w:rPr>
              <w:t>2</w:t>
            </w:r>
          </w:p>
        </w:tc>
        <w:tc>
          <w:tcPr>
            <w:tcW w:w="1719" w:type="dxa"/>
            <w:vMerge w:val="restart"/>
            <w:vAlign w:val="center"/>
          </w:tcPr>
          <w:p w14:paraId="364FAA5A" w14:textId="77777777" w:rsidR="00480471" w:rsidRDefault="00000000">
            <w:pPr>
              <w:rPr>
                <w:rFonts w:ascii="Tahoma" w:hAnsi="Tahoma" w:cs="Tahoma"/>
                <w:szCs w:val="21"/>
              </w:rPr>
            </w:pPr>
            <w:r>
              <w:rPr>
                <w:rFonts w:ascii="Tahoma" w:hAnsi="Tahoma" w:cs="Tahoma"/>
                <w:szCs w:val="21"/>
              </w:rPr>
              <w:t>The forks cannot be lowered after lifted.</w:t>
            </w:r>
          </w:p>
        </w:tc>
        <w:tc>
          <w:tcPr>
            <w:tcW w:w="4761" w:type="dxa"/>
            <w:vAlign w:val="center"/>
          </w:tcPr>
          <w:p w14:paraId="294714F1" w14:textId="77777777" w:rsidR="00480471" w:rsidRDefault="00000000">
            <w:pPr>
              <w:numPr>
                <w:ilvl w:val="0"/>
                <w:numId w:val="16"/>
              </w:numPr>
              <w:rPr>
                <w:rFonts w:ascii="Tahoma" w:hAnsi="Tahoma" w:cs="Tahoma"/>
                <w:szCs w:val="21"/>
              </w:rPr>
            </w:pPr>
            <w:r>
              <w:rPr>
                <w:rFonts w:ascii="Tahoma" w:hAnsi="Tahoma" w:cs="Tahoma"/>
                <w:szCs w:val="21"/>
              </w:rPr>
              <w:t>The internal mast is overloaded and deformed.</w:t>
            </w:r>
          </w:p>
        </w:tc>
        <w:tc>
          <w:tcPr>
            <w:tcW w:w="1987" w:type="dxa"/>
            <w:vAlign w:val="center"/>
          </w:tcPr>
          <w:p w14:paraId="26FB17A7" w14:textId="77777777" w:rsidR="00480471" w:rsidRDefault="00000000">
            <w:pPr>
              <w:rPr>
                <w:rFonts w:ascii="Tahoma" w:hAnsi="Tahoma" w:cs="Tahoma"/>
                <w:szCs w:val="21"/>
              </w:rPr>
            </w:pPr>
            <w:r>
              <w:rPr>
                <w:rFonts w:ascii="Tahoma" w:hAnsi="Tahoma" w:cs="Tahoma"/>
                <w:szCs w:val="21"/>
              </w:rPr>
              <w:t>Repair or replace</w:t>
            </w:r>
          </w:p>
        </w:tc>
      </w:tr>
      <w:tr w:rsidR="00480471" w14:paraId="4FE70B56" w14:textId="77777777">
        <w:trPr>
          <w:cantSplit/>
          <w:trHeight w:val="397"/>
          <w:jc w:val="center"/>
        </w:trPr>
        <w:tc>
          <w:tcPr>
            <w:tcW w:w="598" w:type="dxa"/>
            <w:vMerge/>
            <w:vAlign w:val="center"/>
          </w:tcPr>
          <w:p w14:paraId="3657B48B" w14:textId="77777777" w:rsidR="00480471" w:rsidRDefault="00480471">
            <w:pPr>
              <w:jc w:val="center"/>
              <w:rPr>
                <w:rFonts w:ascii="Tahoma" w:hAnsi="Tahoma" w:cs="Tahoma"/>
                <w:szCs w:val="21"/>
              </w:rPr>
            </w:pPr>
          </w:p>
        </w:tc>
        <w:tc>
          <w:tcPr>
            <w:tcW w:w="1719" w:type="dxa"/>
            <w:vMerge/>
            <w:vAlign w:val="center"/>
          </w:tcPr>
          <w:p w14:paraId="5DB613D5" w14:textId="77777777" w:rsidR="00480471" w:rsidRDefault="00480471">
            <w:pPr>
              <w:rPr>
                <w:rFonts w:ascii="Tahoma" w:hAnsi="Tahoma" w:cs="Tahoma"/>
                <w:szCs w:val="21"/>
              </w:rPr>
            </w:pPr>
          </w:p>
        </w:tc>
        <w:tc>
          <w:tcPr>
            <w:tcW w:w="4761" w:type="dxa"/>
            <w:vAlign w:val="center"/>
          </w:tcPr>
          <w:p w14:paraId="2D23BC54" w14:textId="77777777" w:rsidR="00480471" w:rsidRDefault="00000000">
            <w:pPr>
              <w:numPr>
                <w:ilvl w:val="0"/>
                <w:numId w:val="16"/>
              </w:numPr>
              <w:rPr>
                <w:rFonts w:ascii="Tahoma" w:hAnsi="Tahoma" w:cs="Tahoma"/>
                <w:szCs w:val="21"/>
              </w:rPr>
            </w:pPr>
            <w:r>
              <w:rPr>
                <w:rFonts w:ascii="Tahoma" w:hAnsi="Tahoma" w:cs="Tahoma"/>
                <w:szCs w:val="21"/>
              </w:rPr>
              <w:t>The external mast is overloaded and deformed.</w:t>
            </w:r>
          </w:p>
        </w:tc>
        <w:tc>
          <w:tcPr>
            <w:tcW w:w="1987" w:type="dxa"/>
            <w:vAlign w:val="center"/>
          </w:tcPr>
          <w:p w14:paraId="4EFCB636" w14:textId="77777777" w:rsidR="00480471" w:rsidRDefault="00000000">
            <w:pPr>
              <w:rPr>
                <w:rFonts w:ascii="Tahoma" w:hAnsi="Tahoma" w:cs="Tahoma"/>
                <w:szCs w:val="21"/>
              </w:rPr>
            </w:pPr>
            <w:r>
              <w:rPr>
                <w:rFonts w:ascii="Tahoma" w:hAnsi="Tahoma" w:cs="Tahoma"/>
                <w:szCs w:val="21"/>
              </w:rPr>
              <w:t>Repair or replace</w:t>
            </w:r>
          </w:p>
        </w:tc>
      </w:tr>
      <w:tr w:rsidR="00480471" w14:paraId="0AB9A467" w14:textId="77777777">
        <w:trPr>
          <w:cantSplit/>
          <w:trHeight w:val="397"/>
          <w:jc w:val="center"/>
        </w:trPr>
        <w:tc>
          <w:tcPr>
            <w:tcW w:w="598" w:type="dxa"/>
            <w:vMerge/>
            <w:vAlign w:val="center"/>
          </w:tcPr>
          <w:p w14:paraId="6DAAB449" w14:textId="77777777" w:rsidR="00480471" w:rsidRDefault="00480471">
            <w:pPr>
              <w:jc w:val="center"/>
              <w:rPr>
                <w:rFonts w:ascii="Tahoma" w:hAnsi="Tahoma" w:cs="Tahoma"/>
                <w:szCs w:val="21"/>
              </w:rPr>
            </w:pPr>
          </w:p>
        </w:tc>
        <w:tc>
          <w:tcPr>
            <w:tcW w:w="1719" w:type="dxa"/>
            <w:vMerge/>
            <w:vAlign w:val="center"/>
          </w:tcPr>
          <w:p w14:paraId="48D350C0" w14:textId="77777777" w:rsidR="00480471" w:rsidRDefault="00480471">
            <w:pPr>
              <w:rPr>
                <w:rFonts w:ascii="Tahoma" w:hAnsi="Tahoma" w:cs="Tahoma"/>
                <w:szCs w:val="21"/>
              </w:rPr>
            </w:pPr>
          </w:p>
        </w:tc>
        <w:tc>
          <w:tcPr>
            <w:tcW w:w="4761" w:type="dxa"/>
            <w:vAlign w:val="center"/>
          </w:tcPr>
          <w:p w14:paraId="6DCDB5E1" w14:textId="77777777" w:rsidR="00480471" w:rsidRDefault="00000000">
            <w:pPr>
              <w:numPr>
                <w:ilvl w:val="0"/>
                <w:numId w:val="16"/>
              </w:numPr>
              <w:rPr>
                <w:rFonts w:ascii="Tahoma" w:hAnsi="Tahoma" w:cs="Tahoma"/>
                <w:szCs w:val="21"/>
              </w:rPr>
            </w:pPr>
            <w:r>
              <w:rPr>
                <w:rFonts w:ascii="Tahoma" w:hAnsi="Tahoma" w:cs="Tahoma"/>
                <w:szCs w:val="21"/>
              </w:rPr>
              <w:t>Frame roller is blocked.</w:t>
            </w:r>
          </w:p>
        </w:tc>
        <w:tc>
          <w:tcPr>
            <w:tcW w:w="1987" w:type="dxa"/>
            <w:vAlign w:val="center"/>
          </w:tcPr>
          <w:p w14:paraId="07C77AAB" w14:textId="77777777" w:rsidR="00480471" w:rsidRDefault="00000000">
            <w:pPr>
              <w:rPr>
                <w:rFonts w:ascii="Tahoma" w:hAnsi="Tahoma" w:cs="Tahoma"/>
                <w:szCs w:val="21"/>
              </w:rPr>
            </w:pPr>
            <w:r>
              <w:rPr>
                <w:rFonts w:ascii="Tahoma" w:hAnsi="Tahoma" w:cs="Tahoma"/>
                <w:szCs w:val="21"/>
              </w:rPr>
              <w:t>Repair or adjust</w:t>
            </w:r>
          </w:p>
        </w:tc>
      </w:tr>
      <w:tr w:rsidR="00480471" w14:paraId="01707126" w14:textId="77777777">
        <w:trPr>
          <w:cantSplit/>
          <w:trHeight w:val="397"/>
          <w:jc w:val="center"/>
        </w:trPr>
        <w:tc>
          <w:tcPr>
            <w:tcW w:w="598" w:type="dxa"/>
            <w:vMerge/>
            <w:vAlign w:val="center"/>
          </w:tcPr>
          <w:p w14:paraId="0EE4B254" w14:textId="77777777" w:rsidR="00480471" w:rsidRDefault="00480471">
            <w:pPr>
              <w:jc w:val="center"/>
              <w:rPr>
                <w:rFonts w:ascii="Tahoma" w:hAnsi="Tahoma" w:cs="Tahoma"/>
                <w:szCs w:val="21"/>
              </w:rPr>
            </w:pPr>
          </w:p>
        </w:tc>
        <w:tc>
          <w:tcPr>
            <w:tcW w:w="1719" w:type="dxa"/>
            <w:vMerge/>
            <w:vAlign w:val="center"/>
          </w:tcPr>
          <w:p w14:paraId="7699E8C0" w14:textId="77777777" w:rsidR="00480471" w:rsidRDefault="00480471">
            <w:pPr>
              <w:rPr>
                <w:rFonts w:ascii="Tahoma" w:hAnsi="Tahoma" w:cs="Tahoma"/>
                <w:szCs w:val="21"/>
              </w:rPr>
            </w:pPr>
          </w:p>
        </w:tc>
        <w:tc>
          <w:tcPr>
            <w:tcW w:w="4761" w:type="dxa"/>
            <w:vAlign w:val="center"/>
          </w:tcPr>
          <w:p w14:paraId="0982FC59" w14:textId="77777777" w:rsidR="00480471" w:rsidRDefault="00000000">
            <w:pPr>
              <w:numPr>
                <w:ilvl w:val="0"/>
                <w:numId w:val="16"/>
              </w:numPr>
              <w:rPr>
                <w:rFonts w:ascii="Tahoma" w:hAnsi="Tahoma" w:cs="Tahoma"/>
                <w:szCs w:val="21"/>
              </w:rPr>
            </w:pPr>
            <w:r>
              <w:rPr>
                <w:rFonts w:ascii="Tahoma" w:hAnsi="Tahoma" w:cs="Tahoma"/>
                <w:szCs w:val="21"/>
              </w:rPr>
              <w:t>Mast guiding rode is curved.</w:t>
            </w:r>
          </w:p>
        </w:tc>
        <w:tc>
          <w:tcPr>
            <w:tcW w:w="1987" w:type="dxa"/>
            <w:vAlign w:val="center"/>
          </w:tcPr>
          <w:p w14:paraId="011799B5" w14:textId="77777777" w:rsidR="00480471" w:rsidRDefault="00000000">
            <w:pPr>
              <w:rPr>
                <w:rFonts w:ascii="Tahoma" w:hAnsi="Tahoma" w:cs="Tahoma"/>
                <w:szCs w:val="21"/>
              </w:rPr>
            </w:pPr>
            <w:r>
              <w:rPr>
                <w:rFonts w:ascii="Tahoma" w:hAnsi="Tahoma" w:cs="Tahoma"/>
                <w:szCs w:val="21"/>
              </w:rPr>
              <w:t>Repair or straighten</w:t>
            </w:r>
          </w:p>
        </w:tc>
      </w:tr>
      <w:tr w:rsidR="00480471" w14:paraId="6C8F3120" w14:textId="77777777">
        <w:trPr>
          <w:cantSplit/>
          <w:trHeight w:val="397"/>
          <w:jc w:val="center"/>
        </w:trPr>
        <w:tc>
          <w:tcPr>
            <w:tcW w:w="598" w:type="dxa"/>
            <w:vMerge/>
            <w:vAlign w:val="center"/>
          </w:tcPr>
          <w:p w14:paraId="51B181B7" w14:textId="77777777" w:rsidR="00480471" w:rsidRDefault="00480471">
            <w:pPr>
              <w:jc w:val="center"/>
              <w:rPr>
                <w:rFonts w:ascii="Tahoma" w:hAnsi="Tahoma" w:cs="Tahoma"/>
                <w:szCs w:val="21"/>
              </w:rPr>
            </w:pPr>
          </w:p>
        </w:tc>
        <w:tc>
          <w:tcPr>
            <w:tcW w:w="1719" w:type="dxa"/>
            <w:vMerge/>
            <w:vAlign w:val="center"/>
          </w:tcPr>
          <w:p w14:paraId="21CA36B0" w14:textId="77777777" w:rsidR="00480471" w:rsidRDefault="00480471">
            <w:pPr>
              <w:rPr>
                <w:rFonts w:ascii="Tahoma" w:hAnsi="Tahoma" w:cs="Tahoma"/>
                <w:szCs w:val="21"/>
              </w:rPr>
            </w:pPr>
          </w:p>
        </w:tc>
        <w:tc>
          <w:tcPr>
            <w:tcW w:w="4761" w:type="dxa"/>
            <w:vAlign w:val="center"/>
          </w:tcPr>
          <w:p w14:paraId="65A0CA10" w14:textId="77777777" w:rsidR="00480471" w:rsidRDefault="00000000">
            <w:pPr>
              <w:numPr>
                <w:ilvl w:val="0"/>
                <w:numId w:val="16"/>
              </w:numPr>
              <w:rPr>
                <w:rFonts w:ascii="Tahoma" w:hAnsi="Tahoma" w:cs="Tahoma"/>
                <w:szCs w:val="21"/>
              </w:rPr>
            </w:pPr>
            <w:r>
              <w:rPr>
                <w:rFonts w:ascii="Tahoma" w:hAnsi="Tahoma" w:cs="Tahoma"/>
                <w:szCs w:val="21"/>
              </w:rPr>
              <w:t>The oil return hole is blocked.</w:t>
            </w:r>
          </w:p>
        </w:tc>
        <w:tc>
          <w:tcPr>
            <w:tcW w:w="1987" w:type="dxa"/>
            <w:vAlign w:val="center"/>
          </w:tcPr>
          <w:p w14:paraId="6474B6A1" w14:textId="77777777" w:rsidR="00480471" w:rsidRDefault="00000000">
            <w:pPr>
              <w:rPr>
                <w:rFonts w:ascii="Tahoma" w:hAnsi="Tahoma" w:cs="Tahoma"/>
                <w:szCs w:val="21"/>
              </w:rPr>
            </w:pPr>
            <w:r>
              <w:rPr>
                <w:rFonts w:ascii="Tahoma" w:hAnsi="Tahoma" w:cs="Tahoma"/>
                <w:szCs w:val="21"/>
              </w:rPr>
              <w:t>Clean</w:t>
            </w:r>
          </w:p>
        </w:tc>
      </w:tr>
      <w:tr w:rsidR="00480471" w14:paraId="704FFD01" w14:textId="77777777">
        <w:trPr>
          <w:cantSplit/>
          <w:trHeight w:val="397"/>
          <w:jc w:val="center"/>
        </w:trPr>
        <w:tc>
          <w:tcPr>
            <w:tcW w:w="598" w:type="dxa"/>
            <w:vMerge/>
            <w:vAlign w:val="center"/>
          </w:tcPr>
          <w:p w14:paraId="4C5C9561" w14:textId="77777777" w:rsidR="00480471" w:rsidRDefault="00480471">
            <w:pPr>
              <w:jc w:val="center"/>
              <w:rPr>
                <w:rFonts w:ascii="Tahoma" w:hAnsi="Tahoma" w:cs="Tahoma"/>
                <w:szCs w:val="21"/>
              </w:rPr>
            </w:pPr>
          </w:p>
        </w:tc>
        <w:tc>
          <w:tcPr>
            <w:tcW w:w="1719" w:type="dxa"/>
            <w:vMerge/>
            <w:vAlign w:val="center"/>
          </w:tcPr>
          <w:p w14:paraId="16DB94B7" w14:textId="77777777" w:rsidR="00480471" w:rsidRDefault="00480471">
            <w:pPr>
              <w:rPr>
                <w:rFonts w:ascii="Tahoma" w:hAnsi="Tahoma" w:cs="Tahoma"/>
                <w:szCs w:val="21"/>
              </w:rPr>
            </w:pPr>
          </w:p>
        </w:tc>
        <w:tc>
          <w:tcPr>
            <w:tcW w:w="4761" w:type="dxa"/>
            <w:vAlign w:val="center"/>
          </w:tcPr>
          <w:p w14:paraId="00E4E83B" w14:textId="77777777" w:rsidR="00480471" w:rsidRDefault="00000000">
            <w:pPr>
              <w:numPr>
                <w:ilvl w:val="0"/>
                <w:numId w:val="16"/>
              </w:numPr>
              <w:rPr>
                <w:rFonts w:ascii="Tahoma" w:hAnsi="Tahoma" w:cs="Tahoma"/>
                <w:szCs w:val="21"/>
              </w:rPr>
            </w:pPr>
            <w:r>
              <w:rPr>
                <w:rFonts w:ascii="Tahoma" w:hAnsi="Tahoma" w:cs="Tahoma"/>
                <w:szCs w:val="21"/>
              </w:rPr>
              <w:t>The electromagnetic valve of the hydraulic station is out of control.</w:t>
            </w:r>
          </w:p>
        </w:tc>
        <w:tc>
          <w:tcPr>
            <w:tcW w:w="1987" w:type="dxa"/>
            <w:vAlign w:val="center"/>
          </w:tcPr>
          <w:p w14:paraId="68ADD84D" w14:textId="77777777" w:rsidR="00480471" w:rsidRDefault="00000000">
            <w:pPr>
              <w:rPr>
                <w:rFonts w:ascii="Tahoma" w:hAnsi="Tahoma" w:cs="Tahoma"/>
                <w:szCs w:val="21"/>
              </w:rPr>
            </w:pPr>
            <w:r>
              <w:rPr>
                <w:rFonts w:ascii="Tahoma" w:hAnsi="Tahoma" w:cs="Tahoma"/>
                <w:szCs w:val="21"/>
              </w:rPr>
              <w:t>Shoot the trouble</w:t>
            </w:r>
          </w:p>
        </w:tc>
      </w:tr>
      <w:tr w:rsidR="00480471" w14:paraId="79C6540E" w14:textId="77777777">
        <w:trPr>
          <w:cantSplit/>
          <w:trHeight w:val="397"/>
          <w:jc w:val="center"/>
        </w:trPr>
        <w:tc>
          <w:tcPr>
            <w:tcW w:w="598" w:type="dxa"/>
            <w:vMerge w:val="restart"/>
            <w:vAlign w:val="center"/>
          </w:tcPr>
          <w:p w14:paraId="47A9FE68" w14:textId="77777777" w:rsidR="00480471" w:rsidRDefault="00000000">
            <w:pPr>
              <w:jc w:val="center"/>
              <w:rPr>
                <w:rFonts w:ascii="Tahoma" w:hAnsi="Tahoma" w:cs="Tahoma"/>
                <w:szCs w:val="21"/>
              </w:rPr>
            </w:pPr>
            <w:r>
              <w:rPr>
                <w:rFonts w:ascii="Tahoma" w:hAnsi="Tahoma" w:cs="Tahoma"/>
                <w:szCs w:val="21"/>
              </w:rPr>
              <w:t>3</w:t>
            </w:r>
          </w:p>
        </w:tc>
        <w:tc>
          <w:tcPr>
            <w:tcW w:w="1719" w:type="dxa"/>
            <w:vMerge w:val="restart"/>
            <w:vAlign w:val="center"/>
          </w:tcPr>
          <w:p w14:paraId="5F91BD1D" w14:textId="77777777" w:rsidR="00480471" w:rsidRDefault="00000000">
            <w:pPr>
              <w:rPr>
                <w:rFonts w:ascii="Tahoma" w:hAnsi="Tahoma" w:cs="Tahoma"/>
                <w:szCs w:val="21"/>
              </w:rPr>
            </w:pPr>
            <w:r>
              <w:rPr>
                <w:rFonts w:ascii="Tahoma" w:hAnsi="Tahoma" w:cs="Tahoma"/>
                <w:szCs w:val="21"/>
              </w:rPr>
              <w:t>Reduced voltage of the storage battery (after charging)</w:t>
            </w:r>
          </w:p>
        </w:tc>
        <w:tc>
          <w:tcPr>
            <w:tcW w:w="4761" w:type="dxa"/>
            <w:vAlign w:val="center"/>
          </w:tcPr>
          <w:p w14:paraId="7510D980" w14:textId="77777777" w:rsidR="00480471" w:rsidRDefault="00000000">
            <w:pPr>
              <w:numPr>
                <w:ilvl w:val="0"/>
                <w:numId w:val="17"/>
              </w:numPr>
              <w:rPr>
                <w:rFonts w:ascii="Tahoma" w:hAnsi="Tahoma" w:cs="Tahoma"/>
                <w:szCs w:val="21"/>
              </w:rPr>
            </w:pPr>
            <w:r>
              <w:rPr>
                <w:rFonts w:ascii="Tahoma" w:hAnsi="Tahoma" w:cs="Tahoma"/>
                <w:szCs w:val="21"/>
              </w:rPr>
              <w:t>Damage of individual battery</w:t>
            </w:r>
          </w:p>
        </w:tc>
        <w:tc>
          <w:tcPr>
            <w:tcW w:w="1987" w:type="dxa"/>
            <w:vAlign w:val="center"/>
          </w:tcPr>
          <w:p w14:paraId="2274E6C8" w14:textId="77777777" w:rsidR="00480471" w:rsidRDefault="00000000">
            <w:pPr>
              <w:rPr>
                <w:rFonts w:ascii="Tahoma" w:hAnsi="Tahoma" w:cs="Tahoma"/>
                <w:szCs w:val="21"/>
              </w:rPr>
            </w:pPr>
            <w:r>
              <w:rPr>
                <w:rFonts w:ascii="Tahoma" w:hAnsi="Tahoma" w:cs="Tahoma"/>
                <w:szCs w:val="21"/>
              </w:rPr>
              <w:t>Repair or replace</w:t>
            </w:r>
          </w:p>
        </w:tc>
      </w:tr>
      <w:tr w:rsidR="00480471" w14:paraId="2BE32C1C" w14:textId="77777777">
        <w:trPr>
          <w:cantSplit/>
          <w:trHeight w:val="397"/>
          <w:jc w:val="center"/>
        </w:trPr>
        <w:tc>
          <w:tcPr>
            <w:tcW w:w="598" w:type="dxa"/>
            <w:vMerge/>
            <w:vAlign w:val="center"/>
          </w:tcPr>
          <w:p w14:paraId="48938F47" w14:textId="77777777" w:rsidR="00480471" w:rsidRDefault="00480471">
            <w:pPr>
              <w:jc w:val="center"/>
              <w:rPr>
                <w:rFonts w:ascii="Tahoma" w:hAnsi="Tahoma" w:cs="Tahoma"/>
                <w:szCs w:val="21"/>
              </w:rPr>
            </w:pPr>
          </w:p>
        </w:tc>
        <w:tc>
          <w:tcPr>
            <w:tcW w:w="1719" w:type="dxa"/>
            <w:vMerge/>
            <w:vAlign w:val="center"/>
          </w:tcPr>
          <w:p w14:paraId="5FEC69BD" w14:textId="77777777" w:rsidR="00480471" w:rsidRDefault="00480471">
            <w:pPr>
              <w:rPr>
                <w:rFonts w:ascii="Tahoma" w:hAnsi="Tahoma" w:cs="Tahoma"/>
                <w:szCs w:val="21"/>
              </w:rPr>
            </w:pPr>
          </w:p>
        </w:tc>
        <w:tc>
          <w:tcPr>
            <w:tcW w:w="4761" w:type="dxa"/>
            <w:vAlign w:val="center"/>
          </w:tcPr>
          <w:p w14:paraId="0BA1546D" w14:textId="77777777" w:rsidR="00480471" w:rsidRDefault="00000000">
            <w:pPr>
              <w:numPr>
                <w:ilvl w:val="0"/>
                <w:numId w:val="17"/>
              </w:numPr>
              <w:rPr>
                <w:rFonts w:ascii="Tahoma" w:hAnsi="Tahoma" w:cs="Tahoma"/>
                <w:szCs w:val="21"/>
              </w:rPr>
            </w:pPr>
            <w:r>
              <w:rPr>
                <w:rFonts w:ascii="Tahoma" w:hAnsi="Tahoma" w:cs="Tahoma"/>
                <w:szCs w:val="21"/>
              </w:rPr>
              <w:t xml:space="preserve">Low level of the electrolytic </w:t>
            </w:r>
            <w:proofErr w:type="gramStart"/>
            <w:r>
              <w:rPr>
                <w:rFonts w:ascii="Tahoma" w:hAnsi="Tahoma" w:cs="Tahoma"/>
                <w:szCs w:val="21"/>
              </w:rPr>
              <w:t>solution(</w:t>
            </w:r>
            <w:proofErr w:type="gramEnd"/>
            <w:r>
              <w:rPr>
                <w:rFonts w:ascii="Tahoma" w:hAnsi="Tahoma" w:cs="Tahoma"/>
                <w:szCs w:val="21"/>
              </w:rPr>
              <w:t>lead-acid battery)</w:t>
            </w:r>
          </w:p>
        </w:tc>
        <w:tc>
          <w:tcPr>
            <w:tcW w:w="1987" w:type="dxa"/>
            <w:vAlign w:val="center"/>
          </w:tcPr>
          <w:p w14:paraId="47308821" w14:textId="77777777" w:rsidR="00480471" w:rsidRDefault="00000000">
            <w:pPr>
              <w:rPr>
                <w:rFonts w:ascii="Tahoma" w:hAnsi="Tahoma" w:cs="Tahoma"/>
                <w:szCs w:val="21"/>
              </w:rPr>
            </w:pPr>
            <w:r>
              <w:rPr>
                <w:rFonts w:ascii="Tahoma" w:hAnsi="Tahoma" w:cs="Tahoma"/>
                <w:szCs w:val="21"/>
              </w:rPr>
              <w:t>Add electrolytic solution</w:t>
            </w:r>
          </w:p>
        </w:tc>
      </w:tr>
      <w:tr w:rsidR="00480471" w14:paraId="45B894C7" w14:textId="77777777">
        <w:trPr>
          <w:cantSplit/>
          <w:trHeight w:val="397"/>
          <w:jc w:val="center"/>
        </w:trPr>
        <w:tc>
          <w:tcPr>
            <w:tcW w:w="598" w:type="dxa"/>
            <w:vMerge/>
            <w:vAlign w:val="center"/>
          </w:tcPr>
          <w:p w14:paraId="45200B02" w14:textId="77777777" w:rsidR="00480471" w:rsidRDefault="00480471">
            <w:pPr>
              <w:jc w:val="center"/>
              <w:rPr>
                <w:rFonts w:ascii="Tahoma" w:hAnsi="Tahoma" w:cs="Tahoma"/>
                <w:szCs w:val="21"/>
              </w:rPr>
            </w:pPr>
          </w:p>
        </w:tc>
        <w:tc>
          <w:tcPr>
            <w:tcW w:w="1719" w:type="dxa"/>
            <w:vMerge/>
            <w:vAlign w:val="center"/>
          </w:tcPr>
          <w:p w14:paraId="79532796" w14:textId="77777777" w:rsidR="00480471" w:rsidRDefault="00480471">
            <w:pPr>
              <w:rPr>
                <w:rFonts w:ascii="Tahoma" w:hAnsi="Tahoma" w:cs="Tahoma"/>
                <w:szCs w:val="21"/>
              </w:rPr>
            </w:pPr>
          </w:p>
        </w:tc>
        <w:tc>
          <w:tcPr>
            <w:tcW w:w="4761" w:type="dxa"/>
            <w:vAlign w:val="center"/>
          </w:tcPr>
          <w:p w14:paraId="062299DC" w14:textId="77777777" w:rsidR="00480471" w:rsidRDefault="00000000">
            <w:pPr>
              <w:numPr>
                <w:ilvl w:val="0"/>
                <w:numId w:val="17"/>
              </w:numPr>
              <w:rPr>
                <w:rFonts w:ascii="Tahoma" w:hAnsi="Tahoma" w:cs="Tahoma"/>
                <w:szCs w:val="21"/>
              </w:rPr>
            </w:pPr>
            <w:r>
              <w:rPr>
                <w:rFonts w:ascii="Tahoma" w:hAnsi="Tahoma" w:cs="Tahoma"/>
                <w:szCs w:val="21"/>
              </w:rPr>
              <w:t xml:space="preserve">Foreign matters in the electrolytic </w:t>
            </w:r>
            <w:proofErr w:type="gramStart"/>
            <w:r>
              <w:rPr>
                <w:rFonts w:ascii="Tahoma" w:hAnsi="Tahoma" w:cs="Tahoma"/>
                <w:szCs w:val="21"/>
              </w:rPr>
              <w:t>solution(</w:t>
            </w:r>
            <w:proofErr w:type="gramEnd"/>
            <w:r>
              <w:rPr>
                <w:rFonts w:ascii="Tahoma" w:hAnsi="Tahoma" w:cs="Tahoma"/>
                <w:szCs w:val="21"/>
              </w:rPr>
              <w:t>lead-acid battery)</w:t>
            </w:r>
          </w:p>
        </w:tc>
        <w:tc>
          <w:tcPr>
            <w:tcW w:w="1987" w:type="dxa"/>
            <w:vAlign w:val="center"/>
          </w:tcPr>
          <w:p w14:paraId="787543D7" w14:textId="77777777" w:rsidR="00480471" w:rsidRDefault="00000000">
            <w:pPr>
              <w:rPr>
                <w:rFonts w:ascii="Tahoma" w:hAnsi="Tahoma" w:cs="Tahoma"/>
                <w:szCs w:val="21"/>
              </w:rPr>
            </w:pPr>
            <w:r>
              <w:rPr>
                <w:rFonts w:ascii="Tahoma" w:hAnsi="Tahoma" w:cs="Tahoma"/>
                <w:szCs w:val="21"/>
              </w:rPr>
              <w:t>Replace electrolytic solution</w:t>
            </w:r>
          </w:p>
        </w:tc>
      </w:tr>
    </w:tbl>
    <w:p w14:paraId="553071EE" w14:textId="77777777" w:rsidR="00480471" w:rsidRDefault="00480471">
      <w:pPr>
        <w:rPr>
          <w:rFonts w:ascii="Tahoma" w:hAnsi="Tahoma" w:cs="Tahoma"/>
          <w:color w:val="000000"/>
          <w:sz w:val="18"/>
          <w:szCs w:val="18"/>
        </w:rPr>
      </w:pPr>
    </w:p>
    <w:p w14:paraId="3E8F96EC" w14:textId="77777777" w:rsidR="00480471" w:rsidRDefault="00480471">
      <w:pPr>
        <w:rPr>
          <w:rFonts w:ascii="Tahoma" w:hAnsi="Tahoma" w:cs="Tahoma"/>
          <w:color w:val="000000"/>
          <w:sz w:val="18"/>
          <w:szCs w:val="18"/>
        </w:rPr>
      </w:pPr>
    </w:p>
    <w:p w14:paraId="259D9EF2" w14:textId="77777777" w:rsidR="00480471" w:rsidRDefault="00480471">
      <w:pPr>
        <w:rPr>
          <w:rFonts w:ascii="Tahoma" w:hAnsi="Tahoma" w:cs="Tahoma"/>
          <w:color w:val="000000"/>
          <w:sz w:val="18"/>
          <w:szCs w:val="18"/>
        </w:rPr>
      </w:pPr>
    </w:p>
    <w:p w14:paraId="2AE78122" w14:textId="77777777" w:rsidR="00480471" w:rsidRDefault="00480471">
      <w:pPr>
        <w:rPr>
          <w:rFonts w:ascii="Tahoma" w:hAnsi="Tahoma" w:cs="Tahoma"/>
          <w:color w:val="000000"/>
          <w:sz w:val="18"/>
          <w:szCs w:val="18"/>
        </w:rPr>
      </w:pPr>
    </w:p>
    <w:p w14:paraId="0E51B951" w14:textId="77777777" w:rsidR="00480471" w:rsidRDefault="00480471">
      <w:pPr>
        <w:rPr>
          <w:rFonts w:ascii="Tahoma" w:hAnsi="Tahoma" w:cs="Tahoma"/>
          <w:color w:val="000000"/>
          <w:sz w:val="18"/>
          <w:szCs w:val="18"/>
        </w:rPr>
      </w:pPr>
    </w:p>
    <w:p w14:paraId="703F023C" w14:textId="77777777" w:rsidR="00480471" w:rsidRDefault="00480471">
      <w:pPr>
        <w:rPr>
          <w:rFonts w:ascii="Tahoma" w:hAnsi="Tahoma" w:cs="Tahoma"/>
          <w:color w:val="000000"/>
          <w:sz w:val="18"/>
          <w:szCs w:val="18"/>
        </w:rPr>
      </w:pPr>
    </w:p>
    <w:p w14:paraId="3C459F46" w14:textId="77777777" w:rsidR="00480471" w:rsidRDefault="00480471">
      <w:pPr>
        <w:rPr>
          <w:rFonts w:ascii="Tahoma" w:hAnsi="Tahoma" w:cs="Tahoma"/>
          <w:color w:val="000000"/>
          <w:sz w:val="18"/>
          <w:szCs w:val="18"/>
        </w:rPr>
      </w:pPr>
    </w:p>
    <w:p w14:paraId="55FC146C" w14:textId="77777777" w:rsidR="00480471" w:rsidRDefault="00000000">
      <w:pPr>
        <w:numPr>
          <w:ilvl w:val="0"/>
          <w:numId w:val="5"/>
        </w:numPr>
        <w:outlineLvl w:val="0"/>
        <w:rPr>
          <w:rFonts w:ascii="Tahoma" w:hAnsi="Tahoma" w:cs="Tahoma"/>
          <w:b/>
          <w:sz w:val="32"/>
          <w:szCs w:val="32"/>
        </w:rPr>
      </w:pPr>
      <w:bookmarkStart w:id="8" w:name="_Toc35324985"/>
      <w:r>
        <w:rPr>
          <w:rFonts w:ascii="Tahoma" w:hAnsi="Tahoma" w:cs="Tahoma"/>
          <w:b/>
          <w:sz w:val="32"/>
          <w:szCs w:val="32"/>
        </w:rPr>
        <w:lastRenderedPageBreak/>
        <w:t>Use, maintenance and charging of the batteries</w:t>
      </w:r>
      <w:bookmarkEnd w:id="8"/>
    </w:p>
    <w:p w14:paraId="42A864D3" w14:textId="77777777" w:rsidR="00480471" w:rsidRDefault="00000000">
      <w:pPr>
        <w:numPr>
          <w:ilvl w:val="0"/>
          <w:numId w:val="18"/>
        </w:numPr>
        <w:spacing w:line="320" w:lineRule="exact"/>
        <w:rPr>
          <w:rFonts w:ascii="Tahoma" w:hAnsi="Tahoma" w:cs="Tahoma"/>
          <w:b/>
          <w:sz w:val="24"/>
          <w:szCs w:val="24"/>
        </w:rPr>
      </w:pPr>
      <w:r>
        <w:rPr>
          <w:rFonts w:ascii="Tahoma" w:hAnsi="Tahoma" w:cs="Tahoma" w:hint="eastAsia"/>
          <w:b/>
          <w:szCs w:val="21"/>
        </w:rPr>
        <w:t xml:space="preserve"> </w:t>
      </w:r>
      <w:r>
        <w:rPr>
          <w:rFonts w:ascii="Tahoma" w:hAnsi="Tahoma" w:cs="Tahoma"/>
          <w:b/>
          <w:szCs w:val="21"/>
        </w:rPr>
        <w:t>Use, maintenance, and charging of Liquid-filled Lead-Acid batteries</w:t>
      </w:r>
    </w:p>
    <w:p w14:paraId="5130DA94" w14:textId="77777777" w:rsidR="00480471" w:rsidRDefault="00000000">
      <w:pPr>
        <w:numPr>
          <w:ilvl w:val="0"/>
          <w:numId w:val="19"/>
        </w:numPr>
        <w:tabs>
          <w:tab w:val="clear" w:pos="420"/>
          <w:tab w:val="left" w:pos="580"/>
        </w:tabs>
        <w:spacing w:line="320" w:lineRule="exact"/>
        <w:rPr>
          <w:rFonts w:ascii="Tahoma" w:hAnsi="Tahoma" w:cs="Tahoma"/>
          <w:b/>
          <w:szCs w:val="21"/>
        </w:rPr>
      </w:pPr>
      <w:r>
        <w:rPr>
          <w:rFonts w:ascii="Tahoma" w:hAnsi="Tahoma" w:cs="Tahoma"/>
          <w:b/>
          <w:szCs w:val="21"/>
        </w:rPr>
        <w:t>Initial charge</w:t>
      </w:r>
    </w:p>
    <w:p w14:paraId="5A3E3721" w14:textId="77777777" w:rsidR="00480471" w:rsidRDefault="00000000">
      <w:pPr>
        <w:spacing w:line="280" w:lineRule="exact"/>
        <w:ind w:left="639" w:hangingChars="350" w:hanging="639"/>
        <w:rPr>
          <w:rFonts w:ascii="Tahoma" w:hAnsi="Tahoma" w:cs="Tahoma"/>
          <w:b/>
          <w:sz w:val="20"/>
        </w:rPr>
      </w:pPr>
      <w:r>
        <w:rPr>
          <w:rFonts w:ascii="Tahoma" w:hAnsi="Tahoma" w:cs="Tahoma"/>
          <w:b/>
          <w:sz w:val="20"/>
        </w:rPr>
        <w:t>Note: The charging environment requires good ventilation and there should be no open flame, otherwise explosion may occur.</w:t>
      </w:r>
    </w:p>
    <w:p w14:paraId="1FD5E540" w14:textId="77777777" w:rsidR="00480471" w:rsidRDefault="00000000">
      <w:pPr>
        <w:numPr>
          <w:ilvl w:val="0"/>
          <w:numId w:val="20"/>
        </w:numPr>
        <w:rPr>
          <w:rFonts w:ascii="Tahoma" w:hAnsi="Tahoma" w:cs="Tahoma"/>
          <w:szCs w:val="21"/>
        </w:rPr>
      </w:pPr>
      <w:r>
        <w:rPr>
          <w:rFonts w:ascii="Tahoma" w:hAnsi="Tahoma" w:cs="Tahoma"/>
          <w:szCs w:val="21"/>
        </w:rPr>
        <w:t xml:space="preserve">Initial charge should be conducted for new batteries. Before the initial charge, the surface of the batteries should be </w:t>
      </w:r>
      <w:proofErr w:type="gramStart"/>
      <w:r>
        <w:rPr>
          <w:rFonts w:ascii="Tahoma" w:hAnsi="Tahoma" w:cs="Tahoma"/>
          <w:szCs w:val="21"/>
        </w:rPr>
        <w:t>cleaned</w:t>
      </w:r>
      <w:proofErr w:type="gramEnd"/>
      <w:r>
        <w:rPr>
          <w:rFonts w:ascii="Tahoma" w:hAnsi="Tahoma" w:cs="Tahoma"/>
          <w:szCs w:val="21"/>
        </w:rPr>
        <w:t xml:space="preserve"> and the batteries should be examined for damage. The bolts should be tightened to ensure reliable connection.</w:t>
      </w:r>
    </w:p>
    <w:p w14:paraId="6BC8902E" w14:textId="77777777" w:rsidR="00480471" w:rsidRDefault="00000000">
      <w:pPr>
        <w:numPr>
          <w:ilvl w:val="0"/>
          <w:numId w:val="20"/>
        </w:numPr>
        <w:rPr>
          <w:rFonts w:ascii="Tahoma" w:hAnsi="Tahoma" w:cs="Tahoma"/>
          <w:szCs w:val="21"/>
        </w:rPr>
      </w:pPr>
      <w:r>
        <w:rPr>
          <w:rFonts w:ascii="Tahoma" w:hAnsi="Tahoma" w:cs="Tahoma"/>
          <w:szCs w:val="21"/>
        </w:rPr>
        <w:t>Pull out the sealing cover and replace it with the open cover type liquid hole plug and open the cover.</w:t>
      </w:r>
    </w:p>
    <w:p w14:paraId="08501CF1" w14:textId="77777777" w:rsidR="00480471" w:rsidRDefault="00000000">
      <w:pPr>
        <w:numPr>
          <w:ilvl w:val="0"/>
          <w:numId w:val="20"/>
        </w:numPr>
        <w:rPr>
          <w:rFonts w:ascii="Tahoma" w:hAnsi="Tahoma" w:cs="Tahoma"/>
          <w:szCs w:val="21"/>
        </w:rPr>
      </w:pPr>
      <w:r>
        <w:rPr>
          <w:rFonts w:ascii="Tahoma" w:hAnsi="Tahoma" w:cs="Tahoma"/>
          <w:szCs w:val="21"/>
        </w:rPr>
        <w:t xml:space="preserve">When the charging equipment </w:t>
      </w:r>
      <w:proofErr w:type="gramStart"/>
      <w:r>
        <w:rPr>
          <w:rFonts w:ascii="Tahoma" w:hAnsi="Tahoma" w:cs="Tahoma"/>
          <w:szCs w:val="21"/>
        </w:rPr>
        <w:t>is able to</w:t>
      </w:r>
      <w:proofErr w:type="gramEnd"/>
      <w:r>
        <w:rPr>
          <w:rFonts w:ascii="Tahoma" w:hAnsi="Tahoma" w:cs="Tahoma"/>
          <w:szCs w:val="21"/>
        </w:rPr>
        <w:t xml:space="preserve"> operate normally, pour the sulfuric acid electrolyte with a density of 1.260±0.005 (25℃) and a temperature of lower than 30℃ into the batteries. The liquid surface should be 15-25mm higher than the protective board. </w:t>
      </w:r>
      <w:proofErr w:type="gramStart"/>
      <w:r>
        <w:rPr>
          <w:rFonts w:ascii="Tahoma" w:hAnsi="Tahoma" w:cs="Tahoma"/>
          <w:szCs w:val="21"/>
        </w:rPr>
        <w:t>In order to</w:t>
      </w:r>
      <w:proofErr w:type="gramEnd"/>
      <w:r>
        <w:rPr>
          <w:rFonts w:ascii="Tahoma" w:hAnsi="Tahoma" w:cs="Tahoma"/>
          <w:szCs w:val="21"/>
        </w:rPr>
        <w:t xml:space="preserve"> reduce the temperature rise caused by chemical reaction of the electrolyte and let the electrolyte fully penetrate into the pores of the polar plates and the baffles, the batteries should be placed still for 3-4 hours but not over 8 hours. The initial charging can only be conducted when the temperature of the solution drops to below 35℃. (When necessary, the batteries can be put into cold water for temperature reduction). After the still placement, if the surface of the electrolyte reduces, electrolyte should be added.</w:t>
      </w:r>
    </w:p>
    <w:p w14:paraId="0472F025" w14:textId="77777777" w:rsidR="00480471" w:rsidRDefault="00000000">
      <w:pPr>
        <w:numPr>
          <w:ilvl w:val="0"/>
          <w:numId w:val="20"/>
        </w:numPr>
        <w:rPr>
          <w:rFonts w:ascii="Tahoma" w:hAnsi="Tahoma" w:cs="Tahoma"/>
          <w:szCs w:val="21"/>
        </w:rPr>
      </w:pPr>
      <w:r>
        <w:rPr>
          <w:rFonts w:ascii="Tahoma" w:hAnsi="Tahoma" w:cs="Tahoma"/>
          <w:szCs w:val="21"/>
        </w:rPr>
        <w:t>The sulfuric acid electrolyte is prepared with battery sulfuric acid complying with the state standard GB4554-84 and distilled water. Never use industrial sulfuric acid and running water. The standard temperature and density of the electrolyte can be converted as follows:</w:t>
      </w:r>
    </w:p>
    <w:p w14:paraId="48735D75" w14:textId="77777777" w:rsidR="00480471" w:rsidRDefault="00000000">
      <w:pPr>
        <w:jc w:val="center"/>
        <w:rPr>
          <w:rFonts w:ascii="Tahoma" w:hAnsi="Tahoma" w:cs="Tahoma"/>
          <w:szCs w:val="21"/>
        </w:rPr>
      </w:pPr>
      <w:r>
        <w:rPr>
          <w:rFonts w:ascii="Tahoma" w:hAnsi="Tahoma" w:cs="Tahoma"/>
          <w:szCs w:val="21"/>
        </w:rPr>
        <w:t>D25</w:t>
      </w:r>
      <w:r>
        <w:rPr>
          <w:rFonts w:ascii="Tahoma" w:hAnsi="Tahoma" w:cs="Tahoma"/>
          <w:szCs w:val="21"/>
        </w:rPr>
        <w:t>＝</w:t>
      </w:r>
      <w:r>
        <w:rPr>
          <w:rFonts w:ascii="Tahoma" w:hAnsi="Tahoma" w:cs="Tahoma"/>
          <w:szCs w:val="21"/>
        </w:rPr>
        <w:t>Dt</w:t>
      </w:r>
      <w:r>
        <w:rPr>
          <w:rFonts w:ascii="Tahoma" w:hAnsi="Tahoma" w:cs="Tahoma"/>
          <w:szCs w:val="21"/>
        </w:rPr>
        <w:t>＋</w:t>
      </w:r>
      <w:r>
        <w:rPr>
          <w:rFonts w:ascii="Tahoma" w:hAnsi="Tahoma" w:cs="Tahoma"/>
          <w:szCs w:val="21"/>
        </w:rPr>
        <w:t>0.0007(t</w:t>
      </w:r>
      <w:r>
        <w:rPr>
          <w:rFonts w:ascii="Tahoma" w:hAnsi="Tahoma" w:cs="Tahoma"/>
          <w:szCs w:val="21"/>
        </w:rPr>
        <w:t>－</w:t>
      </w:r>
      <w:r>
        <w:rPr>
          <w:rFonts w:ascii="Tahoma" w:hAnsi="Tahoma" w:cs="Tahoma"/>
          <w:szCs w:val="21"/>
        </w:rPr>
        <w:t>25)</w:t>
      </w:r>
    </w:p>
    <w:p w14:paraId="0CD53D2E" w14:textId="77777777" w:rsidR="00480471" w:rsidRDefault="00000000">
      <w:pPr>
        <w:ind w:leftChars="200" w:left="384"/>
        <w:rPr>
          <w:rFonts w:ascii="Tahoma" w:hAnsi="Tahoma" w:cs="Tahoma"/>
          <w:szCs w:val="21"/>
        </w:rPr>
      </w:pPr>
      <w:r>
        <w:rPr>
          <w:rFonts w:ascii="Tahoma" w:hAnsi="Tahoma" w:cs="Tahoma"/>
          <w:szCs w:val="21"/>
        </w:rPr>
        <w:t>Where: D25: The density of the electrolytic solution at 25℃</w:t>
      </w:r>
    </w:p>
    <w:p w14:paraId="6B98C1DC" w14:textId="77777777" w:rsidR="00480471" w:rsidRDefault="00000000">
      <w:pPr>
        <w:ind w:leftChars="550" w:left="1055"/>
        <w:rPr>
          <w:rFonts w:ascii="Tahoma" w:hAnsi="Tahoma" w:cs="Tahoma"/>
          <w:szCs w:val="21"/>
        </w:rPr>
      </w:pPr>
      <w:r>
        <w:rPr>
          <w:rFonts w:ascii="Tahoma" w:hAnsi="Tahoma" w:cs="Tahoma"/>
          <w:szCs w:val="21"/>
        </w:rPr>
        <w:t>Dt: The actual density of the electrolytic solution at a temperature of t ℃.</w:t>
      </w:r>
    </w:p>
    <w:p w14:paraId="5E51FEF2" w14:textId="77777777" w:rsidR="00480471" w:rsidRDefault="00000000">
      <w:pPr>
        <w:ind w:leftChars="550" w:left="1055"/>
        <w:rPr>
          <w:rFonts w:ascii="Tahoma" w:hAnsi="Tahoma" w:cs="Tahoma"/>
          <w:szCs w:val="21"/>
        </w:rPr>
      </w:pPr>
      <w:r>
        <w:rPr>
          <w:rFonts w:ascii="Tahoma" w:hAnsi="Tahoma" w:cs="Tahoma"/>
          <w:szCs w:val="21"/>
        </w:rPr>
        <w:t>t: Temperature of the electrolytic solution when testing the density.</w:t>
      </w:r>
    </w:p>
    <w:p w14:paraId="0AAE64A8" w14:textId="77777777" w:rsidR="00480471" w:rsidRDefault="00000000">
      <w:pPr>
        <w:numPr>
          <w:ilvl w:val="0"/>
          <w:numId w:val="20"/>
        </w:numPr>
        <w:rPr>
          <w:rFonts w:ascii="Tahoma" w:hAnsi="Tahoma" w:cs="Tahoma"/>
          <w:szCs w:val="21"/>
        </w:rPr>
      </w:pPr>
      <w:r>
        <w:rPr>
          <w:rFonts w:ascii="Tahoma" w:hAnsi="Tahoma" w:cs="Tahoma"/>
          <w:szCs w:val="21"/>
        </w:rPr>
        <w:t>Sweep the electrolyte on the surface of the batteries and connect the positive and the negative poles of the battery pack respectively with the positive and the negative ends of the DC power supply (charger). Turn on the power supply. First charge with 18A (the first stage current); when the voltage reaches 14.4V (6 ×2.4V = 14.4V), change to the second stage current 9A and continue to charge. The temperature of electrolyte during the process of charging must not exceed 45℃ and when it is close to 45℃, the charging current should be reduced by 50% or the charging should be stopped temporarily. Wait till the temperature drops to 35℃ to continue the charging. The charging time, however, should be properly prolonged.</w:t>
      </w:r>
    </w:p>
    <w:p w14:paraId="5F58333B" w14:textId="77777777" w:rsidR="00480471" w:rsidRDefault="00000000">
      <w:pPr>
        <w:numPr>
          <w:ilvl w:val="0"/>
          <w:numId w:val="20"/>
        </w:numPr>
        <w:rPr>
          <w:rFonts w:ascii="Tahoma" w:hAnsi="Tahoma" w:cs="Tahoma"/>
          <w:szCs w:val="21"/>
        </w:rPr>
      </w:pPr>
      <w:r>
        <w:rPr>
          <w:rFonts w:ascii="Tahoma" w:hAnsi="Tahoma" w:cs="Tahoma"/>
          <w:szCs w:val="21"/>
        </w:rPr>
        <w:t xml:space="preserve">Fully charged basis: When the voltage during the second stage charging reaches 15.6V (6 ×2.6V = 15.6V), the variation of the voltage is no greater than 0.005 (V); the density of the electrolyte reaches 1.280 ±0.005 (25℃), no obvious variation in 2 hours and there are fine air bubbles appear violently, it can be deemed that the batteries are fully charged. The charged power capacity is 4-5 times of the rated </w:t>
      </w:r>
      <w:proofErr w:type="gramStart"/>
      <w:r>
        <w:rPr>
          <w:rFonts w:ascii="Tahoma" w:hAnsi="Tahoma" w:cs="Tahoma"/>
          <w:szCs w:val="21"/>
        </w:rPr>
        <w:t>capacity</w:t>
      </w:r>
      <w:proofErr w:type="gramEnd"/>
      <w:r>
        <w:rPr>
          <w:rFonts w:ascii="Tahoma" w:hAnsi="Tahoma" w:cs="Tahoma"/>
          <w:szCs w:val="21"/>
        </w:rPr>
        <w:t xml:space="preserve"> and the charging time is about 70 hours.</w:t>
      </w:r>
    </w:p>
    <w:p w14:paraId="55B25319" w14:textId="77777777" w:rsidR="00480471" w:rsidRDefault="00000000">
      <w:pPr>
        <w:numPr>
          <w:ilvl w:val="0"/>
          <w:numId w:val="20"/>
        </w:numPr>
        <w:rPr>
          <w:rFonts w:ascii="Tahoma" w:hAnsi="Tahoma" w:cs="Tahoma"/>
          <w:szCs w:val="21"/>
        </w:rPr>
      </w:pPr>
      <w:proofErr w:type="gramStart"/>
      <w:r>
        <w:rPr>
          <w:rFonts w:ascii="Tahoma" w:hAnsi="Tahoma" w:cs="Tahoma"/>
          <w:szCs w:val="21"/>
        </w:rPr>
        <w:t>In order to</w:t>
      </w:r>
      <w:proofErr w:type="gramEnd"/>
      <w:r>
        <w:rPr>
          <w:rFonts w:ascii="Tahoma" w:hAnsi="Tahoma" w:cs="Tahoma"/>
          <w:szCs w:val="21"/>
        </w:rPr>
        <w:t xml:space="preserve"> accurately control the sulfuric acid content of the electrolyte, the electrolyte density of the batteries should be examined during the last period of charging. If there is inconsistence, adjust with distilled water or sulfuric acid with a density of 1.40. The electrolyte density and the liquid surface should be adjusted to the stipulated value within two hours in the charging state.</w:t>
      </w:r>
    </w:p>
    <w:p w14:paraId="352AB8CE" w14:textId="77777777" w:rsidR="00480471" w:rsidRDefault="00000000">
      <w:pPr>
        <w:numPr>
          <w:ilvl w:val="0"/>
          <w:numId w:val="20"/>
        </w:numPr>
        <w:rPr>
          <w:rFonts w:ascii="Tahoma" w:hAnsi="Tahoma" w:cs="Tahoma"/>
          <w:szCs w:val="21"/>
        </w:rPr>
      </w:pPr>
      <w:r>
        <w:rPr>
          <w:rFonts w:ascii="Tahoma" w:hAnsi="Tahoma" w:cs="Tahoma"/>
          <w:szCs w:val="21"/>
        </w:rPr>
        <w:t>After the initial charging is completed, the surface of the batteries should be cleaned. Close the cover of the open cover type liquid hole plug and then the batteries can be used.</w:t>
      </w:r>
    </w:p>
    <w:p w14:paraId="43007EB1" w14:textId="77777777" w:rsidR="00480471" w:rsidRDefault="00000000">
      <w:pPr>
        <w:numPr>
          <w:ilvl w:val="0"/>
          <w:numId w:val="19"/>
        </w:numPr>
        <w:tabs>
          <w:tab w:val="clear" w:pos="420"/>
          <w:tab w:val="left" w:pos="580"/>
        </w:tabs>
        <w:spacing w:line="320" w:lineRule="exact"/>
        <w:rPr>
          <w:rFonts w:ascii="Tahoma" w:hAnsi="Tahoma" w:cs="Tahoma"/>
          <w:b/>
          <w:szCs w:val="21"/>
        </w:rPr>
      </w:pPr>
      <w:r>
        <w:rPr>
          <w:rFonts w:ascii="Tahoma" w:hAnsi="Tahoma" w:cs="Tahoma"/>
          <w:b/>
          <w:szCs w:val="21"/>
        </w:rPr>
        <w:t>Use and maintenance</w:t>
      </w:r>
    </w:p>
    <w:p w14:paraId="05092D90" w14:textId="77777777" w:rsidR="00480471" w:rsidRDefault="00000000">
      <w:pPr>
        <w:numPr>
          <w:ilvl w:val="0"/>
          <w:numId w:val="21"/>
        </w:numPr>
        <w:rPr>
          <w:rFonts w:ascii="Tahoma" w:hAnsi="Tahoma" w:cs="Tahoma"/>
          <w:szCs w:val="21"/>
        </w:rPr>
      </w:pPr>
      <w:proofErr w:type="gramStart"/>
      <w:r>
        <w:rPr>
          <w:rFonts w:ascii="Tahoma" w:hAnsi="Tahoma" w:cs="Tahoma"/>
          <w:szCs w:val="21"/>
        </w:rPr>
        <w:t>In order to</w:t>
      </w:r>
      <w:proofErr w:type="gramEnd"/>
      <w:r>
        <w:rPr>
          <w:rFonts w:ascii="Tahoma" w:hAnsi="Tahoma" w:cs="Tahoma"/>
          <w:szCs w:val="21"/>
        </w:rPr>
        <w:t xml:space="preserve"> guarantee the service life of the batteries, the batteries in use should be fully charged. Insufficiently charged batteries must not be used. During the process of use, close attention should be paid to the discharge extent. Over discharge is prohibited---the voltage reduces to 1.7V per battery (when the total voltage reduces to 1.7V×6 = </w:t>
      </w:r>
      <w:proofErr w:type="gramStart"/>
      <w:r>
        <w:rPr>
          <w:rFonts w:ascii="Tahoma" w:hAnsi="Tahoma" w:cs="Tahoma"/>
          <w:szCs w:val="21"/>
        </w:rPr>
        <w:t>10.2V )</w:t>
      </w:r>
      <w:proofErr w:type="gramEnd"/>
      <w:r>
        <w:rPr>
          <w:rFonts w:ascii="Tahoma" w:hAnsi="Tahoma" w:cs="Tahoma"/>
          <w:szCs w:val="21"/>
        </w:rPr>
        <w:t xml:space="preserve">. When the density of the electrolyte reduces to 1.17, discharging should be </w:t>
      </w:r>
      <w:proofErr w:type="gramStart"/>
      <w:r>
        <w:rPr>
          <w:rFonts w:ascii="Tahoma" w:hAnsi="Tahoma" w:cs="Tahoma"/>
          <w:szCs w:val="21"/>
        </w:rPr>
        <w:t>stopped</w:t>
      </w:r>
      <w:proofErr w:type="gramEnd"/>
      <w:r>
        <w:rPr>
          <w:rFonts w:ascii="Tahoma" w:hAnsi="Tahoma" w:cs="Tahoma"/>
          <w:szCs w:val="21"/>
        </w:rPr>
        <w:t xml:space="preserve"> and charging should be conducted at once. The batteries should not be placed idle for a long period of time. The supplementary charging frequently conducted during the process of use is called common charge.</w:t>
      </w:r>
    </w:p>
    <w:p w14:paraId="4C2597F2" w14:textId="77777777" w:rsidR="00480471" w:rsidRDefault="00000000">
      <w:pPr>
        <w:numPr>
          <w:ilvl w:val="0"/>
          <w:numId w:val="21"/>
        </w:numPr>
        <w:rPr>
          <w:rFonts w:ascii="Tahoma" w:hAnsi="Tahoma" w:cs="Tahoma"/>
          <w:szCs w:val="21"/>
        </w:rPr>
      </w:pPr>
      <w:r>
        <w:rPr>
          <w:rFonts w:ascii="Tahoma" w:hAnsi="Tahoma" w:cs="Tahoma"/>
          <w:szCs w:val="21"/>
        </w:rPr>
        <w:lastRenderedPageBreak/>
        <w:t>Common charge: The first stage current of common charge is 26A and that of the second stage is 13A. The charging method is the same as that of initial charge. The charged volume is 130-140 % of the discharged volume and the charging time is about 15 hours.</w:t>
      </w:r>
    </w:p>
    <w:p w14:paraId="59430650" w14:textId="77777777" w:rsidR="00480471" w:rsidRDefault="00000000">
      <w:pPr>
        <w:numPr>
          <w:ilvl w:val="0"/>
          <w:numId w:val="21"/>
        </w:numPr>
        <w:rPr>
          <w:rFonts w:ascii="Tahoma" w:hAnsi="Tahoma" w:cs="Tahoma"/>
          <w:szCs w:val="21"/>
        </w:rPr>
      </w:pPr>
      <w:r>
        <w:rPr>
          <w:rFonts w:ascii="Tahoma" w:hAnsi="Tahoma" w:cs="Tahoma"/>
          <w:szCs w:val="21"/>
        </w:rPr>
        <w:t>The batteries in normal use should avoid over-charge, but over-charge must be properly conducted for the batteries in the following situation, i.e. equalizing charge.</w:t>
      </w:r>
    </w:p>
    <w:p w14:paraId="7B561E60" w14:textId="77777777" w:rsidR="00480471" w:rsidRDefault="00000000">
      <w:pPr>
        <w:numPr>
          <w:ilvl w:val="0"/>
          <w:numId w:val="22"/>
        </w:numPr>
        <w:ind w:leftChars="200" w:left="809"/>
        <w:rPr>
          <w:rFonts w:ascii="Tahoma" w:hAnsi="Tahoma" w:cs="Tahoma"/>
          <w:szCs w:val="21"/>
        </w:rPr>
      </w:pPr>
      <w:r>
        <w:rPr>
          <w:rFonts w:ascii="Tahoma" w:hAnsi="Tahoma" w:cs="Tahoma"/>
          <w:szCs w:val="21"/>
        </w:rPr>
        <w:t>The “lag-behind” batteries--- batteries with a voltage lower than that of the other batteries in the charging and discharging process and the batteries having been repaired for failure. (When equalizing charge is conducted, the positive and negative poles of the “lag-behind” battery should be respectively connected with the positive and negative ends of the DC power supply, and the charge should be conducted independently.)</w:t>
      </w:r>
    </w:p>
    <w:p w14:paraId="31D8379F" w14:textId="77777777" w:rsidR="00480471" w:rsidRDefault="00000000">
      <w:pPr>
        <w:numPr>
          <w:ilvl w:val="0"/>
          <w:numId w:val="22"/>
        </w:numPr>
        <w:ind w:leftChars="200" w:left="809"/>
        <w:rPr>
          <w:rFonts w:ascii="Tahoma" w:hAnsi="Tahoma" w:cs="Tahoma"/>
          <w:szCs w:val="21"/>
        </w:rPr>
      </w:pPr>
      <w:r>
        <w:rPr>
          <w:rFonts w:ascii="Tahoma" w:hAnsi="Tahoma" w:cs="Tahoma"/>
          <w:szCs w:val="21"/>
        </w:rPr>
        <w:t>Equalizing charge should be conducted for the batteries in normal use every 2-3 months.</w:t>
      </w:r>
    </w:p>
    <w:p w14:paraId="4EDA9438" w14:textId="77777777" w:rsidR="00480471" w:rsidRDefault="00000000">
      <w:pPr>
        <w:numPr>
          <w:ilvl w:val="0"/>
          <w:numId w:val="22"/>
        </w:numPr>
        <w:ind w:leftChars="200" w:left="809"/>
        <w:rPr>
          <w:rFonts w:ascii="Tahoma" w:hAnsi="Tahoma" w:cs="Tahoma"/>
          <w:szCs w:val="21"/>
        </w:rPr>
      </w:pPr>
      <w:r>
        <w:rPr>
          <w:rFonts w:ascii="Tahoma" w:hAnsi="Tahoma" w:cs="Tahoma"/>
          <w:szCs w:val="21"/>
        </w:rPr>
        <w:t>Equalizing charge should be conducted for the batteries that have not been used for a long period of time before use.</w:t>
      </w:r>
    </w:p>
    <w:p w14:paraId="327510CC" w14:textId="77777777" w:rsidR="00480471" w:rsidRDefault="00000000">
      <w:pPr>
        <w:numPr>
          <w:ilvl w:val="0"/>
          <w:numId w:val="21"/>
        </w:numPr>
        <w:rPr>
          <w:rFonts w:ascii="Tahoma" w:hAnsi="Tahoma" w:cs="Tahoma"/>
          <w:szCs w:val="21"/>
        </w:rPr>
      </w:pPr>
      <w:r>
        <w:rPr>
          <w:rFonts w:ascii="Tahoma" w:hAnsi="Tahoma" w:cs="Tahoma"/>
          <w:szCs w:val="21"/>
        </w:rPr>
        <w:t>Equalizing charge:</w:t>
      </w:r>
    </w:p>
    <w:p w14:paraId="50121D87" w14:textId="77777777" w:rsidR="00480471" w:rsidRDefault="00000000">
      <w:pPr>
        <w:numPr>
          <w:ilvl w:val="0"/>
          <w:numId w:val="23"/>
        </w:numPr>
        <w:ind w:leftChars="200" w:left="809"/>
        <w:rPr>
          <w:rFonts w:ascii="Tahoma" w:hAnsi="Tahoma" w:cs="Tahoma"/>
          <w:szCs w:val="21"/>
        </w:rPr>
      </w:pPr>
      <w:r>
        <w:rPr>
          <w:rFonts w:ascii="Tahoma" w:hAnsi="Tahoma" w:cs="Tahoma"/>
          <w:szCs w:val="21"/>
        </w:rPr>
        <w:t>Charge with a 4A current</w:t>
      </w:r>
    </w:p>
    <w:p w14:paraId="62039F74" w14:textId="77777777" w:rsidR="00480471" w:rsidRDefault="00000000">
      <w:pPr>
        <w:numPr>
          <w:ilvl w:val="0"/>
          <w:numId w:val="23"/>
        </w:numPr>
        <w:ind w:leftChars="200" w:left="809"/>
        <w:rPr>
          <w:rFonts w:ascii="Tahoma" w:hAnsi="Tahoma" w:cs="Tahoma"/>
          <w:szCs w:val="21"/>
        </w:rPr>
      </w:pPr>
      <w:r>
        <w:rPr>
          <w:rFonts w:ascii="Tahoma" w:hAnsi="Tahoma" w:cs="Tahoma"/>
          <w:szCs w:val="21"/>
        </w:rPr>
        <w:t>When the charge voltage reaches 15.6V (6 ×2.6V = 15.6V) and air bubbles occur in the electrolyte, the current should be reduced by 50% (2A) and continue to charge.</w:t>
      </w:r>
    </w:p>
    <w:p w14:paraId="4009160F" w14:textId="77777777" w:rsidR="00480471" w:rsidRDefault="00000000">
      <w:pPr>
        <w:numPr>
          <w:ilvl w:val="0"/>
          <w:numId w:val="23"/>
        </w:numPr>
        <w:ind w:leftChars="200" w:left="809"/>
        <w:rPr>
          <w:rFonts w:ascii="Tahoma" w:hAnsi="Tahoma" w:cs="Tahoma"/>
          <w:szCs w:val="21"/>
        </w:rPr>
      </w:pPr>
      <w:r>
        <w:rPr>
          <w:rFonts w:ascii="Tahoma" w:hAnsi="Tahoma" w:cs="Tahoma"/>
          <w:szCs w:val="21"/>
        </w:rPr>
        <w:t xml:space="preserve">When the batteries are fully charged, stop charging for 0.5 hour and charge again with a 1A current for one more hour. </w:t>
      </w:r>
    </w:p>
    <w:p w14:paraId="37A00D06" w14:textId="77777777" w:rsidR="00480471" w:rsidRDefault="00000000">
      <w:pPr>
        <w:numPr>
          <w:ilvl w:val="0"/>
          <w:numId w:val="23"/>
        </w:numPr>
        <w:ind w:leftChars="200" w:left="809"/>
        <w:rPr>
          <w:rFonts w:ascii="Tahoma" w:hAnsi="Tahoma" w:cs="Tahoma"/>
          <w:szCs w:val="21"/>
        </w:rPr>
      </w:pPr>
      <w:r>
        <w:rPr>
          <w:rFonts w:ascii="Tahoma" w:hAnsi="Tahoma" w:cs="Tahoma"/>
          <w:szCs w:val="21"/>
        </w:rPr>
        <w:t>Stop charging for another 0.5 hour and charge with a 1A current for another one hour.</w:t>
      </w:r>
    </w:p>
    <w:p w14:paraId="12207547" w14:textId="77777777" w:rsidR="00480471" w:rsidRDefault="00000000">
      <w:pPr>
        <w:numPr>
          <w:ilvl w:val="0"/>
          <w:numId w:val="23"/>
        </w:numPr>
        <w:ind w:leftChars="200" w:left="809"/>
        <w:rPr>
          <w:rFonts w:ascii="Tahoma" w:hAnsi="Tahoma" w:cs="Tahoma"/>
          <w:szCs w:val="21"/>
        </w:rPr>
      </w:pPr>
      <w:r>
        <w:rPr>
          <w:rFonts w:ascii="Tahoma" w:hAnsi="Tahoma" w:cs="Tahoma"/>
          <w:szCs w:val="21"/>
        </w:rPr>
        <w:t>Repeat according to item d till air bubbles occur violently in the batteries once the charger is switched on.</w:t>
      </w:r>
    </w:p>
    <w:p w14:paraId="023FCCF5" w14:textId="77777777" w:rsidR="00480471" w:rsidRDefault="00000000">
      <w:pPr>
        <w:numPr>
          <w:ilvl w:val="0"/>
          <w:numId w:val="19"/>
        </w:numPr>
        <w:tabs>
          <w:tab w:val="clear" w:pos="420"/>
          <w:tab w:val="left" w:pos="580"/>
        </w:tabs>
        <w:spacing w:line="320" w:lineRule="exact"/>
        <w:rPr>
          <w:rFonts w:ascii="Tahoma" w:hAnsi="Tahoma" w:cs="Tahoma"/>
          <w:b/>
          <w:szCs w:val="21"/>
        </w:rPr>
      </w:pPr>
      <w:r>
        <w:rPr>
          <w:rFonts w:ascii="Tahoma" w:hAnsi="Tahoma" w:cs="Tahoma"/>
          <w:b/>
          <w:szCs w:val="21"/>
        </w:rPr>
        <w:t>Storage</w:t>
      </w:r>
    </w:p>
    <w:p w14:paraId="64A69444" w14:textId="77777777" w:rsidR="00480471" w:rsidRDefault="00000000">
      <w:pPr>
        <w:ind w:firstLineChars="200" w:firstLine="384"/>
        <w:rPr>
          <w:rFonts w:ascii="Tahoma" w:hAnsi="Tahoma" w:cs="Tahoma"/>
          <w:szCs w:val="21"/>
        </w:rPr>
      </w:pPr>
      <w:r>
        <w:rPr>
          <w:rFonts w:ascii="Tahoma" w:hAnsi="Tahoma" w:cs="Tahoma"/>
          <w:szCs w:val="21"/>
        </w:rPr>
        <w:t xml:space="preserve">Batteries should be stored in a clean, dry and well-ventilated warehouse with a </w:t>
      </w:r>
      <w:proofErr w:type="gramStart"/>
      <w:r>
        <w:rPr>
          <w:rFonts w:ascii="Tahoma" w:hAnsi="Tahoma" w:cs="Tahoma"/>
          <w:szCs w:val="21"/>
        </w:rPr>
        <w:t>temperature  of</w:t>
      </w:r>
      <w:proofErr w:type="gramEnd"/>
      <w:r>
        <w:rPr>
          <w:rFonts w:ascii="Tahoma" w:hAnsi="Tahoma" w:cs="Tahoma"/>
          <w:szCs w:val="21"/>
        </w:rPr>
        <w:t xml:space="preserve"> 5-40℃. The valid storage life is 2 years. The batteries should be kept according to the following requirements during storage period:</w:t>
      </w:r>
    </w:p>
    <w:p w14:paraId="6592D68F" w14:textId="77777777" w:rsidR="00480471" w:rsidRDefault="00000000">
      <w:pPr>
        <w:numPr>
          <w:ilvl w:val="0"/>
          <w:numId w:val="24"/>
        </w:numPr>
        <w:ind w:leftChars="200" w:left="809"/>
        <w:rPr>
          <w:rFonts w:ascii="Tahoma" w:hAnsi="Tahoma" w:cs="Tahoma"/>
          <w:szCs w:val="21"/>
        </w:rPr>
      </w:pPr>
      <w:r>
        <w:rPr>
          <w:rFonts w:ascii="Tahoma" w:hAnsi="Tahoma" w:cs="Tahoma"/>
          <w:szCs w:val="21"/>
        </w:rPr>
        <w:t>No direct sunlight on the batteries and at least 2m away from heat source.</w:t>
      </w:r>
    </w:p>
    <w:p w14:paraId="4D3E2555" w14:textId="77777777" w:rsidR="00480471" w:rsidRDefault="00000000">
      <w:pPr>
        <w:numPr>
          <w:ilvl w:val="0"/>
          <w:numId w:val="24"/>
        </w:numPr>
        <w:ind w:leftChars="200" w:left="809"/>
        <w:rPr>
          <w:rFonts w:ascii="Tahoma" w:hAnsi="Tahoma" w:cs="Tahoma"/>
          <w:szCs w:val="21"/>
        </w:rPr>
      </w:pPr>
      <w:r>
        <w:rPr>
          <w:rFonts w:ascii="Tahoma" w:hAnsi="Tahoma" w:cs="Tahoma"/>
          <w:szCs w:val="21"/>
        </w:rPr>
        <w:t>Avoid contacting with any harmful substances. No metallic matters are allowed to drop into the batteries.</w:t>
      </w:r>
    </w:p>
    <w:p w14:paraId="642B119B" w14:textId="77777777" w:rsidR="00480471" w:rsidRDefault="00000000">
      <w:pPr>
        <w:numPr>
          <w:ilvl w:val="0"/>
          <w:numId w:val="24"/>
        </w:numPr>
        <w:ind w:leftChars="200" w:left="809"/>
        <w:rPr>
          <w:rFonts w:ascii="Tahoma" w:hAnsi="Tahoma" w:cs="Tahoma"/>
          <w:szCs w:val="21"/>
        </w:rPr>
      </w:pPr>
      <w:r>
        <w:rPr>
          <w:rFonts w:ascii="Tahoma" w:hAnsi="Tahoma" w:cs="Tahoma"/>
          <w:szCs w:val="21"/>
        </w:rPr>
        <w:t>The batteries should not be placed upside down and should not be hit mechanically or heavily pressed.</w:t>
      </w:r>
    </w:p>
    <w:p w14:paraId="634F5E71" w14:textId="77777777" w:rsidR="00480471" w:rsidRDefault="00000000">
      <w:pPr>
        <w:numPr>
          <w:ilvl w:val="0"/>
          <w:numId w:val="24"/>
        </w:numPr>
        <w:ind w:leftChars="200" w:left="809"/>
        <w:rPr>
          <w:rFonts w:ascii="Tahoma" w:hAnsi="Tahoma" w:cs="Tahoma"/>
          <w:szCs w:val="21"/>
        </w:rPr>
      </w:pPr>
      <w:r>
        <w:rPr>
          <w:rFonts w:ascii="Tahoma" w:hAnsi="Tahoma" w:cs="Tahoma"/>
          <w:szCs w:val="21"/>
        </w:rPr>
        <w:t xml:space="preserve">The batteries must not be stored with electrolytic solution. When it is required in special situation that the batteries must be stored with electrolytic solution, the batteries should be fully </w:t>
      </w:r>
      <w:proofErr w:type="gramStart"/>
      <w:r>
        <w:rPr>
          <w:rFonts w:ascii="Tahoma" w:hAnsi="Tahoma" w:cs="Tahoma"/>
          <w:szCs w:val="21"/>
        </w:rPr>
        <w:t>charged</w:t>
      </w:r>
      <w:proofErr w:type="gramEnd"/>
      <w:r>
        <w:rPr>
          <w:rFonts w:ascii="Tahoma" w:hAnsi="Tahoma" w:cs="Tahoma"/>
          <w:szCs w:val="21"/>
        </w:rPr>
        <w:t xml:space="preserve"> and the density and the liquid surface of the batteries should be adjusted to the stipulated values. When the storage period comes to one month, the batteries should be complementarily charged with the common charge method.</w:t>
      </w:r>
    </w:p>
    <w:p w14:paraId="76E70DE8" w14:textId="77777777" w:rsidR="00480471" w:rsidRDefault="00000000">
      <w:pPr>
        <w:numPr>
          <w:ilvl w:val="0"/>
          <w:numId w:val="18"/>
        </w:numPr>
        <w:spacing w:line="320" w:lineRule="exact"/>
        <w:rPr>
          <w:rFonts w:ascii="Tahoma" w:hAnsi="Tahoma" w:cs="Tahoma"/>
          <w:b/>
          <w:sz w:val="24"/>
          <w:szCs w:val="24"/>
        </w:rPr>
      </w:pPr>
      <w:r>
        <w:rPr>
          <w:rFonts w:ascii="Tahoma" w:hAnsi="Tahoma" w:cs="Tahoma"/>
          <w:b/>
          <w:color w:val="06071F"/>
          <w:sz w:val="23"/>
          <w:szCs w:val="23"/>
          <w:shd w:val="clear" w:color="auto" w:fill="FDFDFE"/>
        </w:rPr>
        <w:t>Use, maintenance, and charging of maintenance-free Lead-acid batteries</w:t>
      </w:r>
    </w:p>
    <w:p w14:paraId="190D7CF6" w14:textId="77777777" w:rsidR="00480471" w:rsidRDefault="00000000">
      <w:pPr>
        <w:widowControl/>
        <w:numPr>
          <w:ilvl w:val="0"/>
          <w:numId w:val="25"/>
        </w:numPr>
        <w:shd w:val="clear" w:color="auto" w:fill="FDFDFE"/>
        <w:rPr>
          <w:rFonts w:ascii="Tahoma" w:hAnsi="Tahoma" w:cs="Tahoma"/>
          <w:color w:val="000000" w:themeColor="text1"/>
          <w:kern w:val="0"/>
          <w:szCs w:val="21"/>
        </w:rPr>
      </w:pPr>
      <w:r>
        <w:rPr>
          <w:rFonts w:ascii="Tahoma" w:hAnsi="Tahoma" w:cs="Tahoma"/>
          <w:color w:val="000000" w:themeColor="text1"/>
          <w:kern w:val="0"/>
          <w:szCs w:val="21"/>
        </w:rPr>
        <w:t>When the vehicle's battery charge indicator shows low battery, charging should be done immediately; otherwise, it may damage the battery.</w:t>
      </w:r>
    </w:p>
    <w:p w14:paraId="357FB0A0" w14:textId="77777777" w:rsidR="00480471" w:rsidRDefault="00000000">
      <w:pPr>
        <w:widowControl/>
        <w:numPr>
          <w:ilvl w:val="0"/>
          <w:numId w:val="25"/>
        </w:numPr>
        <w:shd w:val="clear" w:color="auto" w:fill="FDFDFE"/>
        <w:spacing w:before="90"/>
        <w:rPr>
          <w:rFonts w:ascii="Tahoma" w:hAnsi="Tahoma" w:cs="Tahoma"/>
          <w:color w:val="000000" w:themeColor="text1"/>
          <w:kern w:val="0"/>
          <w:szCs w:val="21"/>
        </w:rPr>
      </w:pPr>
      <w:r>
        <w:rPr>
          <w:rFonts w:ascii="Tahoma" w:hAnsi="Tahoma" w:cs="Tahoma"/>
          <w:color w:val="000000" w:themeColor="text1"/>
          <w:kern w:val="0"/>
          <w:szCs w:val="21"/>
        </w:rPr>
        <w:t>Turn off the power lock and emergency stop switch, connect the charging cable to the vehicle's charging socket, and plug the connector into the power outlet to start charging.</w:t>
      </w:r>
    </w:p>
    <w:p w14:paraId="7EA7B9FF" w14:textId="77777777" w:rsidR="00480471" w:rsidRDefault="00000000">
      <w:pPr>
        <w:widowControl/>
        <w:numPr>
          <w:ilvl w:val="0"/>
          <w:numId w:val="25"/>
        </w:numPr>
        <w:shd w:val="clear" w:color="auto" w:fill="FDFDFE"/>
        <w:spacing w:before="90"/>
        <w:rPr>
          <w:rFonts w:ascii="Tahoma" w:hAnsi="Tahoma" w:cs="Tahoma"/>
          <w:color w:val="000000" w:themeColor="text1"/>
          <w:kern w:val="0"/>
          <w:szCs w:val="21"/>
        </w:rPr>
      </w:pPr>
      <w:r>
        <w:rPr>
          <w:rFonts w:ascii="Tahoma" w:hAnsi="Tahoma" w:cs="Tahoma"/>
          <w:color w:val="000000" w:themeColor="text1"/>
          <w:kern w:val="0"/>
          <w:szCs w:val="21"/>
        </w:rPr>
        <w:t>When the charger's indicator light turns green, it indicates that the battery is fully charged, and the connecting cable can be unplugged at this point.</w:t>
      </w:r>
    </w:p>
    <w:p w14:paraId="03975D9B" w14:textId="77777777" w:rsidR="00480471" w:rsidRDefault="00000000">
      <w:pPr>
        <w:widowControl/>
        <w:numPr>
          <w:ilvl w:val="0"/>
          <w:numId w:val="25"/>
        </w:numPr>
        <w:shd w:val="clear" w:color="auto" w:fill="FDFDFE"/>
        <w:spacing w:before="90"/>
        <w:rPr>
          <w:rFonts w:ascii="Tahoma" w:hAnsi="Tahoma" w:cs="Tahoma"/>
          <w:color w:val="000000" w:themeColor="text1"/>
          <w:kern w:val="0"/>
          <w:szCs w:val="21"/>
        </w:rPr>
      </w:pPr>
      <w:r>
        <w:rPr>
          <w:rFonts w:ascii="Tahoma" w:hAnsi="Tahoma" w:cs="Tahoma"/>
          <w:color w:val="000000" w:themeColor="text1"/>
          <w:kern w:val="0"/>
          <w:szCs w:val="21"/>
        </w:rPr>
        <w:t>If the battery is completely discharged, it must be fully charged (approximately 12 hours).</w:t>
      </w:r>
    </w:p>
    <w:p w14:paraId="60EEC16C" w14:textId="77777777" w:rsidR="00480471" w:rsidRDefault="00000000">
      <w:pPr>
        <w:widowControl/>
        <w:numPr>
          <w:ilvl w:val="0"/>
          <w:numId w:val="25"/>
        </w:numPr>
        <w:shd w:val="clear" w:color="auto" w:fill="FDFDFE"/>
        <w:spacing w:before="90"/>
        <w:rPr>
          <w:rFonts w:ascii="Tahoma" w:hAnsi="Tahoma" w:cs="Tahoma"/>
          <w:color w:val="000000" w:themeColor="text1"/>
          <w:kern w:val="0"/>
          <w:szCs w:val="21"/>
        </w:rPr>
      </w:pPr>
      <w:r>
        <w:rPr>
          <w:rFonts w:ascii="Tahoma" w:hAnsi="Tahoma" w:cs="Tahoma"/>
          <w:color w:val="000000" w:themeColor="text1"/>
          <w:kern w:val="0"/>
          <w:szCs w:val="21"/>
        </w:rPr>
        <w:t>A discharged battery should not be left uncharged for an extended period; it should be charged immediately after discharging.</w:t>
      </w:r>
    </w:p>
    <w:p w14:paraId="427F3C54" w14:textId="77777777" w:rsidR="00480471" w:rsidRDefault="00000000">
      <w:pPr>
        <w:widowControl/>
        <w:numPr>
          <w:ilvl w:val="0"/>
          <w:numId w:val="25"/>
        </w:numPr>
        <w:shd w:val="clear" w:color="auto" w:fill="FDFDFE"/>
        <w:spacing w:before="90"/>
        <w:rPr>
          <w:rFonts w:ascii="Tahoma" w:hAnsi="Tahoma" w:cs="Tahoma"/>
          <w:color w:val="000000" w:themeColor="text1"/>
          <w:kern w:val="0"/>
          <w:szCs w:val="21"/>
        </w:rPr>
      </w:pPr>
      <w:r>
        <w:rPr>
          <w:rFonts w:ascii="Tahoma" w:hAnsi="Tahoma" w:cs="Tahoma"/>
          <w:color w:val="000000" w:themeColor="text1"/>
          <w:kern w:val="0"/>
          <w:szCs w:val="21"/>
        </w:rPr>
        <w:t>When the vehicle is not in use, the power lock and emergency stop switch must be turned off, and the power lock should be unplugged. During storage, a supplementary charge should be given every three months.</w:t>
      </w:r>
    </w:p>
    <w:p w14:paraId="263A322B" w14:textId="77777777" w:rsidR="00480471" w:rsidRDefault="00000000">
      <w:pPr>
        <w:widowControl/>
        <w:numPr>
          <w:ilvl w:val="0"/>
          <w:numId w:val="25"/>
        </w:numPr>
        <w:shd w:val="clear" w:color="auto" w:fill="FDFDFE"/>
        <w:spacing w:before="90"/>
        <w:rPr>
          <w:rFonts w:ascii="Tahoma" w:hAnsi="Tahoma" w:cs="Tahoma"/>
          <w:color w:val="000000" w:themeColor="text1"/>
          <w:kern w:val="0"/>
          <w:szCs w:val="21"/>
        </w:rPr>
      </w:pPr>
      <w:r>
        <w:rPr>
          <w:rFonts w:ascii="Tahoma" w:hAnsi="Tahoma" w:cs="Tahoma"/>
          <w:color w:val="000000" w:themeColor="text1"/>
          <w:kern w:val="0"/>
          <w:szCs w:val="21"/>
        </w:rPr>
        <w:t>It is strictly prohibited to open the battery's vent valve, as it may lead to poor sealing, affecting the battery's capacity and lifespan.</w:t>
      </w:r>
    </w:p>
    <w:p w14:paraId="21A35252" w14:textId="77777777" w:rsidR="00480471" w:rsidRDefault="00480471">
      <w:pPr>
        <w:jc w:val="left"/>
        <w:rPr>
          <w:rFonts w:ascii="Tahoma" w:hAnsi="Tahoma" w:cs="Tahoma"/>
          <w:sz w:val="18"/>
          <w:szCs w:val="18"/>
        </w:rPr>
      </w:pPr>
    </w:p>
    <w:p w14:paraId="1199DE32" w14:textId="77777777" w:rsidR="00480471" w:rsidRDefault="00000000">
      <w:pPr>
        <w:numPr>
          <w:ilvl w:val="0"/>
          <w:numId w:val="5"/>
        </w:numPr>
        <w:outlineLvl w:val="0"/>
        <w:rPr>
          <w:rFonts w:ascii="Tahoma" w:hAnsi="Tahoma" w:cs="Tahoma"/>
          <w:b/>
          <w:sz w:val="32"/>
          <w:szCs w:val="32"/>
        </w:rPr>
      </w:pPr>
      <w:bookmarkStart w:id="9" w:name="_Toc35324986"/>
      <w:r>
        <w:rPr>
          <w:rFonts w:ascii="Tahoma" w:hAnsi="Tahoma" w:cs="Tahoma"/>
          <w:b/>
          <w:sz w:val="32"/>
          <w:szCs w:val="32"/>
        </w:rPr>
        <w:lastRenderedPageBreak/>
        <w:t>Lists of accessories, spare parts and wearing parts</w:t>
      </w:r>
      <w:bookmarkEnd w:id="9"/>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4"/>
        <w:gridCol w:w="2192"/>
        <w:gridCol w:w="1871"/>
        <w:gridCol w:w="2015"/>
        <w:gridCol w:w="1082"/>
        <w:gridCol w:w="1468"/>
      </w:tblGrid>
      <w:tr w:rsidR="00480471" w14:paraId="0560D4DD" w14:textId="77777777">
        <w:trPr>
          <w:trHeight w:val="454"/>
        </w:trPr>
        <w:tc>
          <w:tcPr>
            <w:tcW w:w="994" w:type="dxa"/>
            <w:vAlign w:val="center"/>
          </w:tcPr>
          <w:p w14:paraId="56EDE5CD" w14:textId="77777777" w:rsidR="00480471" w:rsidRDefault="00000000">
            <w:pPr>
              <w:jc w:val="center"/>
              <w:rPr>
                <w:rFonts w:ascii="Tahoma" w:hAnsi="Tahoma" w:cs="Tahoma"/>
                <w:b/>
                <w:bCs/>
                <w:szCs w:val="21"/>
              </w:rPr>
            </w:pPr>
            <w:r>
              <w:rPr>
                <w:rFonts w:ascii="Tahoma" w:hAnsi="Tahoma" w:cs="Tahoma"/>
                <w:b/>
                <w:bCs/>
                <w:szCs w:val="21"/>
              </w:rPr>
              <w:t>No.</w:t>
            </w:r>
          </w:p>
        </w:tc>
        <w:tc>
          <w:tcPr>
            <w:tcW w:w="2192" w:type="dxa"/>
            <w:vAlign w:val="center"/>
          </w:tcPr>
          <w:p w14:paraId="7F95C7CE" w14:textId="77777777" w:rsidR="00480471" w:rsidRDefault="00000000">
            <w:pPr>
              <w:jc w:val="center"/>
              <w:rPr>
                <w:rFonts w:ascii="Tahoma" w:hAnsi="Tahoma" w:cs="Tahoma"/>
                <w:b/>
                <w:bCs/>
                <w:szCs w:val="21"/>
              </w:rPr>
            </w:pPr>
            <w:r>
              <w:rPr>
                <w:rFonts w:ascii="Tahoma" w:hAnsi="Tahoma" w:cs="Tahoma"/>
                <w:b/>
                <w:bCs/>
                <w:szCs w:val="21"/>
              </w:rPr>
              <w:t>Name</w:t>
            </w:r>
          </w:p>
        </w:tc>
        <w:tc>
          <w:tcPr>
            <w:tcW w:w="1871" w:type="dxa"/>
            <w:vAlign w:val="center"/>
          </w:tcPr>
          <w:p w14:paraId="301F1DFA" w14:textId="77777777" w:rsidR="00480471" w:rsidRDefault="00000000">
            <w:pPr>
              <w:jc w:val="center"/>
              <w:rPr>
                <w:rFonts w:ascii="Tahoma" w:hAnsi="Tahoma" w:cs="Tahoma"/>
                <w:b/>
                <w:bCs/>
                <w:szCs w:val="21"/>
              </w:rPr>
            </w:pPr>
            <w:r>
              <w:rPr>
                <w:rFonts w:ascii="Tahoma" w:hAnsi="Tahoma" w:cs="Tahoma"/>
                <w:b/>
                <w:bCs/>
                <w:szCs w:val="21"/>
              </w:rPr>
              <w:t>Use position</w:t>
            </w:r>
          </w:p>
        </w:tc>
        <w:tc>
          <w:tcPr>
            <w:tcW w:w="2015" w:type="dxa"/>
            <w:vAlign w:val="center"/>
          </w:tcPr>
          <w:p w14:paraId="34CDC847" w14:textId="77777777" w:rsidR="00480471" w:rsidRDefault="00000000">
            <w:pPr>
              <w:jc w:val="center"/>
              <w:rPr>
                <w:rFonts w:ascii="Tahoma" w:hAnsi="Tahoma" w:cs="Tahoma"/>
                <w:b/>
                <w:bCs/>
                <w:szCs w:val="21"/>
              </w:rPr>
            </w:pPr>
            <w:r>
              <w:rPr>
                <w:rFonts w:ascii="Tahoma" w:hAnsi="Tahoma" w:cs="Tahoma"/>
                <w:b/>
                <w:bCs/>
                <w:szCs w:val="21"/>
              </w:rPr>
              <w:t>Specification</w:t>
            </w:r>
          </w:p>
        </w:tc>
        <w:tc>
          <w:tcPr>
            <w:tcW w:w="1082" w:type="dxa"/>
            <w:vAlign w:val="center"/>
          </w:tcPr>
          <w:p w14:paraId="55891812" w14:textId="77777777" w:rsidR="00480471" w:rsidRDefault="00000000">
            <w:pPr>
              <w:jc w:val="center"/>
              <w:rPr>
                <w:rFonts w:ascii="Tahoma" w:hAnsi="Tahoma" w:cs="Tahoma"/>
                <w:b/>
                <w:bCs/>
                <w:szCs w:val="21"/>
              </w:rPr>
            </w:pPr>
            <w:r>
              <w:rPr>
                <w:rFonts w:ascii="Tahoma" w:hAnsi="Tahoma" w:cs="Tahoma"/>
                <w:b/>
                <w:bCs/>
                <w:szCs w:val="21"/>
              </w:rPr>
              <w:t>Quantity</w:t>
            </w:r>
          </w:p>
        </w:tc>
        <w:tc>
          <w:tcPr>
            <w:tcW w:w="1468" w:type="dxa"/>
            <w:vAlign w:val="center"/>
          </w:tcPr>
          <w:p w14:paraId="076D40EF" w14:textId="77777777" w:rsidR="00480471" w:rsidRDefault="00000000">
            <w:pPr>
              <w:jc w:val="center"/>
              <w:rPr>
                <w:rFonts w:ascii="Tahoma" w:hAnsi="Tahoma" w:cs="Tahoma"/>
                <w:b/>
                <w:bCs/>
                <w:szCs w:val="21"/>
              </w:rPr>
            </w:pPr>
            <w:r>
              <w:rPr>
                <w:rFonts w:ascii="Tahoma" w:hAnsi="Tahoma" w:cs="Tahoma"/>
                <w:b/>
                <w:bCs/>
                <w:szCs w:val="21"/>
              </w:rPr>
              <w:t>Remarks</w:t>
            </w:r>
          </w:p>
        </w:tc>
      </w:tr>
      <w:tr w:rsidR="00480471" w14:paraId="7CBE0176" w14:textId="77777777">
        <w:trPr>
          <w:trHeight w:val="454"/>
        </w:trPr>
        <w:tc>
          <w:tcPr>
            <w:tcW w:w="994" w:type="dxa"/>
            <w:vAlign w:val="center"/>
          </w:tcPr>
          <w:p w14:paraId="6ED2D310" w14:textId="77777777" w:rsidR="00480471" w:rsidRDefault="00000000">
            <w:pPr>
              <w:jc w:val="center"/>
              <w:rPr>
                <w:rFonts w:ascii="Tahoma" w:hAnsi="Tahoma" w:cs="Tahoma"/>
                <w:szCs w:val="21"/>
              </w:rPr>
            </w:pPr>
            <w:r>
              <w:rPr>
                <w:rFonts w:ascii="Tahoma" w:hAnsi="Tahoma" w:cs="Tahoma"/>
                <w:szCs w:val="21"/>
              </w:rPr>
              <w:t>1</w:t>
            </w:r>
          </w:p>
        </w:tc>
        <w:tc>
          <w:tcPr>
            <w:tcW w:w="2192" w:type="dxa"/>
            <w:vAlign w:val="center"/>
          </w:tcPr>
          <w:p w14:paraId="28F7F02B" w14:textId="77777777" w:rsidR="00480471" w:rsidRDefault="00000000">
            <w:pPr>
              <w:jc w:val="center"/>
              <w:rPr>
                <w:rFonts w:ascii="Tahoma" w:hAnsi="Tahoma" w:cs="Tahoma"/>
                <w:szCs w:val="21"/>
              </w:rPr>
            </w:pPr>
            <w:r>
              <w:rPr>
                <w:rFonts w:ascii="Tahoma" w:hAnsi="Tahoma" w:cs="Tahoma"/>
                <w:szCs w:val="21"/>
              </w:rPr>
              <w:t>Key to the electric lock</w:t>
            </w:r>
          </w:p>
        </w:tc>
        <w:tc>
          <w:tcPr>
            <w:tcW w:w="1871" w:type="dxa"/>
            <w:vAlign w:val="center"/>
          </w:tcPr>
          <w:p w14:paraId="4AC57611" w14:textId="77777777" w:rsidR="00480471" w:rsidRDefault="00000000">
            <w:pPr>
              <w:jc w:val="center"/>
              <w:rPr>
                <w:rFonts w:ascii="Tahoma" w:hAnsi="Tahoma" w:cs="Tahoma"/>
                <w:szCs w:val="21"/>
              </w:rPr>
            </w:pPr>
            <w:r>
              <w:rPr>
                <w:rFonts w:ascii="Tahoma" w:hAnsi="Tahoma" w:cs="Tahoma"/>
                <w:szCs w:val="21"/>
              </w:rPr>
              <w:t>Electric lock</w:t>
            </w:r>
          </w:p>
        </w:tc>
        <w:tc>
          <w:tcPr>
            <w:tcW w:w="2015" w:type="dxa"/>
            <w:vAlign w:val="center"/>
          </w:tcPr>
          <w:p w14:paraId="144F38DA" w14:textId="77777777" w:rsidR="00480471" w:rsidRDefault="00480471">
            <w:pPr>
              <w:jc w:val="center"/>
              <w:rPr>
                <w:rFonts w:ascii="Tahoma" w:hAnsi="Tahoma" w:cs="Tahoma"/>
                <w:szCs w:val="21"/>
              </w:rPr>
            </w:pPr>
          </w:p>
        </w:tc>
        <w:tc>
          <w:tcPr>
            <w:tcW w:w="1082" w:type="dxa"/>
            <w:vAlign w:val="center"/>
          </w:tcPr>
          <w:p w14:paraId="3E44D265" w14:textId="77777777" w:rsidR="00480471" w:rsidRDefault="00000000">
            <w:pPr>
              <w:jc w:val="center"/>
              <w:rPr>
                <w:rFonts w:ascii="Tahoma" w:hAnsi="Tahoma" w:cs="Tahoma"/>
                <w:szCs w:val="21"/>
              </w:rPr>
            </w:pPr>
            <w:r>
              <w:rPr>
                <w:rFonts w:ascii="Tahoma" w:hAnsi="Tahoma" w:cs="Tahoma"/>
                <w:szCs w:val="21"/>
              </w:rPr>
              <w:t>2</w:t>
            </w:r>
          </w:p>
        </w:tc>
        <w:tc>
          <w:tcPr>
            <w:tcW w:w="1468" w:type="dxa"/>
            <w:vAlign w:val="center"/>
          </w:tcPr>
          <w:p w14:paraId="7148464E" w14:textId="77777777" w:rsidR="00480471" w:rsidRDefault="00480471">
            <w:pPr>
              <w:jc w:val="center"/>
              <w:rPr>
                <w:rFonts w:ascii="Tahoma" w:hAnsi="Tahoma" w:cs="Tahoma"/>
                <w:szCs w:val="21"/>
              </w:rPr>
            </w:pPr>
          </w:p>
        </w:tc>
      </w:tr>
      <w:tr w:rsidR="00480471" w14:paraId="2646D208" w14:textId="77777777">
        <w:trPr>
          <w:trHeight w:val="454"/>
        </w:trPr>
        <w:tc>
          <w:tcPr>
            <w:tcW w:w="994" w:type="dxa"/>
            <w:vAlign w:val="center"/>
          </w:tcPr>
          <w:p w14:paraId="204B180F" w14:textId="77777777" w:rsidR="00480471" w:rsidRDefault="00000000">
            <w:pPr>
              <w:jc w:val="center"/>
              <w:rPr>
                <w:rFonts w:ascii="Tahoma" w:hAnsi="Tahoma" w:cs="Tahoma"/>
                <w:szCs w:val="21"/>
              </w:rPr>
            </w:pPr>
            <w:r>
              <w:rPr>
                <w:rFonts w:ascii="Tahoma" w:hAnsi="Tahoma" w:cs="Tahoma"/>
                <w:szCs w:val="21"/>
              </w:rPr>
              <w:t>2</w:t>
            </w:r>
          </w:p>
        </w:tc>
        <w:tc>
          <w:tcPr>
            <w:tcW w:w="2192" w:type="dxa"/>
            <w:vAlign w:val="center"/>
          </w:tcPr>
          <w:p w14:paraId="7BE6CB97" w14:textId="77777777" w:rsidR="00480471" w:rsidRDefault="00000000">
            <w:pPr>
              <w:jc w:val="center"/>
              <w:rPr>
                <w:rFonts w:ascii="Tahoma" w:hAnsi="Tahoma" w:cs="Tahoma"/>
                <w:szCs w:val="21"/>
              </w:rPr>
            </w:pPr>
            <w:r>
              <w:rPr>
                <w:rFonts w:ascii="Tahoma" w:hAnsi="Tahoma" w:cs="Tahoma"/>
                <w:szCs w:val="21"/>
              </w:rPr>
              <w:t>Charging plug and socket</w:t>
            </w:r>
          </w:p>
        </w:tc>
        <w:tc>
          <w:tcPr>
            <w:tcW w:w="1871" w:type="dxa"/>
            <w:vAlign w:val="center"/>
          </w:tcPr>
          <w:p w14:paraId="601D5F62" w14:textId="77777777" w:rsidR="00480471" w:rsidRDefault="00000000">
            <w:pPr>
              <w:jc w:val="center"/>
              <w:rPr>
                <w:rFonts w:ascii="Tahoma" w:hAnsi="Tahoma" w:cs="Tahoma"/>
                <w:szCs w:val="21"/>
              </w:rPr>
            </w:pPr>
            <w:r>
              <w:rPr>
                <w:rFonts w:ascii="Tahoma" w:hAnsi="Tahoma" w:cs="Tahoma"/>
                <w:szCs w:val="21"/>
              </w:rPr>
              <w:t>Matched with the charger</w:t>
            </w:r>
          </w:p>
        </w:tc>
        <w:tc>
          <w:tcPr>
            <w:tcW w:w="2015" w:type="dxa"/>
            <w:vAlign w:val="center"/>
          </w:tcPr>
          <w:p w14:paraId="61E1126F" w14:textId="77777777" w:rsidR="00480471" w:rsidRDefault="00480471">
            <w:pPr>
              <w:jc w:val="center"/>
              <w:rPr>
                <w:rFonts w:ascii="Tahoma" w:hAnsi="Tahoma" w:cs="Tahoma"/>
                <w:szCs w:val="21"/>
              </w:rPr>
            </w:pPr>
          </w:p>
        </w:tc>
        <w:tc>
          <w:tcPr>
            <w:tcW w:w="1082" w:type="dxa"/>
            <w:vAlign w:val="center"/>
          </w:tcPr>
          <w:p w14:paraId="128D1261" w14:textId="77777777" w:rsidR="00480471" w:rsidRDefault="00000000">
            <w:pPr>
              <w:jc w:val="center"/>
              <w:rPr>
                <w:rFonts w:ascii="Tahoma" w:hAnsi="Tahoma" w:cs="Tahoma"/>
                <w:szCs w:val="21"/>
              </w:rPr>
            </w:pPr>
            <w:r>
              <w:rPr>
                <w:rFonts w:ascii="Tahoma" w:hAnsi="Tahoma" w:cs="Tahoma"/>
                <w:szCs w:val="21"/>
              </w:rPr>
              <w:t>1 set</w:t>
            </w:r>
          </w:p>
        </w:tc>
        <w:tc>
          <w:tcPr>
            <w:tcW w:w="1468" w:type="dxa"/>
            <w:vAlign w:val="center"/>
          </w:tcPr>
          <w:p w14:paraId="4906D5D9" w14:textId="77777777" w:rsidR="00480471" w:rsidRDefault="00480471">
            <w:pPr>
              <w:jc w:val="center"/>
              <w:rPr>
                <w:rFonts w:ascii="Tahoma" w:hAnsi="Tahoma" w:cs="Tahoma"/>
                <w:szCs w:val="21"/>
              </w:rPr>
            </w:pPr>
          </w:p>
        </w:tc>
      </w:tr>
      <w:tr w:rsidR="00480471" w14:paraId="0AE478D4" w14:textId="77777777">
        <w:trPr>
          <w:trHeight w:val="454"/>
        </w:trPr>
        <w:tc>
          <w:tcPr>
            <w:tcW w:w="994" w:type="dxa"/>
            <w:vAlign w:val="center"/>
          </w:tcPr>
          <w:p w14:paraId="05F43B7A" w14:textId="77777777" w:rsidR="00480471" w:rsidRDefault="00000000">
            <w:pPr>
              <w:jc w:val="center"/>
              <w:rPr>
                <w:rFonts w:ascii="Tahoma" w:hAnsi="Tahoma" w:cs="Tahoma"/>
                <w:szCs w:val="21"/>
              </w:rPr>
            </w:pPr>
            <w:r>
              <w:rPr>
                <w:rFonts w:ascii="Tahoma" w:hAnsi="Tahoma" w:cs="Tahoma"/>
                <w:szCs w:val="21"/>
              </w:rPr>
              <w:t>3</w:t>
            </w:r>
          </w:p>
        </w:tc>
        <w:tc>
          <w:tcPr>
            <w:tcW w:w="2192" w:type="dxa"/>
            <w:vAlign w:val="center"/>
          </w:tcPr>
          <w:p w14:paraId="059A5E23" w14:textId="77777777" w:rsidR="00480471" w:rsidRDefault="00000000">
            <w:pPr>
              <w:jc w:val="center"/>
              <w:rPr>
                <w:rFonts w:ascii="Tahoma" w:hAnsi="Tahoma" w:cs="Tahoma"/>
                <w:szCs w:val="21"/>
              </w:rPr>
            </w:pPr>
            <w:r>
              <w:rPr>
                <w:rFonts w:ascii="Tahoma" w:hAnsi="Tahoma" w:cs="Tahoma"/>
                <w:szCs w:val="21"/>
              </w:rPr>
              <w:t>Fuse</w:t>
            </w:r>
          </w:p>
        </w:tc>
        <w:tc>
          <w:tcPr>
            <w:tcW w:w="1871" w:type="dxa"/>
            <w:vAlign w:val="center"/>
          </w:tcPr>
          <w:p w14:paraId="0E1A1BA4" w14:textId="77777777" w:rsidR="00480471" w:rsidRDefault="00000000">
            <w:pPr>
              <w:jc w:val="center"/>
              <w:rPr>
                <w:rFonts w:ascii="Tahoma" w:hAnsi="Tahoma" w:cs="Tahoma"/>
                <w:szCs w:val="21"/>
              </w:rPr>
            </w:pPr>
            <w:r>
              <w:rPr>
                <w:rFonts w:ascii="Tahoma" w:hAnsi="Tahoma" w:cs="Tahoma"/>
                <w:szCs w:val="21"/>
              </w:rPr>
              <w:t>Electric equipment</w:t>
            </w:r>
          </w:p>
        </w:tc>
        <w:tc>
          <w:tcPr>
            <w:tcW w:w="2015" w:type="dxa"/>
            <w:vAlign w:val="center"/>
          </w:tcPr>
          <w:p w14:paraId="1AA31B87" w14:textId="77777777" w:rsidR="00480471" w:rsidRDefault="00000000">
            <w:pPr>
              <w:jc w:val="center"/>
              <w:rPr>
                <w:rFonts w:ascii="Tahoma" w:hAnsi="Tahoma" w:cs="Tahoma"/>
                <w:szCs w:val="21"/>
              </w:rPr>
            </w:pPr>
            <w:r>
              <w:rPr>
                <w:rFonts w:ascii="Tahoma" w:hAnsi="Tahoma" w:cs="Tahoma"/>
                <w:szCs w:val="21"/>
              </w:rPr>
              <w:t>10A</w:t>
            </w:r>
          </w:p>
        </w:tc>
        <w:tc>
          <w:tcPr>
            <w:tcW w:w="1082" w:type="dxa"/>
            <w:vAlign w:val="center"/>
          </w:tcPr>
          <w:p w14:paraId="7E63BF50" w14:textId="77777777" w:rsidR="00480471" w:rsidRDefault="00000000">
            <w:pPr>
              <w:jc w:val="center"/>
              <w:rPr>
                <w:rFonts w:ascii="Tahoma" w:hAnsi="Tahoma" w:cs="Tahoma"/>
                <w:szCs w:val="21"/>
              </w:rPr>
            </w:pPr>
            <w:r>
              <w:rPr>
                <w:rFonts w:ascii="Tahoma" w:hAnsi="Tahoma" w:cs="Tahoma"/>
                <w:szCs w:val="21"/>
              </w:rPr>
              <w:t>1</w:t>
            </w:r>
          </w:p>
        </w:tc>
        <w:tc>
          <w:tcPr>
            <w:tcW w:w="1468" w:type="dxa"/>
            <w:vAlign w:val="center"/>
          </w:tcPr>
          <w:p w14:paraId="53AF65E2" w14:textId="77777777" w:rsidR="00480471" w:rsidRDefault="00480471">
            <w:pPr>
              <w:jc w:val="center"/>
              <w:rPr>
                <w:rFonts w:ascii="Tahoma" w:hAnsi="Tahoma" w:cs="Tahoma"/>
                <w:szCs w:val="21"/>
              </w:rPr>
            </w:pPr>
          </w:p>
        </w:tc>
      </w:tr>
      <w:tr w:rsidR="00480471" w14:paraId="7C2B333D" w14:textId="77777777">
        <w:trPr>
          <w:trHeight w:val="454"/>
        </w:trPr>
        <w:tc>
          <w:tcPr>
            <w:tcW w:w="994" w:type="dxa"/>
            <w:vAlign w:val="center"/>
          </w:tcPr>
          <w:p w14:paraId="79FC1BCD" w14:textId="77777777" w:rsidR="00480471" w:rsidRDefault="00000000">
            <w:pPr>
              <w:jc w:val="center"/>
              <w:rPr>
                <w:rFonts w:ascii="Tahoma" w:hAnsi="Tahoma" w:cs="Tahoma"/>
                <w:szCs w:val="21"/>
              </w:rPr>
            </w:pPr>
            <w:r>
              <w:rPr>
                <w:rFonts w:ascii="Tahoma" w:hAnsi="Tahoma" w:cs="Tahoma"/>
                <w:szCs w:val="21"/>
              </w:rPr>
              <w:t>4</w:t>
            </w:r>
          </w:p>
        </w:tc>
        <w:tc>
          <w:tcPr>
            <w:tcW w:w="2192" w:type="dxa"/>
            <w:vAlign w:val="center"/>
          </w:tcPr>
          <w:p w14:paraId="57C38FEA" w14:textId="77777777" w:rsidR="00480471" w:rsidRDefault="00000000">
            <w:pPr>
              <w:jc w:val="center"/>
              <w:rPr>
                <w:rFonts w:ascii="Tahoma" w:hAnsi="Tahoma" w:cs="Tahoma"/>
                <w:szCs w:val="21"/>
              </w:rPr>
            </w:pPr>
            <w:r>
              <w:rPr>
                <w:rFonts w:ascii="Tahoma" w:hAnsi="Tahoma" w:cs="Tahoma"/>
                <w:szCs w:val="21"/>
              </w:rPr>
              <w:t>Fuse</w:t>
            </w:r>
          </w:p>
        </w:tc>
        <w:tc>
          <w:tcPr>
            <w:tcW w:w="1871" w:type="dxa"/>
            <w:vAlign w:val="center"/>
          </w:tcPr>
          <w:p w14:paraId="0474FB5F" w14:textId="77777777" w:rsidR="00480471" w:rsidRDefault="00000000">
            <w:pPr>
              <w:jc w:val="center"/>
              <w:rPr>
                <w:rFonts w:ascii="Tahoma" w:hAnsi="Tahoma" w:cs="Tahoma"/>
                <w:szCs w:val="21"/>
              </w:rPr>
            </w:pPr>
            <w:r>
              <w:rPr>
                <w:rFonts w:ascii="Tahoma" w:hAnsi="Tahoma" w:cs="Tahoma"/>
                <w:szCs w:val="21"/>
              </w:rPr>
              <w:t>Electric equipment</w:t>
            </w:r>
          </w:p>
        </w:tc>
        <w:tc>
          <w:tcPr>
            <w:tcW w:w="2015" w:type="dxa"/>
            <w:vAlign w:val="center"/>
          </w:tcPr>
          <w:p w14:paraId="16DC2C8D" w14:textId="77777777" w:rsidR="00480471" w:rsidRDefault="00000000">
            <w:pPr>
              <w:jc w:val="center"/>
              <w:rPr>
                <w:rFonts w:ascii="Tahoma" w:hAnsi="Tahoma" w:cs="Tahoma"/>
                <w:szCs w:val="21"/>
              </w:rPr>
            </w:pPr>
            <w:r>
              <w:rPr>
                <w:rFonts w:ascii="Tahoma" w:hAnsi="Tahoma" w:cs="Tahoma"/>
                <w:szCs w:val="21"/>
              </w:rPr>
              <w:t>160A</w:t>
            </w:r>
          </w:p>
        </w:tc>
        <w:tc>
          <w:tcPr>
            <w:tcW w:w="1082" w:type="dxa"/>
            <w:vAlign w:val="center"/>
          </w:tcPr>
          <w:p w14:paraId="17A5EA2D" w14:textId="77777777" w:rsidR="00480471" w:rsidRDefault="00000000">
            <w:pPr>
              <w:jc w:val="center"/>
              <w:rPr>
                <w:rFonts w:ascii="Tahoma" w:hAnsi="Tahoma" w:cs="Tahoma"/>
                <w:szCs w:val="21"/>
              </w:rPr>
            </w:pPr>
            <w:r>
              <w:rPr>
                <w:rFonts w:ascii="Tahoma" w:hAnsi="Tahoma" w:cs="Tahoma"/>
                <w:szCs w:val="21"/>
              </w:rPr>
              <w:t>1</w:t>
            </w:r>
          </w:p>
        </w:tc>
        <w:tc>
          <w:tcPr>
            <w:tcW w:w="1468" w:type="dxa"/>
            <w:vAlign w:val="center"/>
          </w:tcPr>
          <w:p w14:paraId="531588BA" w14:textId="77777777" w:rsidR="00480471" w:rsidRDefault="00480471">
            <w:pPr>
              <w:jc w:val="center"/>
              <w:rPr>
                <w:rFonts w:ascii="Tahoma" w:hAnsi="Tahoma" w:cs="Tahoma"/>
                <w:szCs w:val="21"/>
              </w:rPr>
            </w:pPr>
          </w:p>
        </w:tc>
      </w:tr>
      <w:tr w:rsidR="00480471" w14:paraId="15227F9C" w14:textId="77777777">
        <w:trPr>
          <w:trHeight w:val="454"/>
        </w:trPr>
        <w:tc>
          <w:tcPr>
            <w:tcW w:w="994" w:type="dxa"/>
            <w:vAlign w:val="center"/>
          </w:tcPr>
          <w:p w14:paraId="2059AC0A" w14:textId="77777777" w:rsidR="00480471" w:rsidRDefault="00000000">
            <w:pPr>
              <w:jc w:val="center"/>
              <w:rPr>
                <w:rFonts w:ascii="Tahoma" w:hAnsi="Tahoma" w:cs="Tahoma"/>
                <w:szCs w:val="21"/>
              </w:rPr>
            </w:pPr>
            <w:r>
              <w:rPr>
                <w:rFonts w:ascii="Tahoma" w:hAnsi="Tahoma" w:cs="Tahoma"/>
                <w:szCs w:val="21"/>
              </w:rPr>
              <w:t>5</w:t>
            </w:r>
          </w:p>
        </w:tc>
        <w:tc>
          <w:tcPr>
            <w:tcW w:w="2192" w:type="dxa"/>
            <w:vAlign w:val="center"/>
          </w:tcPr>
          <w:p w14:paraId="2B29BF4B" w14:textId="77777777" w:rsidR="00480471" w:rsidRDefault="00000000">
            <w:pPr>
              <w:jc w:val="center"/>
              <w:rPr>
                <w:rFonts w:ascii="Tahoma" w:hAnsi="Tahoma" w:cs="Tahoma"/>
                <w:szCs w:val="21"/>
              </w:rPr>
            </w:pPr>
            <w:r>
              <w:rPr>
                <w:rFonts w:ascii="Tahoma" w:hAnsi="Tahoma" w:cs="Tahoma"/>
                <w:szCs w:val="21"/>
              </w:rPr>
              <w:t>Sealing ring</w:t>
            </w:r>
          </w:p>
        </w:tc>
        <w:tc>
          <w:tcPr>
            <w:tcW w:w="1871" w:type="dxa"/>
            <w:vAlign w:val="center"/>
          </w:tcPr>
          <w:p w14:paraId="7B9C7AE8" w14:textId="77777777" w:rsidR="00480471" w:rsidRDefault="00000000">
            <w:pPr>
              <w:jc w:val="center"/>
              <w:rPr>
                <w:rFonts w:ascii="Tahoma" w:hAnsi="Tahoma" w:cs="Tahoma"/>
                <w:szCs w:val="21"/>
              </w:rPr>
            </w:pPr>
            <w:r>
              <w:rPr>
                <w:rFonts w:ascii="Tahoma" w:hAnsi="Tahoma" w:cs="Tahoma"/>
                <w:szCs w:val="21"/>
              </w:rPr>
              <w:t>Oil cylinder</w:t>
            </w:r>
          </w:p>
        </w:tc>
        <w:tc>
          <w:tcPr>
            <w:tcW w:w="2015" w:type="dxa"/>
            <w:vAlign w:val="center"/>
          </w:tcPr>
          <w:p w14:paraId="3D240E3E" w14:textId="77777777" w:rsidR="00480471" w:rsidRDefault="00000000">
            <w:pPr>
              <w:jc w:val="center"/>
              <w:rPr>
                <w:rFonts w:ascii="Tahoma" w:hAnsi="Tahoma" w:cs="Tahoma"/>
                <w:szCs w:val="21"/>
              </w:rPr>
            </w:pPr>
            <w:r>
              <w:rPr>
                <w:rFonts w:ascii="Tahoma" w:hAnsi="Tahoma" w:cs="Tahoma"/>
                <w:szCs w:val="21"/>
              </w:rPr>
              <w:t>UHS40</w:t>
            </w:r>
          </w:p>
        </w:tc>
        <w:tc>
          <w:tcPr>
            <w:tcW w:w="1082" w:type="dxa"/>
            <w:vAlign w:val="center"/>
          </w:tcPr>
          <w:p w14:paraId="2B433305" w14:textId="77777777" w:rsidR="00480471" w:rsidRDefault="00000000">
            <w:pPr>
              <w:jc w:val="center"/>
              <w:rPr>
                <w:rFonts w:ascii="Tahoma" w:hAnsi="Tahoma" w:cs="Tahoma"/>
                <w:szCs w:val="21"/>
              </w:rPr>
            </w:pPr>
            <w:r>
              <w:rPr>
                <w:rFonts w:ascii="Tahoma" w:hAnsi="Tahoma" w:cs="Tahoma"/>
                <w:szCs w:val="21"/>
              </w:rPr>
              <w:t>1</w:t>
            </w:r>
          </w:p>
        </w:tc>
        <w:tc>
          <w:tcPr>
            <w:tcW w:w="1468" w:type="dxa"/>
            <w:vAlign w:val="center"/>
          </w:tcPr>
          <w:p w14:paraId="4C092021" w14:textId="77777777" w:rsidR="00480471" w:rsidRDefault="00480471">
            <w:pPr>
              <w:jc w:val="center"/>
              <w:rPr>
                <w:rFonts w:ascii="Tahoma" w:hAnsi="Tahoma" w:cs="Tahoma"/>
                <w:szCs w:val="21"/>
              </w:rPr>
            </w:pPr>
          </w:p>
        </w:tc>
      </w:tr>
      <w:tr w:rsidR="00480471" w14:paraId="7B33C591" w14:textId="77777777">
        <w:trPr>
          <w:trHeight w:val="454"/>
        </w:trPr>
        <w:tc>
          <w:tcPr>
            <w:tcW w:w="994" w:type="dxa"/>
            <w:vAlign w:val="center"/>
          </w:tcPr>
          <w:p w14:paraId="6786538B" w14:textId="77777777" w:rsidR="00480471" w:rsidRDefault="00000000">
            <w:pPr>
              <w:jc w:val="center"/>
              <w:rPr>
                <w:rFonts w:ascii="Tahoma" w:hAnsi="Tahoma" w:cs="Tahoma"/>
                <w:szCs w:val="21"/>
              </w:rPr>
            </w:pPr>
            <w:r>
              <w:rPr>
                <w:rFonts w:ascii="Tahoma" w:hAnsi="Tahoma" w:cs="Tahoma"/>
                <w:szCs w:val="21"/>
              </w:rPr>
              <w:t>6</w:t>
            </w:r>
          </w:p>
        </w:tc>
        <w:tc>
          <w:tcPr>
            <w:tcW w:w="2192" w:type="dxa"/>
            <w:vAlign w:val="center"/>
          </w:tcPr>
          <w:p w14:paraId="273FED77" w14:textId="77777777" w:rsidR="00480471" w:rsidRDefault="00000000">
            <w:pPr>
              <w:jc w:val="center"/>
              <w:rPr>
                <w:rFonts w:ascii="Tahoma" w:hAnsi="Tahoma" w:cs="Tahoma"/>
                <w:szCs w:val="21"/>
              </w:rPr>
            </w:pPr>
            <w:r>
              <w:rPr>
                <w:rFonts w:ascii="Tahoma" w:hAnsi="Tahoma" w:cs="Tahoma"/>
                <w:szCs w:val="21"/>
              </w:rPr>
              <w:t>O–ring</w:t>
            </w:r>
          </w:p>
        </w:tc>
        <w:tc>
          <w:tcPr>
            <w:tcW w:w="1871" w:type="dxa"/>
            <w:vAlign w:val="center"/>
          </w:tcPr>
          <w:p w14:paraId="5A85AC45" w14:textId="77777777" w:rsidR="00480471" w:rsidRDefault="00000000">
            <w:pPr>
              <w:jc w:val="center"/>
              <w:rPr>
                <w:rFonts w:ascii="Tahoma" w:hAnsi="Tahoma" w:cs="Tahoma"/>
                <w:szCs w:val="21"/>
              </w:rPr>
            </w:pPr>
            <w:r>
              <w:rPr>
                <w:rFonts w:ascii="Tahoma" w:hAnsi="Tahoma" w:cs="Tahoma"/>
                <w:szCs w:val="21"/>
              </w:rPr>
              <w:t>Oil cylinder</w:t>
            </w:r>
          </w:p>
        </w:tc>
        <w:tc>
          <w:tcPr>
            <w:tcW w:w="2015" w:type="dxa"/>
            <w:vAlign w:val="center"/>
          </w:tcPr>
          <w:p w14:paraId="552EBC31" w14:textId="77777777" w:rsidR="00480471" w:rsidRDefault="00000000">
            <w:pPr>
              <w:jc w:val="center"/>
              <w:rPr>
                <w:rFonts w:ascii="Tahoma" w:hAnsi="Tahoma" w:cs="Tahoma"/>
                <w:szCs w:val="21"/>
              </w:rPr>
            </w:pPr>
            <w:r>
              <w:rPr>
                <w:rFonts w:ascii="Tahoma" w:hAnsi="Tahoma" w:cs="Tahoma"/>
                <w:szCs w:val="21"/>
              </w:rPr>
              <w:t>50×3.55</w:t>
            </w:r>
          </w:p>
        </w:tc>
        <w:tc>
          <w:tcPr>
            <w:tcW w:w="1082" w:type="dxa"/>
            <w:vAlign w:val="center"/>
          </w:tcPr>
          <w:p w14:paraId="7CF67791" w14:textId="77777777" w:rsidR="00480471" w:rsidRDefault="00000000">
            <w:pPr>
              <w:jc w:val="center"/>
              <w:rPr>
                <w:rFonts w:ascii="Tahoma" w:hAnsi="Tahoma" w:cs="Tahoma"/>
                <w:szCs w:val="21"/>
              </w:rPr>
            </w:pPr>
            <w:r>
              <w:rPr>
                <w:rFonts w:ascii="Tahoma" w:hAnsi="Tahoma" w:cs="Tahoma"/>
                <w:szCs w:val="21"/>
              </w:rPr>
              <w:t>1</w:t>
            </w:r>
          </w:p>
        </w:tc>
        <w:tc>
          <w:tcPr>
            <w:tcW w:w="1468" w:type="dxa"/>
            <w:vAlign w:val="center"/>
          </w:tcPr>
          <w:p w14:paraId="1655F8BA" w14:textId="77777777" w:rsidR="00480471" w:rsidRDefault="00480471">
            <w:pPr>
              <w:jc w:val="center"/>
              <w:rPr>
                <w:rFonts w:ascii="Tahoma" w:hAnsi="Tahoma" w:cs="Tahoma"/>
                <w:szCs w:val="21"/>
              </w:rPr>
            </w:pPr>
          </w:p>
        </w:tc>
      </w:tr>
      <w:tr w:rsidR="00480471" w14:paraId="24A3082C" w14:textId="77777777">
        <w:trPr>
          <w:trHeight w:val="454"/>
        </w:trPr>
        <w:tc>
          <w:tcPr>
            <w:tcW w:w="994" w:type="dxa"/>
            <w:vAlign w:val="center"/>
          </w:tcPr>
          <w:p w14:paraId="0C2F4F41" w14:textId="77777777" w:rsidR="00480471" w:rsidRDefault="00000000">
            <w:pPr>
              <w:jc w:val="center"/>
              <w:rPr>
                <w:rFonts w:ascii="Tahoma" w:hAnsi="Tahoma" w:cs="Tahoma"/>
                <w:szCs w:val="21"/>
              </w:rPr>
            </w:pPr>
            <w:r>
              <w:rPr>
                <w:rFonts w:ascii="Tahoma" w:hAnsi="Tahoma" w:cs="Tahoma"/>
                <w:szCs w:val="21"/>
              </w:rPr>
              <w:t>7</w:t>
            </w:r>
          </w:p>
        </w:tc>
        <w:tc>
          <w:tcPr>
            <w:tcW w:w="2192" w:type="dxa"/>
            <w:vAlign w:val="center"/>
          </w:tcPr>
          <w:p w14:paraId="0E002298" w14:textId="77777777" w:rsidR="00480471" w:rsidRDefault="00000000">
            <w:pPr>
              <w:jc w:val="center"/>
              <w:rPr>
                <w:rFonts w:ascii="Tahoma" w:hAnsi="Tahoma" w:cs="Tahoma"/>
                <w:szCs w:val="21"/>
              </w:rPr>
            </w:pPr>
            <w:r>
              <w:rPr>
                <w:rFonts w:ascii="Tahoma" w:hAnsi="Tahoma" w:cs="Tahoma"/>
                <w:szCs w:val="21"/>
              </w:rPr>
              <w:t>O–ring</w:t>
            </w:r>
          </w:p>
        </w:tc>
        <w:tc>
          <w:tcPr>
            <w:tcW w:w="1871" w:type="dxa"/>
            <w:vAlign w:val="center"/>
          </w:tcPr>
          <w:p w14:paraId="363BDA9D" w14:textId="77777777" w:rsidR="00480471" w:rsidRDefault="00000000">
            <w:pPr>
              <w:jc w:val="center"/>
              <w:rPr>
                <w:rFonts w:ascii="Tahoma" w:hAnsi="Tahoma" w:cs="Tahoma"/>
                <w:szCs w:val="21"/>
              </w:rPr>
            </w:pPr>
            <w:r>
              <w:rPr>
                <w:rFonts w:ascii="Tahoma" w:hAnsi="Tahoma" w:cs="Tahoma"/>
                <w:szCs w:val="21"/>
              </w:rPr>
              <w:t>Oil cylinder</w:t>
            </w:r>
          </w:p>
        </w:tc>
        <w:tc>
          <w:tcPr>
            <w:tcW w:w="2015" w:type="dxa"/>
            <w:vAlign w:val="center"/>
          </w:tcPr>
          <w:p w14:paraId="313E981F" w14:textId="77777777" w:rsidR="00480471" w:rsidRDefault="00000000">
            <w:pPr>
              <w:jc w:val="center"/>
              <w:rPr>
                <w:rFonts w:ascii="Tahoma" w:hAnsi="Tahoma" w:cs="Tahoma"/>
                <w:szCs w:val="21"/>
              </w:rPr>
            </w:pPr>
            <w:r>
              <w:rPr>
                <w:rFonts w:ascii="Tahoma" w:hAnsi="Tahoma" w:cs="Tahoma"/>
                <w:szCs w:val="21"/>
              </w:rPr>
              <w:t>23.6×3.55</w:t>
            </w:r>
          </w:p>
        </w:tc>
        <w:tc>
          <w:tcPr>
            <w:tcW w:w="1082" w:type="dxa"/>
            <w:vAlign w:val="center"/>
          </w:tcPr>
          <w:p w14:paraId="495EA3FE" w14:textId="77777777" w:rsidR="00480471" w:rsidRDefault="00000000">
            <w:pPr>
              <w:jc w:val="center"/>
              <w:rPr>
                <w:rFonts w:ascii="Tahoma" w:hAnsi="Tahoma" w:cs="Tahoma"/>
                <w:szCs w:val="21"/>
              </w:rPr>
            </w:pPr>
            <w:r>
              <w:rPr>
                <w:rFonts w:ascii="Tahoma" w:hAnsi="Tahoma" w:cs="Tahoma"/>
                <w:szCs w:val="21"/>
              </w:rPr>
              <w:t>1</w:t>
            </w:r>
          </w:p>
        </w:tc>
        <w:tc>
          <w:tcPr>
            <w:tcW w:w="1468" w:type="dxa"/>
            <w:vAlign w:val="center"/>
          </w:tcPr>
          <w:p w14:paraId="4EC63318" w14:textId="77777777" w:rsidR="00480471" w:rsidRDefault="00480471">
            <w:pPr>
              <w:jc w:val="center"/>
              <w:rPr>
                <w:rFonts w:ascii="Tahoma" w:hAnsi="Tahoma" w:cs="Tahoma"/>
                <w:szCs w:val="21"/>
              </w:rPr>
            </w:pPr>
          </w:p>
        </w:tc>
      </w:tr>
      <w:tr w:rsidR="00480471" w14:paraId="01C27F25" w14:textId="77777777">
        <w:trPr>
          <w:trHeight w:val="454"/>
        </w:trPr>
        <w:tc>
          <w:tcPr>
            <w:tcW w:w="994" w:type="dxa"/>
            <w:vAlign w:val="center"/>
          </w:tcPr>
          <w:p w14:paraId="1D7D3B68" w14:textId="77777777" w:rsidR="00480471" w:rsidRDefault="00000000">
            <w:pPr>
              <w:jc w:val="center"/>
              <w:rPr>
                <w:rFonts w:ascii="Tahoma" w:hAnsi="Tahoma" w:cs="Tahoma"/>
                <w:szCs w:val="21"/>
              </w:rPr>
            </w:pPr>
            <w:r>
              <w:rPr>
                <w:rFonts w:ascii="Tahoma" w:hAnsi="Tahoma" w:cs="Tahoma"/>
                <w:szCs w:val="21"/>
              </w:rPr>
              <w:t>8</w:t>
            </w:r>
          </w:p>
        </w:tc>
        <w:tc>
          <w:tcPr>
            <w:tcW w:w="2192" w:type="dxa"/>
            <w:vAlign w:val="center"/>
          </w:tcPr>
          <w:p w14:paraId="685CB9D4" w14:textId="77777777" w:rsidR="00480471" w:rsidRDefault="00000000">
            <w:pPr>
              <w:jc w:val="center"/>
              <w:rPr>
                <w:rFonts w:ascii="Tahoma" w:hAnsi="Tahoma" w:cs="Tahoma"/>
                <w:szCs w:val="21"/>
              </w:rPr>
            </w:pPr>
            <w:r>
              <w:rPr>
                <w:rFonts w:ascii="Tahoma" w:hAnsi="Tahoma" w:cs="Tahoma"/>
                <w:szCs w:val="21"/>
              </w:rPr>
              <w:t>Composite ring</w:t>
            </w:r>
          </w:p>
        </w:tc>
        <w:tc>
          <w:tcPr>
            <w:tcW w:w="1871" w:type="dxa"/>
            <w:vAlign w:val="center"/>
          </w:tcPr>
          <w:p w14:paraId="4851EAEF" w14:textId="77777777" w:rsidR="00480471" w:rsidRDefault="00000000">
            <w:pPr>
              <w:jc w:val="center"/>
              <w:rPr>
                <w:rFonts w:ascii="Tahoma" w:hAnsi="Tahoma" w:cs="Tahoma"/>
                <w:szCs w:val="21"/>
              </w:rPr>
            </w:pPr>
            <w:r>
              <w:rPr>
                <w:rFonts w:ascii="Tahoma" w:hAnsi="Tahoma" w:cs="Tahoma"/>
                <w:szCs w:val="21"/>
              </w:rPr>
              <w:t>Oil inlet of cylinder</w:t>
            </w:r>
          </w:p>
        </w:tc>
        <w:tc>
          <w:tcPr>
            <w:tcW w:w="2015" w:type="dxa"/>
            <w:vAlign w:val="center"/>
          </w:tcPr>
          <w:p w14:paraId="09AEA267" w14:textId="77777777" w:rsidR="00480471" w:rsidRDefault="00000000">
            <w:pPr>
              <w:jc w:val="center"/>
              <w:rPr>
                <w:rFonts w:ascii="Tahoma" w:hAnsi="Tahoma" w:cs="Tahoma"/>
                <w:szCs w:val="21"/>
              </w:rPr>
            </w:pPr>
            <w:r>
              <w:rPr>
                <w:rFonts w:ascii="Tahoma" w:hAnsi="Tahoma" w:cs="Tahoma"/>
                <w:szCs w:val="21"/>
              </w:rPr>
              <w:t>d14</w:t>
            </w:r>
          </w:p>
        </w:tc>
        <w:tc>
          <w:tcPr>
            <w:tcW w:w="1082" w:type="dxa"/>
            <w:vAlign w:val="center"/>
          </w:tcPr>
          <w:p w14:paraId="0B98F927" w14:textId="77777777" w:rsidR="00480471" w:rsidRDefault="00000000">
            <w:pPr>
              <w:jc w:val="center"/>
              <w:rPr>
                <w:rFonts w:ascii="Tahoma" w:hAnsi="Tahoma" w:cs="Tahoma"/>
                <w:szCs w:val="21"/>
              </w:rPr>
            </w:pPr>
            <w:r>
              <w:rPr>
                <w:rFonts w:ascii="Tahoma" w:hAnsi="Tahoma" w:cs="Tahoma"/>
                <w:szCs w:val="21"/>
              </w:rPr>
              <w:t>1</w:t>
            </w:r>
          </w:p>
        </w:tc>
        <w:tc>
          <w:tcPr>
            <w:tcW w:w="1468" w:type="dxa"/>
            <w:vAlign w:val="center"/>
          </w:tcPr>
          <w:p w14:paraId="069AF555" w14:textId="77777777" w:rsidR="00480471" w:rsidRDefault="00480471">
            <w:pPr>
              <w:jc w:val="center"/>
              <w:rPr>
                <w:rFonts w:ascii="Tahoma" w:hAnsi="Tahoma" w:cs="Tahoma"/>
                <w:szCs w:val="21"/>
              </w:rPr>
            </w:pPr>
          </w:p>
        </w:tc>
      </w:tr>
      <w:tr w:rsidR="00480471" w14:paraId="2687FEE0" w14:textId="77777777">
        <w:trPr>
          <w:trHeight w:val="454"/>
        </w:trPr>
        <w:tc>
          <w:tcPr>
            <w:tcW w:w="994" w:type="dxa"/>
            <w:vAlign w:val="center"/>
          </w:tcPr>
          <w:p w14:paraId="1D9469F0" w14:textId="77777777" w:rsidR="00480471" w:rsidRDefault="00000000">
            <w:pPr>
              <w:jc w:val="center"/>
              <w:rPr>
                <w:rFonts w:ascii="Tahoma" w:hAnsi="Tahoma" w:cs="Tahoma"/>
                <w:szCs w:val="21"/>
              </w:rPr>
            </w:pPr>
            <w:r>
              <w:rPr>
                <w:rFonts w:ascii="Tahoma" w:hAnsi="Tahoma" w:cs="Tahoma"/>
                <w:szCs w:val="21"/>
              </w:rPr>
              <w:t>9</w:t>
            </w:r>
          </w:p>
        </w:tc>
        <w:tc>
          <w:tcPr>
            <w:tcW w:w="2192" w:type="dxa"/>
            <w:vAlign w:val="center"/>
          </w:tcPr>
          <w:p w14:paraId="61B0D835" w14:textId="77777777" w:rsidR="00480471" w:rsidRDefault="00000000">
            <w:pPr>
              <w:jc w:val="center"/>
              <w:rPr>
                <w:rFonts w:ascii="Tahoma" w:hAnsi="Tahoma" w:cs="Tahoma"/>
                <w:szCs w:val="21"/>
              </w:rPr>
            </w:pPr>
            <w:r>
              <w:rPr>
                <w:rFonts w:ascii="Tahoma" w:hAnsi="Tahoma" w:cs="Tahoma"/>
                <w:szCs w:val="21"/>
              </w:rPr>
              <w:t>Dustproof ring</w:t>
            </w:r>
          </w:p>
        </w:tc>
        <w:tc>
          <w:tcPr>
            <w:tcW w:w="1871" w:type="dxa"/>
            <w:vAlign w:val="center"/>
          </w:tcPr>
          <w:p w14:paraId="586346B0" w14:textId="77777777" w:rsidR="00480471" w:rsidRDefault="00000000">
            <w:pPr>
              <w:jc w:val="center"/>
              <w:rPr>
                <w:rFonts w:ascii="Tahoma" w:hAnsi="Tahoma" w:cs="Tahoma"/>
                <w:szCs w:val="21"/>
              </w:rPr>
            </w:pPr>
            <w:r>
              <w:rPr>
                <w:rFonts w:ascii="Tahoma" w:hAnsi="Tahoma" w:cs="Tahoma"/>
                <w:szCs w:val="21"/>
              </w:rPr>
              <w:t>Oil cylinder</w:t>
            </w:r>
          </w:p>
        </w:tc>
        <w:tc>
          <w:tcPr>
            <w:tcW w:w="2015" w:type="dxa"/>
            <w:vAlign w:val="center"/>
          </w:tcPr>
          <w:p w14:paraId="739BBB2E" w14:textId="77777777" w:rsidR="00480471" w:rsidRDefault="00000000">
            <w:pPr>
              <w:jc w:val="center"/>
              <w:rPr>
                <w:rFonts w:ascii="Tahoma" w:hAnsi="Tahoma" w:cs="Tahoma"/>
                <w:szCs w:val="21"/>
              </w:rPr>
            </w:pPr>
            <w:r>
              <w:rPr>
                <w:rFonts w:ascii="Tahoma" w:hAnsi="Tahoma" w:cs="Tahoma"/>
                <w:szCs w:val="21"/>
              </w:rPr>
              <w:t>DH40</w:t>
            </w:r>
          </w:p>
        </w:tc>
        <w:tc>
          <w:tcPr>
            <w:tcW w:w="1082" w:type="dxa"/>
            <w:vAlign w:val="center"/>
          </w:tcPr>
          <w:p w14:paraId="3868CD78" w14:textId="77777777" w:rsidR="00480471" w:rsidRDefault="00000000">
            <w:pPr>
              <w:jc w:val="center"/>
              <w:rPr>
                <w:rFonts w:ascii="Tahoma" w:hAnsi="Tahoma" w:cs="Tahoma"/>
                <w:szCs w:val="21"/>
              </w:rPr>
            </w:pPr>
            <w:r>
              <w:rPr>
                <w:rFonts w:ascii="Tahoma" w:hAnsi="Tahoma" w:cs="Tahoma"/>
                <w:szCs w:val="21"/>
              </w:rPr>
              <w:t>1</w:t>
            </w:r>
          </w:p>
        </w:tc>
        <w:tc>
          <w:tcPr>
            <w:tcW w:w="1468" w:type="dxa"/>
            <w:vAlign w:val="center"/>
          </w:tcPr>
          <w:p w14:paraId="279F54E1" w14:textId="77777777" w:rsidR="00480471" w:rsidRDefault="00480471">
            <w:pPr>
              <w:jc w:val="center"/>
              <w:rPr>
                <w:rFonts w:ascii="Tahoma" w:hAnsi="Tahoma" w:cs="Tahoma"/>
                <w:szCs w:val="21"/>
              </w:rPr>
            </w:pPr>
          </w:p>
        </w:tc>
      </w:tr>
    </w:tbl>
    <w:p w14:paraId="4A49A79F" w14:textId="77777777" w:rsidR="00480471" w:rsidRDefault="00480471">
      <w:pPr>
        <w:rPr>
          <w:rFonts w:ascii="Tahoma" w:hAnsi="Tahoma" w:cs="Tahoma"/>
          <w:b/>
          <w:szCs w:val="21"/>
        </w:rPr>
      </w:pPr>
      <w:bookmarkStart w:id="10" w:name="_Toc35324987"/>
    </w:p>
    <w:p w14:paraId="06B06D36" w14:textId="77777777" w:rsidR="00480471" w:rsidRDefault="00000000">
      <w:pPr>
        <w:numPr>
          <w:ilvl w:val="0"/>
          <w:numId w:val="5"/>
        </w:numPr>
        <w:outlineLvl w:val="0"/>
        <w:rPr>
          <w:rFonts w:ascii="Tahoma" w:hAnsi="Tahoma" w:cs="Tahoma"/>
          <w:b/>
          <w:sz w:val="32"/>
          <w:szCs w:val="32"/>
        </w:rPr>
      </w:pPr>
      <w:r>
        <w:rPr>
          <w:rFonts w:ascii="Tahoma" w:hAnsi="Tahoma" w:cs="Tahoma"/>
          <w:b/>
          <w:sz w:val="32"/>
          <w:szCs w:val="32"/>
        </w:rPr>
        <w:t>Package &amp; transportation</w:t>
      </w:r>
      <w:bookmarkEnd w:id="10"/>
    </w:p>
    <w:p w14:paraId="395A5A0E" w14:textId="77777777" w:rsidR="00480471" w:rsidRDefault="00000000">
      <w:pPr>
        <w:ind w:firstLineChars="200" w:firstLine="384"/>
        <w:rPr>
          <w:rFonts w:ascii="Tahoma" w:hAnsi="Tahoma" w:cs="Tahoma"/>
          <w:szCs w:val="21"/>
        </w:rPr>
      </w:pPr>
      <w:r>
        <w:rPr>
          <w:rFonts w:ascii="Tahoma" w:hAnsi="Tahoma" w:cs="Tahoma"/>
          <w:szCs w:val="21"/>
        </w:rPr>
        <w:t>The stacker is packed with a pallet. During transportation, turnover and upside-down are not allowed. Collision is not allowed when lifting and loading onto the truck. Do not damage the outward surface of the stacker when the package is unwrapped.</w:t>
      </w:r>
    </w:p>
    <w:p w14:paraId="5A3D8FB8" w14:textId="77777777" w:rsidR="00480471" w:rsidRDefault="00480471">
      <w:pPr>
        <w:pStyle w:val="Brdtext2"/>
        <w:spacing w:after="0" w:line="260" w:lineRule="exact"/>
        <w:rPr>
          <w:rFonts w:ascii="Tahoma" w:hAnsi="Tahoma" w:cs="Tahoma"/>
          <w:sz w:val="18"/>
          <w:szCs w:val="18"/>
        </w:rPr>
      </w:pPr>
    </w:p>
    <w:p w14:paraId="06BF6E5F" w14:textId="77777777" w:rsidR="00480471" w:rsidRDefault="00000000">
      <w:pPr>
        <w:numPr>
          <w:ilvl w:val="0"/>
          <w:numId w:val="5"/>
        </w:numPr>
        <w:outlineLvl w:val="0"/>
        <w:rPr>
          <w:rFonts w:ascii="Tahoma" w:hAnsi="Tahoma" w:cs="Tahoma"/>
          <w:b/>
          <w:sz w:val="32"/>
          <w:szCs w:val="32"/>
        </w:rPr>
      </w:pPr>
      <w:bookmarkStart w:id="11" w:name="_Toc35324988"/>
      <w:r>
        <w:rPr>
          <w:rFonts w:ascii="Tahoma" w:hAnsi="Tahoma" w:cs="Tahoma"/>
          <w:b/>
          <w:sz w:val="32"/>
          <w:szCs w:val="32"/>
        </w:rPr>
        <w:t>Warning (points for attention)</w:t>
      </w:r>
      <w:bookmarkEnd w:id="11"/>
    </w:p>
    <w:p w14:paraId="78F9F4E5" w14:textId="77777777" w:rsidR="00480471" w:rsidRDefault="00000000">
      <w:pPr>
        <w:numPr>
          <w:ilvl w:val="0"/>
          <w:numId w:val="26"/>
        </w:numPr>
        <w:rPr>
          <w:rFonts w:ascii="Tahoma" w:hAnsi="Tahoma" w:cs="Tahoma"/>
          <w:szCs w:val="21"/>
        </w:rPr>
      </w:pPr>
      <w:r>
        <w:rPr>
          <w:rFonts w:ascii="Tahoma" w:hAnsi="Tahoma" w:cs="Tahoma"/>
          <w:szCs w:val="21"/>
        </w:rPr>
        <w:t xml:space="preserve">Read the manual carefully before operation </w:t>
      </w:r>
      <w:proofErr w:type="gramStart"/>
      <w:r>
        <w:rPr>
          <w:rFonts w:ascii="Tahoma" w:hAnsi="Tahoma" w:cs="Tahoma"/>
          <w:szCs w:val="21"/>
        </w:rPr>
        <w:t>so as to</w:t>
      </w:r>
      <w:proofErr w:type="gramEnd"/>
      <w:r>
        <w:rPr>
          <w:rFonts w:ascii="Tahoma" w:hAnsi="Tahoma" w:cs="Tahoma"/>
          <w:szCs w:val="21"/>
        </w:rPr>
        <w:t xml:space="preserve"> know the performances of the stacker.</w:t>
      </w:r>
    </w:p>
    <w:p w14:paraId="2834F2D9" w14:textId="77777777" w:rsidR="00480471" w:rsidRDefault="00000000">
      <w:pPr>
        <w:numPr>
          <w:ilvl w:val="0"/>
          <w:numId w:val="26"/>
        </w:numPr>
        <w:rPr>
          <w:rFonts w:ascii="Tahoma" w:hAnsi="Tahoma" w:cs="Tahoma"/>
          <w:szCs w:val="21"/>
        </w:rPr>
      </w:pPr>
      <w:r>
        <w:rPr>
          <w:rFonts w:ascii="Tahoma" w:hAnsi="Tahoma" w:cs="Tahoma"/>
          <w:szCs w:val="21"/>
        </w:rPr>
        <w:t xml:space="preserve">It is strictly forbidden to press and frequently switch the lifting and lowering buttons while the stacker is traveling. Otherwise, it might damage the stacker and the goods. </w:t>
      </w:r>
    </w:p>
    <w:p w14:paraId="125539D7" w14:textId="77777777" w:rsidR="00480471" w:rsidRDefault="00000000">
      <w:pPr>
        <w:numPr>
          <w:ilvl w:val="0"/>
          <w:numId w:val="26"/>
        </w:numPr>
        <w:rPr>
          <w:rFonts w:ascii="Tahoma" w:hAnsi="Tahoma" w:cs="Tahoma"/>
          <w:szCs w:val="21"/>
        </w:rPr>
      </w:pPr>
      <w:r>
        <w:rPr>
          <w:rFonts w:ascii="Tahoma" w:hAnsi="Tahoma" w:cs="Tahoma"/>
          <w:szCs w:val="21"/>
        </w:rPr>
        <w:t>It is not allowed to rapidly put heavy goods onto the forks.</w:t>
      </w:r>
    </w:p>
    <w:p w14:paraId="6A9899C3" w14:textId="77777777" w:rsidR="00480471" w:rsidRDefault="00000000">
      <w:pPr>
        <w:numPr>
          <w:ilvl w:val="0"/>
          <w:numId w:val="26"/>
        </w:numPr>
        <w:rPr>
          <w:rFonts w:ascii="Tahoma" w:hAnsi="Tahoma" w:cs="Tahoma"/>
          <w:szCs w:val="21"/>
        </w:rPr>
      </w:pPr>
      <w:r>
        <w:rPr>
          <w:rFonts w:ascii="Tahoma" w:hAnsi="Tahoma" w:cs="Tahoma"/>
          <w:szCs w:val="21"/>
        </w:rPr>
        <w:t>The stacker should not be overloaded. When overloaded, the stacker will not be able to operate normally.</w:t>
      </w:r>
    </w:p>
    <w:p w14:paraId="7B4FB191" w14:textId="77777777" w:rsidR="00480471" w:rsidRDefault="00000000">
      <w:pPr>
        <w:numPr>
          <w:ilvl w:val="0"/>
          <w:numId w:val="26"/>
        </w:numPr>
        <w:rPr>
          <w:rFonts w:ascii="Tahoma" w:hAnsi="Tahoma" w:cs="Tahoma"/>
          <w:szCs w:val="21"/>
        </w:rPr>
      </w:pPr>
      <w:r>
        <w:rPr>
          <w:rFonts w:ascii="Tahoma" w:hAnsi="Tahoma" w:cs="Tahoma"/>
          <w:szCs w:val="21"/>
        </w:rPr>
        <w:t xml:space="preserve">The center of gravity of the goods should be placed between the two forks, otherwise, the forks will be </w:t>
      </w:r>
      <w:proofErr w:type="gramStart"/>
      <w:r>
        <w:rPr>
          <w:rFonts w:ascii="Tahoma" w:hAnsi="Tahoma" w:cs="Tahoma"/>
          <w:szCs w:val="21"/>
        </w:rPr>
        <w:t>damaged</w:t>
      </w:r>
      <w:proofErr w:type="gramEnd"/>
      <w:r>
        <w:rPr>
          <w:rFonts w:ascii="Tahoma" w:hAnsi="Tahoma" w:cs="Tahoma"/>
          <w:szCs w:val="21"/>
        </w:rPr>
        <w:t xml:space="preserve"> and the goods will fall down in the process of operation.</w:t>
      </w:r>
    </w:p>
    <w:p w14:paraId="3B5BFED0" w14:textId="77777777" w:rsidR="00480471" w:rsidRDefault="00000000">
      <w:pPr>
        <w:numPr>
          <w:ilvl w:val="0"/>
          <w:numId w:val="26"/>
        </w:numPr>
        <w:rPr>
          <w:rFonts w:ascii="Tahoma" w:hAnsi="Tahoma" w:cs="Tahoma"/>
          <w:szCs w:val="21"/>
        </w:rPr>
      </w:pPr>
      <w:r>
        <w:rPr>
          <w:rFonts w:ascii="Tahoma" w:hAnsi="Tahoma" w:cs="Tahoma"/>
          <w:szCs w:val="21"/>
        </w:rPr>
        <w:t>Loose and unstable goods are not allowed to load onto the stacker.</w:t>
      </w:r>
    </w:p>
    <w:p w14:paraId="534B4435" w14:textId="77777777" w:rsidR="00480471" w:rsidRDefault="00000000">
      <w:pPr>
        <w:numPr>
          <w:ilvl w:val="0"/>
          <w:numId w:val="26"/>
        </w:numPr>
        <w:rPr>
          <w:rFonts w:ascii="Tahoma" w:hAnsi="Tahoma" w:cs="Tahoma"/>
          <w:szCs w:val="21"/>
        </w:rPr>
      </w:pPr>
      <w:r>
        <w:rPr>
          <w:rFonts w:ascii="Tahoma" w:hAnsi="Tahoma" w:cs="Tahoma"/>
          <w:szCs w:val="21"/>
        </w:rPr>
        <w:t>Do not put the goods on the forks for a long period of time.</w:t>
      </w:r>
    </w:p>
    <w:p w14:paraId="09848C82" w14:textId="77777777" w:rsidR="00480471" w:rsidRDefault="00000000">
      <w:pPr>
        <w:numPr>
          <w:ilvl w:val="0"/>
          <w:numId w:val="26"/>
        </w:numPr>
        <w:rPr>
          <w:rFonts w:ascii="Tahoma" w:hAnsi="Tahoma" w:cs="Tahoma"/>
          <w:szCs w:val="21"/>
        </w:rPr>
      </w:pPr>
      <w:r>
        <w:rPr>
          <w:rFonts w:ascii="Tahoma" w:hAnsi="Tahoma" w:cs="Tahoma"/>
          <w:szCs w:val="21"/>
        </w:rPr>
        <w:t>When the stacker is not in use, the forks should be lowered to the lowest position.</w:t>
      </w:r>
    </w:p>
    <w:p w14:paraId="3D0F163E" w14:textId="77777777" w:rsidR="00480471" w:rsidRDefault="00000000">
      <w:pPr>
        <w:numPr>
          <w:ilvl w:val="0"/>
          <w:numId w:val="26"/>
        </w:numPr>
        <w:rPr>
          <w:rFonts w:ascii="Tahoma" w:hAnsi="Tahoma" w:cs="Tahoma"/>
          <w:szCs w:val="21"/>
        </w:rPr>
      </w:pPr>
      <w:r>
        <w:rPr>
          <w:rFonts w:ascii="Tahoma" w:hAnsi="Tahoma" w:cs="Tahoma"/>
          <w:szCs w:val="21"/>
        </w:rPr>
        <w:t>Never put any part of human body under heavy goods and forks.</w:t>
      </w:r>
    </w:p>
    <w:p w14:paraId="06D51926" w14:textId="77777777" w:rsidR="00480471" w:rsidRDefault="00000000">
      <w:pPr>
        <w:numPr>
          <w:ilvl w:val="0"/>
          <w:numId w:val="26"/>
        </w:numPr>
        <w:rPr>
          <w:rFonts w:ascii="Tahoma" w:hAnsi="Tahoma" w:cs="Tahoma"/>
          <w:szCs w:val="21"/>
        </w:rPr>
      </w:pPr>
      <w:r>
        <w:rPr>
          <w:rFonts w:ascii="Tahoma" w:hAnsi="Tahoma" w:cs="Tahoma"/>
          <w:szCs w:val="21"/>
        </w:rPr>
        <w:t>The stacker is applicable for use on flat ground and should never be parked on slope for a long period of time.</w:t>
      </w:r>
    </w:p>
    <w:p w14:paraId="38328B5D" w14:textId="77777777" w:rsidR="00480471" w:rsidRDefault="00000000">
      <w:pPr>
        <w:numPr>
          <w:ilvl w:val="0"/>
          <w:numId w:val="26"/>
        </w:numPr>
        <w:rPr>
          <w:rFonts w:ascii="Tahoma" w:hAnsi="Tahoma" w:cs="Tahoma"/>
          <w:szCs w:val="21"/>
        </w:rPr>
      </w:pPr>
      <w:r>
        <w:rPr>
          <w:rFonts w:ascii="Tahoma" w:hAnsi="Tahoma" w:cs="Tahoma"/>
          <w:szCs w:val="21"/>
        </w:rPr>
        <w:t xml:space="preserve">It is strictly forbidden to lift goods under the stipulated voltage 10.2V, otherwise it </w:t>
      </w:r>
      <w:proofErr w:type="gramStart"/>
      <w:r>
        <w:rPr>
          <w:rFonts w:ascii="Tahoma" w:hAnsi="Tahoma" w:cs="Tahoma"/>
          <w:szCs w:val="21"/>
        </w:rPr>
        <w:t>cause</w:t>
      </w:r>
      <w:proofErr w:type="gramEnd"/>
      <w:r>
        <w:rPr>
          <w:rFonts w:ascii="Tahoma" w:hAnsi="Tahoma" w:cs="Tahoma"/>
          <w:szCs w:val="21"/>
        </w:rPr>
        <w:t xml:space="preserve"> damage to the battery.</w:t>
      </w:r>
    </w:p>
    <w:p w14:paraId="06195058" w14:textId="77777777" w:rsidR="00480471" w:rsidRDefault="00000000">
      <w:pPr>
        <w:numPr>
          <w:ilvl w:val="0"/>
          <w:numId w:val="26"/>
        </w:numPr>
        <w:rPr>
          <w:rFonts w:ascii="Tahoma" w:hAnsi="Tahoma" w:cs="Tahoma"/>
          <w:szCs w:val="21"/>
        </w:rPr>
      </w:pPr>
      <w:r>
        <w:rPr>
          <w:rFonts w:ascii="Tahoma" w:hAnsi="Tahoma" w:cs="Tahoma"/>
          <w:szCs w:val="21"/>
        </w:rPr>
        <w:t>It is strictly forbidden to directly connect the plug with AC power supply for charge.</w:t>
      </w:r>
    </w:p>
    <w:p w14:paraId="142C067B" w14:textId="77777777" w:rsidR="00480471" w:rsidRDefault="00000000">
      <w:pPr>
        <w:numPr>
          <w:ilvl w:val="0"/>
          <w:numId w:val="26"/>
        </w:numPr>
        <w:rPr>
          <w:rFonts w:ascii="Tahoma" w:hAnsi="Tahoma" w:cs="Tahoma"/>
          <w:szCs w:val="21"/>
        </w:rPr>
      </w:pPr>
      <w:r>
        <w:rPr>
          <w:rFonts w:ascii="Tahoma" w:hAnsi="Tahoma" w:cs="Tahoma"/>
          <w:szCs w:val="21"/>
        </w:rPr>
        <w:t>The operator must put on the safety cap during operation of the stacker.</w:t>
      </w:r>
    </w:p>
    <w:p w14:paraId="78014D3C" w14:textId="77777777" w:rsidR="00480471" w:rsidRDefault="00000000">
      <w:pPr>
        <w:numPr>
          <w:ilvl w:val="0"/>
          <w:numId w:val="26"/>
        </w:numPr>
        <w:rPr>
          <w:rFonts w:ascii="Tahoma" w:hAnsi="Tahoma" w:cs="Tahoma"/>
          <w:szCs w:val="21"/>
        </w:rPr>
      </w:pPr>
      <w:r>
        <w:rPr>
          <w:rFonts w:ascii="Tahoma" w:hAnsi="Tahoma" w:cs="Tahoma"/>
          <w:szCs w:val="21"/>
        </w:rPr>
        <w:t>When the lift height of forks exceeds 500mm, the stacker must travel at the minimum speed and the continual traveling distance must not exceed 2m.</w:t>
      </w:r>
    </w:p>
    <w:p w14:paraId="64FCEB9C" w14:textId="77777777" w:rsidR="00480471" w:rsidRDefault="00480471">
      <w:pPr>
        <w:pStyle w:val="Brdtextmedindrag"/>
        <w:spacing w:after="0"/>
        <w:ind w:leftChars="0" w:left="404" w:hangingChars="250" w:hanging="404"/>
        <w:rPr>
          <w:rFonts w:ascii="Tahoma" w:hAnsi="Tahoma" w:cs="Tahoma"/>
          <w:sz w:val="18"/>
          <w:szCs w:val="18"/>
        </w:rPr>
      </w:pPr>
    </w:p>
    <w:p w14:paraId="55E7A067" w14:textId="77777777" w:rsidR="00480471" w:rsidRDefault="00000000">
      <w:pPr>
        <w:numPr>
          <w:ilvl w:val="0"/>
          <w:numId w:val="5"/>
        </w:numPr>
        <w:tabs>
          <w:tab w:val="clear" w:pos="397"/>
          <w:tab w:val="left" w:pos="380"/>
        </w:tabs>
        <w:outlineLvl w:val="0"/>
        <w:rPr>
          <w:rFonts w:ascii="Tahoma" w:hAnsi="Tahoma" w:cs="Tahoma"/>
          <w:b/>
          <w:sz w:val="32"/>
          <w:szCs w:val="32"/>
        </w:rPr>
      </w:pPr>
      <w:bookmarkStart w:id="12" w:name="_Toc35324989"/>
      <w:r>
        <w:rPr>
          <w:rFonts w:ascii="Tahoma" w:hAnsi="Tahoma" w:cs="Tahoma"/>
          <w:b/>
          <w:sz w:val="32"/>
          <w:szCs w:val="32"/>
        </w:rPr>
        <w:lastRenderedPageBreak/>
        <w:object w:dxaOrig="1440" w:dyaOrig="1440" w14:anchorId="56AB7E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5.7pt;margin-top:82.65pt;width:367.5pt;height:422.25pt;z-index:251663360;mso-wrap-distance-top:0;mso-wrap-distance-bottom:0;mso-width-relative:page;mso-height-relative:page">
            <v:imagedata r:id="rId21" o:title="" croptop="2181f" cropbottom="2294f" cropleft="9606f" cropright="11504f"/>
            <w10:wrap type="topAndBottom"/>
          </v:shape>
          <o:OLEObject Type="Embed" ProgID="AutoCAD.Drawing.14" ShapeID="_x0000_s1028" DrawAspect="Content" ObjectID="_1801028051" r:id="rId22"/>
        </w:object>
      </w:r>
      <w:r>
        <w:rPr>
          <w:rFonts w:ascii="Tahoma" w:hAnsi="Tahoma" w:cs="Tahoma"/>
          <w:b/>
          <w:sz w:val="32"/>
          <w:szCs w:val="32"/>
        </w:rPr>
        <w:t xml:space="preserve">Structure diagram and </w:t>
      </w:r>
      <w:proofErr w:type="gramStart"/>
      <w:r>
        <w:rPr>
          <w:rFonts w:ascii="Tahoma" w:hAnsi="Tahoma" w:cs="Tahoma"/>
          <w:b/>
          <w:sz w:val="32"/>
          <w:szCs w:val="32"/>
        </w:rPr>
        <w:t>principle</w:t>
      </w:r>
      <w:proofErr w:type="gramEnd"/>
      <w:r>
        <w:rPr>
          <w:rFonts w:ascii="Tahoma" w:hAnsi="Tahoma" w:cs="Tahoma"/>
          <w:b/>
          <w:sz w:val="32"/>
          <w:szCs w:val="32"/>
        </w:rPr>
        <w:t xml:space="preserve"> diagram of the major parts</w:t>
      </w:r>
      <w:bookmarkEnd w:id="12"/>
    </w:p>
    <w:p w14:paraId="32017C5D" w14:textId="77777777" w:rsidR="00480471" w:rsidRDefault="00480471">
      <w:pPr>
        <w:spacing w:line="400" w:lineRule="exact"/>
        <w:rPr>
          <w:rFonts w:ascii="Tahoma" w:hAnsi="Tahoma" w:cs="Tahoma"/>
          <w:sz w:val="18"/>
          <w:szCs w:val="18"/>
        </w:rPr>
      </w:pPr>
    </w:p>
    <w:p w14:paraId="7E0CD9AB" w14:textId="77777777" w:rsidR="00480471" w:rsidRDefault="00480471">
      <w:pPr>
        <w:spacing w:line="400" w:lineRule="exact"/>
        <w:jc w:val="center"/>
        <w:rPr>
          <w:rFonts w:ascii="Tahoma" w:hAnsi="Tahoma" w:cs="Tahoma"/>
          <w:szCs w:val="21"/>
        </w:rPr>
      </w:pPr>
    </w:p>
    <w:p w14:paraId="4E0765D0" w14:textId="77777777" w:rsidR="00480471" w:rsidRDefault="00000000">
      <w:pPr>
        <w:spacing w:line="400" w:lineRule="exact"/>
        <w:jc w:val="center"/>
        <w:rPr>
          <w:rFonts w:ascii="Tahoma" w:hAnsi="Tahoma" w:cs="Tahoma"/>
          <w:szCs w:val="21"/>
        </w:rPr>
      </w:pPr>
      <w:r>
        <w:rPr>
          <w:rFonts w:ascii="Tahoma" w:hAnsi="Tahoma" w:cs="Tahoma"/>
          <w:szCs w:val="21"/>
        </w:rPr>
        <w:t xml:space="preserve">Hydraulic </w:t>
      </w:r>
      <w:proofErr w:type="gramStart"/>
      <w:r>
        <w:rPr>
          <w:rFonts w:ascii="Tahoma" w:hAnsi="Tahoma" w:cs="Tahoma"/>
          <w:szCs w:val="21"/>
        </w:rPr>
        <w:t>Principle</w:t>
      </w:r>
      <w:proofErr w:type="gramEnd"/>
      <w:r>
        <w:rPr>
          <w:rFonts w:ascii="Tahoma" w:hAnsi="Tahoma" w:cs="Tahoma"/>
          <w:szCs w:val="21"/>
        </w:rPr>
        <w:t xml:space="preserve"> Diagram</w:t>
      </w:r>
    </w:p>
    <w:p w14:paraId="0CD9BD99" w14:textId="77777777" w:rsidR="00480471" w:rsidRDefault="00480471">
      <w:pPr>
        <w:rPr>
          <w:rFonts w:ascii="Tahoma" w:hAnsi="Tahoma" w:cs="Tahoma"/>
        </w:rPr>
      </w:pPr>
    </w:p>
    <w:p w14:paraId="184B52AD" w14:textId="77777777" w:rsidR="00480471" w:rsidRDefault="00480471">
      <w:pPr>
        <w:rPr>
          <w:rFonts w:ascii="Tahoma" w:hAnsi="Tahoma" w:cs="Tahoma"/>
        </w:rPr>
      </w:pPr>
    </w:p>
    <w:p w14:paraId="1CAF8440" w14:textId="77777777" w:rsidR="00480471" w:rsidRDefault="00480471">
      <w:pPr>
        <w:rPr>
          <w:rFonts w:ascii="Tahoma" w:hAnsi="Tahoma" w:cs="Tahoma"/>
        </w:rPr>
      </w:pPr>
    </w:p>
    <w:p w14:paraId="14715715" w14:textId="77777777" w:rsidR="00480471" w:rsidRDefault="00480471">
      <w:pPr>
        <w:rPr>
          <w:rFonts w:ascii="Tahoma" w:hAnsi="Tahoma" w:cs="Tahoma"/>
        </w:rPr>
      </w:pPr>
    </w:p>
    <w:p w14:paraId="5B266D36" w14:textId="77777777" w:rsidR="00480471" w:rsidRDefault="00480471">
      <w:pPr>
        <w:rPr>
          <w:rFonts w:ascii="Tahoma" w:hAnsi="Tahoma" w:cs="Tahoma"/>
        </w:rPr>
      </w:pPr>
    </w:p>
    <w:p w14:paraId="6C388D60" w14:textId="77777777" w:rsidR="00480471" w:rsidRDefault="00480471">
      <w:pPr>
        <w:rPr>
          <w:rFonts w:ascii="Tahoma" w:hAnsi="Tahoma" w:cs="Tahoma"/>
        </w:rPr>
      </w:pPr>
    </w:p>
    <w:p w14:paraId="50949722" w14:textId="77777777" w:rsidR="00480471" w:rsidRDefault="00480471">
      <w:pPr>
        <w:rPr>
          <w:rFonts w:ascii="Tahoma" w:hAnsi="Tahoma" w:cs="Tahoma"/>
        </w:rPr>
      </w:pPr>
    </w:p>
    <w:p w14:paraId="6F76C58C" w14:textId="77777777" w:rsidR="00480471" w:rsidRDefault="00480471">
      <w:pPr>
        <w:rPr>
          <w:rFonts w:ascii="Tahoma" w:hAnsi="Tahoma" w:cs="Tahoma"/>
        </w:rPr>
      </w:pPr>
    </w:p>
    <w:p w14:paraId="3A856FAA" w14:textId="77777777" w:rsidR="00480471" w:rsidRDefault="00480471">
      <w:pPr>
        <w:rPr>
          <w:rFonts w:ascii="Tahoma" w:hAnsi="Tahoma" w:cs="Tahoma"/>
        </w:rPr>
      </w:pPr>
    </w:p>
    <w:p w14:paraId="2C19A480" w14:textId="77777777" w:rsidR="00480471" w:rsidRDefault="00480471">
      <w:pPr>
        <w:rPr>
          <w:rFonts w:ascii="Tahoma" w:hAnsi="Tahoma" w:cs="Tahoma"/>
        </w:rPr>
      </w:pPr>
    </w:p>
    <w:p w14:paraId="6EC890DF" w14:textId="77777777" w:rsidR="00480471" w:rsidRDefault="00480471">
      <w:pPr>
        <w:rPr>
          <w:rFonts w:ascii="Tahoma" w:hAnsi="Tahoma" w:cs="Tahoma"/>
        </w:rPr>
      </w:pPr>
    </w:p>
    <w:p w14:paraId="1F6ABB11" w14:textId="77777777" w:rsidR="00480471" w:rsidRDefault="00480471">
      <w:pPr>
        <w:rPr>
          <w:rFonts w:ascii="Tahoma" w:hAnsi="Tahoma" w:cs="Tahoma"/>
        </w:rPr>
      </w:pPr>
    </w:p>
    <w:p w14:paraId="5C973EFC" w14:textId="77777777" w:rsidR="00480471" w:rsidRDefault="00000000">
      <w:pPr>
        <w:jc w:val="center"/>
        <w:rPr>
          <w:rFonts w:ascii="Tahoma" w:hAnsi="Tahoma" w:cs="Tahoma"/>
        </w:rPr>
      </w:pPr>
      <w:r>
        <w:rPr>
          <w:rFonts w:ascii="Tahoma" w:hAnsi="Tahoma" w:cs="Tahoma"/>
          <w:noProof/>
        </w:rPr>
        <w:lastRenderedPageBreak/>
        <w:drawing>
          <wp:inline distT="0" distB="0" distL="114300" distR="114300" wp14:anchorId="0C13832D" wp14:editId="639C0321">
            <wp:extent cx="8505825" cy="4298950"/>
            <wp:effectExtent l="0" t="0" r="6350" b="952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rot="-5400000">
                      <a:off x="0" y="0"/>
                      <a:ext cx="8505825" cy="4298950"/>
                    </a:xfrm>
                    <a:prstGeom prst="rect">
                      <a:avLst/>
                    </a:prstGeom>
                    <a:noFill/>
                    <a:ln w="9525">
                      <a:noFill/>
                      <a:miter lim="800000"/>
                      <a:headEnd/>
                      <a:tailEnd/>
                    </a:ln>
                  </pic:spPr>
                </pic:pic>
              </a:graphicData>
            </a:graphic>
          </wp:inline>
        </w:drawing>
      </w:r>
    </w:p>
    <w:p w14:paraId="31583226" w14:textId="77777777" w:rsidR="00480471" w:rsidRDefault="00000000">
      <w:pPr>
        <w:spacing w:line="400" w:lineRule="exact"/>
        <w:jc w:val="center"/>
        <w:rPr>
          <w:rFonts w:ascii="Tahoma" w:hAnsi="Tahoma" w:cs="Tahoma"/>
          <w:szCs w:val="21"/>
        </w:rPr>
      </w:pPr>
      <w:r>
        <w:rPr>
          <w:rFonts w:ascii="Tahoma" w:hAnsi="Tahoma" w:cs="Tahoma"/>
          <w:szCs w:val="21"/>
        </w:rPr>
        <w:t>Electric Schematic Diagram</w:t>
      </w:r>
    </w:p>
    <w:p w14:paraId="1F88A529" w14:textId="77777777" w:rsidR="00480471" w:rsidRDefault="00480471">
      <w:pPr>
        <w:spacing w:line="400" w:lineRule="exact"/>
        <w:jc w:val="center"/>
        <w:rPr>
          <w:rFonts w:ascii="Tahoma" w:hAnsi="Tahoma" w:cs="Tahoma"/>
          <w:szCs w:val="21"/>
        </w:rPr>
      </w:pPr>
    </w:p>
    <w:p w14:paraId="5834E910" w14:textId="77777777" w:rsidR="00480471" w:rsidRDefault="00000000">
      <w:pPr>
        <w:numPr>
          <w:ilvl w:val="0"/>
          <w:numId w:val="5"/>
        </w:numPr>
        <w:outlineLvl w:val="0"/>
        <w:rPr>
          <w:rFonts w:ascii="Tahoma" w:hAnsi="Tahoma" w:cs="Tahoma"/>
          <w:b/>
          <w:sz w:val="32"/>
          <w:szCs w:val="32"/>
        </w:rPr>
      </w:pPr>
      <w:bookmarkStart w:id="13" w:name="_Toc35324990"/>
      <w:r>
        <w:rPr>
          <w:rFonts w:ascii="Tahoma" w:hAnsi="Tahoma" w:cs="Tahoma"/>
          <w:b/>
          <w:sz w:val="32"/>
          <w:szCs w:val="32"/>
        </w:rPr>
        <w:lastRenderedPageBreak/>
        <w:t>Packing list</w:t>
      </w:r>
      <w:bookmarkEnd w:id="13"/>
    </w:p>
    <w:p w14:paraId="00DDFC7C" w14:textId="77777777" w:rsidR="00480471" w:rsidRDefault="00480471">
      <w:pPr>
        <w:rPr>
          <w:rFonts w:ascii="Tahoma" w:hAnsi="Tahoma" w:cs="Tahoma"/>
          <w:sz w:val="18"/>
          <w:szCs w:val="18"/>
        </w:rPr>
      </w:pPr>
    </w:p>
    <w:p w14:paraId="5F2BC336" w14:textId="77777777" w:rsidR="00480471" w:rsidRDefault="00000000">
      <w:pPr>
        <w:jc w:val="center"/>
        <w:rPr>
          <w:rFonts w:ascii="Tahoma" w:hAnsi="Tahoma" w:cs="Tahoma"/>
          <w:b/>
          <w:sz w:val="22"/>
        </w:rPr>
      </w:pPr>
      <w:r>
        <w:rPr>
          <w:rFonts w:ascii="Tahoma" w:hAnsi="Tahoma" w:cs="Tahoma"/>
          <w:b/>
          <w:sz w:val="22"/>
        </w:rPr>
        <w:t>Packing List of CDDB-Ⅲ/CTDB-Ⅲ Semi-Electric Stacker</w:t>
      </w:r>
    </w:p>
    <w:p w14:paraId="2CECE83A" w14:textId="77777777" w:rsidR="00480471" w:rsidRDefault="00480471">
      <w:pPr>
        <w:ind w:left="528"/>
        <w:jc w:val="center"/>
        <w:rPr>
          <w:rFonts w:ascii="Tahoma" w:hAnsi="Tahoma" w:cs="Tahoma"/>
          <w:b/>
          <w:sz w:val="18"/>
          <w:szCs w:val="18"/>
        </w:rPr>
      </w:pPr>
    </w:p>
    <w:p w14:paraId="1795D6CF" w14:textId="77777777" w:rsidR="00480471" w:rsidRDefault="00000000">
      <w:pPr>
        <w:ind w:firstLineChars="544" w:firstLine="1043"/>
        <w:rPr>
          <w:rFonts w:ascii="Tahoma" w:hAnsi="Tahoma" w:cs="Tahoma"/>
          <w:szCs w:val="21"/>
        </w:rPr>
      </w:pPr>
      <w:r>
        <w:rPr>
          <w:rFonts w:ascii="Tahoma" w:hAnsi="Tahoma" w:cs="Tahoma"/>
          <w:szCs w:val="21"/>
        </w:rPr>
        <w:t xml:space="preserve">Consignee:                                    </w:t>
      </w:r>
      <w:r>
        <w:rPr>
          <w:rFonts w:ascii="Tahoma" w:hAnsi="Tahoma" w:cs="Tahoma"/>
          <w:szCs w:val="21"/>
        </w:rPr>
        <w:tab/>
      </w:r>
      <w:r>
        <w:rPr>
          <w:rFonts w:ascii="Tahoma" w:hAnsi="Tahoma" w:cs="Tahoma"/>
          <w:szCs w:val="21"/>
        </w:rPr>
        <w:tab/>
      </w:r>
      <w:r>
        <w:rPr>
          <w:rFonts w:ascii="Tahoma" w:hAnsi="Tahoma" w:cs="Tahoma"/>
          <w:szCs w:val="21"/>
        </w:rPr>
        <w:tab/>
        <w:t>Ex-factory No.:</w:t>
      </w:r>
    </w:p>
    <w:p w14:paraId="6A5E7F97" w14:textId="77777777" w:rsidR="00480471" w:rsidRDefault="00000000">
      <w:pPr>
        <w:ind w:firstLineChars="544" w:firstLine="1043"/>
        <w:rPr>
          <w:rFonts w:ascii="Tahoma" w:hAnsi="Tahoma" w:cs="Tahoma"/>
          <w:szCs w:val="21"/>
        </w:rPr>
      </w:pPr>
      <w:r>
        <w:rPr>
          <w:rFonts w:ascii="Tahoma" w:hAnsi="Tahoma" w:cs="Tahoma"/>
          <w:szCs w:val="21"/>
        </w:rPr>
        <w:t>Contract No.:</w:t>
      </w:r>
      <w:r>
        <w:rPr>
          <w:rFonts w:ascii="Tahoma" w:hAnsi="Tahoma" w:cs="Tahoma"/>
          <w:szCs w:val="21"/>
        </w:rPr>
        <w:tab/>
        <w:t xml:space="preserve">                                </w:t>
      </w:r>
      <w:r>
        <w:rPr>
          <w:rFonts w:ascii="Tahoma" w:hAnsi="Tahoma" w:cs="Tahoma"/>
          <w:szCs w:val="21"/>
        </w:rPr>
        <w:tab/>
        <w:t xml:space="preserve">    Ex-factory Date:</w:t>
      </w:r>
    </w:p>
    <w:tbl>
      <w:tblPr>
        <w:tblW w:w="9632"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2110"/>
        <w:gridCol w:w="955"/>
        <w:gridCol w:w="1166"/>
        <w:gridCol w:w="1469"/>
        <w:gridCol w:w="3300"/>
      </w:tblGrid>
      <w:tr w:rsidR="00480471" w14:paraId="7E327AED" w14:textId="77777777">
        <w:trPr>
          <w:trHeight w:val="492"/>
        </w:trPr>
        <w:tc>
          <w:tcPr>
            <w:tcW w:w="632" w:type="dxa"/>
            <w:vAlign w:val="center"/>
          </w:tcPr>
          <w:p w14:paraId="4651AD21" w14:textId="77777777" w:rsidR="00480471" w:rsidRDefault="00000000">
            <w:pPr>
              <w:jc w:val="center"/>
              <w:rPr>
                <w:rFonts w:ascii="Tahoma" w:hAnsi="Tahoma" w:cs="Tahoma"/>
                <w:szCs w:val="21"/>
              </w:rPr>
            </w:pPr>
            <w:r>
              <w:rPr>
                <w:rFonts w:ascii="Tahoma" w:hAnsi="Tahoma" w:cs="Tahoma"/>
                <w:szCs w:val="21"/>
              </w:rPr>
              <w:t>No.</w:t>
            </w:r>
          </w:p>
        </w:tc>
        <w:tc>
          <w:tcPr>
            <w:tcW w:w="2110" w:type="dxa"/>
            <w:vAlign w:val="center"/>
          </w:tcPr>
          <w:p w14:paraId="466BACB2" w14:textId="77777777" w:rsidR="00480471" w:rsidRDefault="00000000">
            <w:pPr>
              <w:jc w:val="center"/>
              <w:rPr>
                <w:rFonts w:ascii="Tahoma" w:hAnsi="Tahoma" w:cs="Tahoma"/>
                <w:szCs w:val="21"/>
              </w:rPr>
            </w:pPr>
            <w:r>
              <w:rPr>
                <w:rFonts w:ascii="Tahoma" w:hAnsi="Tahoma" w:cs="Tahoma"/>
                <w:szCs w:val="21"/>
              </w:rPr>
              <w:t>Name</w:t>
            </w:r>
          </w:p>
        </w:tc>
        <w:tc>
          <w:tcPr>
            <w:tcW w:w="955" w:type="dxa"/>
            <w:vAlign w:val="center"/>
          </w:tcPr>
          <w:p w14:paraId="2BCCFD1C" w14:textId="77777777" w:rsidR="00480471" w:rsidRDefault="00000000">
            <w:pPr>
              <w:jc w:val="center"/>
              <w:rPr>
                <w:rFonts w:ascii="Tahoma" w:hAnsi="Tahoma" w:cs="Tahoma"/>
                <w:szCs w:val="21"/>
              </w:rPr>
            </w:pPr>
            <w:r>
              <w:rPr>
                <w:rFonts w:ascii="Tahoma" w:hAnsi="Tahoma" w:cs="Tahoma"/>
                <w:szCs w:val="21"/>
              </w:rPr>
              <w:t>Quantity</w:t>
            </w:r>
          </w:p>
        </w:tc>
        <w:tc>
          <w:tcPr>
            <w:tcW w:w="1166" w:type="dxa"/>
            <w:vAlign w:val="center"/>
          </w:tcPr>
          <w:p w14:paraId="7216E9D8" w14:textId="77777777" w:rsidR="00480471" w:rsidRDefault="00000000">
            <w:pPr>
              <w:jc w:val="center"/>
              <w:rPr>
                <w:rFonts w:ascii="Tahoma" w:hAnsi="Tahoma" w:cs="Tahoma"/>
                <w:szCs w:val="21"/>
              </w:rPr>
            </w:pPr>
            <w:r>
              <w:rPr>
                <w:rFonts w:ascii="Tahoma" w:hAnsi="Tahoma" w:cs="Tahoma"/>
                <w:szCs w:val="21"/>
              </w:rPr>
              <w:t>Net weight</w:t>
            </w:r>
          </w:p>
        </w:tc>
        <w:tc>
          <w:tcPr>
            <w:tcW w:w="1469" w:type="dxa"/>
            <w:vAlign w:val="center"/>
          </w:tcPr>
          <w:p w14:paraId="7415F907" w14:textId="77777777" w:rsidR="00480471" w:rsidRDefault="00000000">
            <w:pPr>
              <w:jc w:val="center"/>
              <w:rPr>
                <w:rFonts w:ascii="Tahoma" w:hAnsi="Tahoma" w:cs="Tahoma"/>
                <w:szCs w:val="21"/>
              </w:rPr>
            </w:pPr>
            <w:r>
              <w:rPr>
                <w:rFonts w:ascii="Tahoma" w:hAnsi="Tahoma" w:cs="Tahoma"/>
                <w:szCs w:val="21"/>
              </w:rPr>
              <w:t>Dimension</w:t>
            </w:r>
          </w:p>
          <w:p w14:paraId="09FF8199" w14:textId="77777777" w:rsidR="00480471" w:rsidRDefault="00000000">
            <w:pPr>
              <w:jc w:val="center"/>
              <w:rPr>
                <w:rFonts w:ascii="Tahoma" w:hAnsi="Tahoma" w:cs="Tahoma"/>
                <w:szCs w:val="21"/>
              </w:rPr>
            </w:pPr>
            <w:r>
              <w:rPr>
                <w:rFonts w:ascii="Tahoma" w:hAnsi="Tahoma" w:cs="Tahoma"/>
                <w:szCs w:val="21"/>
              </w:rPr>
              <w:t>(L×W×H)</w:t>
            </w:r>
          </w:p>
        </w:tc>
        <w:tc>
          <w:tcPr>
            <w:tcW w:w="3300" w:type="dxa"/>
            <w:vAlign w:val="center"/>
          </w:tcPr>
          <w:p w14:paraId="2A1B8E65" w14:textId="77777777" w:rsidR="00480471" w:rsidRDefault="00000000">
            <w:pPr>
              <w:jc w:val="center"/>
              <w:rPr>
                <w:rFonts w:ascii="Tahoma" w:hAnsi="Tahoma" w:cs="Tahoma"/>
                <w:szCs w:val="21"/>
              </w:rPr>
            </w:pPr>
            <w:r>
              <w:rPr>
                <w:rFonts w:ascii="Tahoma" w:hAnsi="Tahoma" w:cs="Tahoma"/>
                <w:szCs w:val="21"/>
              </w:rPr>
              <w:t>Remarks</w:t>
            </w:r>
          </w:p>
        </w:tc>
      </w:tr>
      <w:tr w:rsidR="00480471" w14:paraId="4E0B7E0F" w14:textId="77777777">
        <w:trPr>
          <w:trHeight w:val="490"/>
        </w:trPr>
        <w:tc>
          <w:tcPr>
            <w:tcW w:w="632" w:type="dxa"/>
            <w:vAlign w:val="center"/>
          </w:tcPr>
          <w:p w14:paraId="71A2C5D0" w14:textId="77777777" w:rsidR="00480471" w:rsidRDefault="00000000">
            <w:pPr>
              <w:jc w:val="center"/>
              <w:rPr>
                <w:rFonts w:ascii="Tahoma" w:hAnsi="Tahoma" w:cs="Tahoma"/>
                <w:szCs w:val="21"/>
              </w:rPr>
            </w:pPr>
            <w:r>
              <w:rPr>
                <w:rFonts w:ascii="Tahoma" w:hAnsi="Tahoma" w:cs="Tahoma"/>
                <w:szCs w:val="21"/>
              </w:rPr>
              <w:t>1</w:t>
            </w:r>
          </w:p>
        </w:tc>
        <w:tc>
          <w:tcPr>
            <w:tcW w:w="2110" w:type="dxa"/>
            <w:vAlign w:val="center"/>
          </w:tcPr>
          <w:p w14:paraId="0C8BB62D" w14:textId="77777777" w:rsidR="00480471" w:rsidRDefault="00000000">
            <w:pPr>
              <w:jc w:val="center"/>
              <w:rPr>
                <w:rFonts w:ascii="Tahoma" w:hAnsi="Tahoma" w:cs="Tahoma"/>
                <w:szCs w:val="21"/>
              </w:rPr>
            </w:pPr>
            <w:r>
              <w:rPr>
                <w:rFonts w:ascii="Tahoma" w:hAnsi="Tahoma" w:cs="Tahoma"/>
                <w:szCs w:val="21"/>
              </w:rPr>
              <w:t>CDDB-Ⅲ/CTDB-Ⅲ Semi–electric stacker</w:t>
            </w:r>
          </w:p>
        </w:tc>
        <w:tc>
          <w:tcPr>
            <w:tcW w:w="955" w:type="dxa"/>
            <w:vAlign w:val="center"/>
          </w:tcPr>
          <w:p w14:paraId="66D88854" w14:textId="77777777" w:rsidR="00480471" w:rsidRDefault="00000000">
            <w:pPr>
              <w:jc w:val="center"/>
              <w:rPr>
                <w:rFonts w:ascii="Tahoma" w:hAnsi="Tahoma" w:cs="Tahoma"/>
                <w:szCs w:val="21"/>
              </w:rPr>
            </w:pPr>
            <w:r>
              <w:rPr>
                <w:rFonts w:ascii="Tahoma" w:hAnsi="Tahoma" w:cs="Tahoma"/>
                <w:szCs w:val="21"/>
              </w:rPr>
              <w:t>1</w:t>
            </w:r>
          </w:p>
        </w:tc>
        <w:tc>
          <w:tcPr>
            <w:tcW w:w="1166" w:type="dxa"/>
            <w:vAlign w:val="center"/>
          </w:tcPr>
          <w:p w14:paraId="1BF2F042" w14:textId="77777777" w:rsidR="00480471" w:rsidRDefault="00480471">
            <w:pPr>
              <w:jc w:val="center"/>
              <w:rPr>
                <w:rFonts w:ascii="Tahoma" w:hAnsi="Tahoma" w:cs="Tahoma"/>
                <w:szCs w:val="21"/>
              </w:rPr>
            </w:pPr>
          </w:p>
        </w:tc>
        <w:tc>
          <w:tcPr>
            <w:tcW w:w="1469" w:type="dxa"/>
            <w:vAlign w:val="center"/>
          </w:tcPr>
          <w:p w14:paraId="51F7E37A" w14:textId="77777777" w:rsidR="00480471" w:rsidRDefault="00480471">
            <w:pPr>
              <w:jc w:val="center"/>
              <w:rPr>
                <w:rFonts w:ascii="Tahoma" w:hAnsi="Tahoma" w:cs="Tahoma"/>
                <w:szCs w:val="21"/>
              </w:rPr>
            </w:pPr>
          </w:p>
        </w:tc>
        <w:tc>
          <w:tcPr>
            <w:tcW w:w="3300" w:type="dxa"/>
            <w:vAlign w:val="center"/>
          </w:tcPr>
          <w:p w14:paraId="2DDE8E72" w14:textId="77777777" w:rsidR="00480471" w:rsidRDefault="00000000">
            <w:pPr>
              <w:jc w:val="center"/>
              <w:rPr>
                <w:rFonts w:ascii="Tahoma" w:hAnsi="Tahoma" w:cs="Tahoma"/>
                <w:szCs w:val="21"/>
              </w:rPr>
            </w:pPr>
            <w:r>
              <w:rPr>
                <w:rFonts w:ascii="Tahoma" w:hAnsi="Tahoma" w:cs="Tahoma"/>
                <w:szCs w:val="21"/>
              </w:rPr>
              <w:t>A complete set.</w:t>
            </w:r>
          </w:p>
        </w:tc>
      </w:tr>
      <w:tr w:rsidR="00480471" w14:paraId="34581E56" w14:textId="77777777">
        <w:trPr>
          <w:trHeight w:val="490"/>
        </w:trPr>
        <w:tc>
          <w:tcPr>
            <w:tcW w:w="632" w:type="dxa"/>
            <w:tcBorders>
              <w:bottom w:val="single" w:sz="4" w:space="0" w:color="auto"/>
            </w:tcBorders>
            <w:vAlign w:val="center"/>
          </w:tcPr>
          <w:p w14:paraId="29EFECB4" w14:textId="77777777" w:rsidR="00480471" w:rsidRDefault="00000000">
            <w:pPr>
              <w:jc w:val="center"/>
              <w:rPr>
                <w:rFonts w:ascii="Tahoma" w:hAnsi="Tahoma" w:cs="Tahoma"/>
                <w:szCs w:val="21"/>
              </w:rPr>
            </w:pPr>
            <w:r>
              <w:rPr>
                <w:rFonts w:ascii="Tahoma" w:hAnsi="Tahoma" w:cs="Tahoma"/>
                <w:szCs w:val="21"/>
              </w:rPr>
              <w:t>2</w:t>
            </w:r>
          </w:p>
        </w:tc>
        <w:tc>
          <w:tcPr>
            <w:tcW w:w="2110" w:type="dxa"/>
            <w:tcBorders>
              <w:bottom w:val="single" w:sz="4" w:space="0" w:color="auto"/>
            </w:tcBorders>
            <w:vAlign w:val="center"/>
          </w:tcPr>
          <w:p w14:paraId="74587467" w14:textId="77777777" w:rsidR="00480471" w:rsidRDefault="00000000">
            <w:pPr>
              <w:jc w:val="center"/>
              <w:rPr>
                <w:rFonts w:ascii="Tahoma" w:hAnsi="Tahoma" w:cs="Tahoma"/>
                <w:szCs w:val="21"/>
              </w:rPr>
            </w:pPr>
            <w:r>
              <w:rPr>
                <w:rFonts w:ascii="Tahoma" w:hAnsi="Tahoma" w:cs="Tahoma"/>
                <w:szCs w:val="21"/>
              </w:rPr>
              <w:t>Accessory box</w:t>
            </w:r>
          </w:p>
        </w:tc>
        <w:tc>
          <w:tcPr>
            <w:tcW w:w="955" w:type="dxa"/>
            <w:tcBorders>
              <w:bottom w:val="single" w:sz="4" w:space="0" w:color="auto"/>
            </w:tcBorders>
            <w:vAlign w:val="center"/>
          </w:tcPr>
          <w:p w14:paraId="00768A69" w14:textId="77777777" w:rsidR="00480471" w:rsidRDefault="00000000">
            <w:pPr>
              <w:jc w:val="center"/>
              <w:rPr>
                <w:rFonts w:ascii="Tahoma" w:hAnsi="Tahoma" w:cs="Tahoma"/>
                <w:szCs w:val="21"/>
              </w:rPr>
            </w:pPr>
            <w:r>
              <w:rPr>
                <w:rFonts w:ascii="Tahoma" w:hAnsi="Tahoma" w:cs="Tahoma"/>
                <w:szCs w:val="21"/>
              </w:rPr>
              <w:t>1</w:t>
            </w:r>
          </w:p>
        </w:tc>
        <w:tc>
          <w:tcPr>
            <w:tcW w:w="1166" w:type="dxa"/>
            <w:tcBorders>
              <w:bottom w:val="single" w:sz="4" w:space="0" w:color="auto"/>
            </w:tcBorders>
            <w:vAlign w:val="center"/>
          </w:tcPr>
          <w:p w14:paraId="5EA87C57" w14:textId="77777777" w:rsidR="00480471" w:rsidRDefault="00480471">
            <w:pPr>
              <w:jc w:val="center"/>
              <w:rPr>
                <w:rFonts w:ascii="Tahoma" w:hAnsi="Tahoma" w:cs="Tahoma"/>
                <w:szCs w:val="21"/>
              </w:rPr>
            </w:pPr>
          </w:p>
        </w:tc>
        <w:tc>
          <w:tcPr>
            <w:tcW w:w="1469" w:type="dxa"/>
            <w:tcBorders>
              <w:bottom w:val="single" w:sz="4" w:space="0" w:color="auto"/>
            </w:tcBorders>
            <w:vAlign w:val="center"/>
          </w:tcPr>
          <w:p w14:paraId="00B6F72B" w14:textId="77777777" w:rsidR="00480471" w:rsidRDefault="00480471">
            <w:pPr>
              <w:jc w:val="center"/>
              <w:rPr>
                <w:rFonts w:ascii="Tahoma" w:hAnsi="Tahoma" w:cs="Tahoma"/>
                <w:szCs w:val="21"/>
              </w:rPr>
            </w:pPr>
          </w:p>
        </w:tc>
        <w:tc>
          <w:tcPr>
            <w:tcW w:w="3300" w:type="dxa"/>
            <w:tcBorders>
              <w:bottom w:val="single" w:sz="4" w:space="0" w:color="auto"/>
            </w:tcBorders>
            <w:vAlign w:val="center"/>
          </w:tcPr>
          <w:p w14:paraId="0634D83C" w14:textId="77777777" w:rsidR="00480471" w:rsidRDefault="00000000">
            <w:pPr>
              <w:jc w:val="center"/>
              <w:rPr>
                <w:rFonts w:ascii="Tahoma" w:hAnsi="Tahoma" w:cs="Tahoma"/>
                <w:szCs w:val="21"/>
              </w:rPr>
            </w:pPr>
            <w:r>
              <w:rPr>
                <w:rFonts w:ascii="Tahoma" w:hAnsi="Tahoma" w:cs="Tahoma"/>
                <w:szCs w:val="21"/>
              </w:rPr>
              <w:t>Technical documents, accessories and spare parts.</w:t>
            </w:r>
          </w:p>
        </w:tc>
      </w:tr>
    </w:tbl>
    <w:p w14:paraId="3390927B" w14:textId="77777777" w:rsidR="00480471" w:rsidRDefault="00000000">
      <w:pPr>
        <w:pStyle w:val="Brdtext"/>
        <w:rPr>
          <w:rFonts w:ascii="Tahoma" w:hAnsi="Tahoma" w:cs="Tahoma"/>
          <w:sz w:val="21"/>
          <w:szCs w:val="21"/>
        </w:rPr>
      </w:pPr>
      <w:r>
        <w:rPr>
          <w:rFonts w:ascii="Tahoma" w:hAnsi="Tahoma" w:cs="Tahoma"/>
          <w:sz w:val="21"/>
          <w:szCs w:val="21"/>
        </w:rPr>
        <w:t>Note: 1. The following documents are in the file bag:</w:t>
      </w:r>
    </w:p>
    <w:p w14:paraId="4C504CF1" w14:textId="77777777" w:rsidR="00480471" w:rsidRDefault="00000000">
      <w:pPr>
        <w:tabs>
          <w:tab w:val="left" w:pos="6534"/>
        </w:tabs>
        <w:ind w:leftChars="400" w:left="767"/>
        <w:rPr>
          <w:rFonts w:ascii="Tahoma" w:hAnsi="Tahoma" w:cs="Tahoma"/>
          <w:szCs w:val="21"/>
        </w:rPr>
      </w:pPr>
      <w:r>
        <w:rPr>
          <w:rFonts w:ascii="Microsoft YaHei UI" w:eastAsia="Microsoft YaHei UI" w:hAnsi="Microsoft YaHei UI" w:cs="Microsoft YaHei UI" w:hint="eastAsia"/>
          <w:szCs w:val="21"/>
        </w:rPr>
        <w:t>①</w:t>
      </w:r>
      <w:r>
        <w:rPr>
          <w:rFonts w:ascii="Tahoma" w:hAnsi="Tahoma" w:cs="Tahoma"/>
          <w:szCs w:val="21"/>
        </w:rPr>
        <w:t xml:space="preserve"> Operation manual of CDDB-Ⅲ/CTDB-Ⅲ Semi-electric Stacker                 1 volume</w:t>
      </w:r>
    </w:p>
    <w:p w14:paraId="3FA489FD" w14:textId="77777777" w:rsidR="00480471" w:rsidRDefault="00000000">
      <w:pPr>
        <w:tabs>
          <w:tab w:val="left" w:pos="6009"/>
        </w:tabs>
        <w:ind w:leftChars="400" w:left="767"/>
        <w:rPr>
          <w:rFonts w:ascii="Tahoma" w:hAnsi="Tahoma" w:cs="Tahoma"/>
          <w:szCs w:val="21"/>
        </w:rPr>
      </w:pPr>
      <w:r>
        <w:rPr>
          <w:rFonts w:ascii="Microsoft YaHei UI" w:eastAsia="Microsoft YaHei UI" w:hAnsi="Microsoft YaHei UI" w:cs="Microsoft YaHei UI" w:hint="eastAsia"/>
          <w:szCs w:val="21"/>
        </w:rPr>
        <w:t>②</w:t>
      </w:r>
      <w:r>
        <w:rPr>
          <w:rFonts w:ascii="Tahoma" w:hAnsi="Tahoma" w:cs="Tahoma"/>
          <w:szCs w:val="21"/>
        </w:rPr>
        <w:t xml:space="preserve"> Packing list</w:t>
      </w:r>
      <w:r>
        <w:rPr>
          <w:rFonts w:ascii="Tahoma" w:hAnsi="Tahoma" w:cs="Tahoma"/>
          <w:szCs w:val="21"/>
        </w:rPr>
        <w:tab/>
        <w:t xml:space="preserve">                    1 copy</w:t>
      </w:r>
    </w:p>
    <w:p w14:paraId="264E7532" w14:textId="77777777" w:rsidR="00480471" w:rsidRDefault="00000000">
      <w:pPr>
        <w:tabs>
          <w:tab w:val="left" w:pos="6840"/>
        </w:tabs>
        <w:ind w:leftChars="400" w:left="767"/>
        <w:rPr>
          <w:rFonts w:ascii="Tahoma" w:hAnsi="Tahoma" w:cs="Tahoma"/>
          <w:szCs w:val="21"/>
        </w:rPr>
      </w:pPr>
      <w:r>
        <w:rPr>
          <w:rFonts w:ascii="Microsoft YaHei UI" w:eastAsia="Microsoft YaHei UI" w:hAnsi="Microsoft YaHei UI" w:cs="Microsoft YaHei UI" w:hint="eastAsia"/>
          <w:szCs w:val="21"/>
        </w:rPr>
        <w:t>③</w:t>
      </w:r>
      <w:r>
        <w:rPr>
          <w:rFonts w:ascii="Tahoma" w:hAnsi="Tahoma" w:cs="Tahoma"/>
          <w:szCs w:val="21"/>
        </w:rPr>
        <w:t xml:space="preserve"> Qualification certificate                                                    1 copy</w:t>
      </w:r>
    </w:p>
    <w:p w14:paraId="2AF2C12D" w14:textId="77777777" w:rsidR="00480471" w:rsidRDefault="00480471">
      <w:pPr>
        <w:tabs>
          <w:tab w:val="left" w:pos="6840"/>
        </w:tabs>
        <w:ind w:leftChars="400" w:left="767"/>
        <w:rPr>
          <w:rFonts w:ascii="Tahoma" w:hAnsi="Tahoma" w:cs="Tahoma"/>
          <w:szCs w:val="21"/>
        </w:rPr>
      </w:pPr>
    </w:p>
    <w:p w14:paraId="3DE9B629" w14:textId="77777777" w:rsidR="00480471" w:rsidRDefault="00000000">
      <w:pPr>
        <w:ind w:left="528"/>
        <w:rPr>
          <w:rFonts w:ascii="Tahoma" w:hAnsi="Tahoma" w:cs="Tahoma"/>
          <w:szCs w:val="21"/>
        </w:rPr>
      </w:pPr>
      <w:r>
        <w:rPr>
          <w:rFonts w:ascii="Tahoma" w:hAnsi="Tahoma" w:cs="Tahoma"/>
          <w:szCs w:val="21"/>
        </w:rPr>
        <w:t>2</w:t>
      </w:r>
      <w:r>
        <w:rPr>
          <w:rFonts w:ascii="Tahoma" w:hAnsi="Tahoma" w:cs="Tahoma"/>
          <w:szCs w:val="21"/>
        </w:rPr>
        <w:t>．</w:t>
      </w:r>
      <w:r>
        <w:rPr>
          <w:rFonts w:ascii="Tahoma" w:hAnsi="Tahoma" w:cs="Tahoma"/>
          <w:szCs w:val="21"/>
        </w:rPr>
        <w:t>Accessories and spare parts</w:t>
      </w:r>
    </w:p>
    <w:tbl>
      <w:tblPr>
        <w:tblW w:w="9632"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2312"/>
        <w:gridCol w:w="1963"/>
        <w:gridCol w:w="1650"/>
        <w:gridCol w:w="1157"/>
        <w:gridCol w:w="1918"/>
      </w:tblGrid>
      <w:tr w:rsidR="00480471" w14:paraId="5C09AF4B" w14:textId="77777777">
        <w:trPr>
          <w:trHeight w:val="454"/>
        </w:trPr>
        <w:tc>
          <w:tcPr>
            <w:tcW w:w="632" w:type="dxa"/>
            <w:vAlign w:val="center"/>
          </w:tcPr>
          <w:p w14:paraId="49FE226E" w14:textId="77777777" w:rsidR="00480471" w:rsidRDefault="00000000">
            <w:pPr>
              <w:jc w:val="center"/>
              <w:rPr>
                <w:rFonts w:ascii="Tahoma" w:hAnsi="Tahoma" w:cs="Tahoma"/>
                <w:b/>
                <w:bCs/>
                <w:szCs w:val="21"/>
              </w:rPr>
            </w:pPr>
            <w:r>
              <w:rPr>
                <w:rFonts w:ascii="Tahoma" w:hAnsi="Tahoma" w:cs="Tahoma"/>
                <w:b/>
                <w:bCs/>
                <w:szCs w:val="21"/>
              </w:rPr>
              <w:t>No.</w:t>
            </w:r>
          </w:p>
        </w:tc>
        <w:tc>
          <w:tcPr>
            <w:tcW w:w="2312" w:type="dxa"/>
            <w:vAlign w:val="center"/>
          </w:tcPr>
          <w:p w14:paraId="357BA024" w14:textId="77777777" w:rsidR="00480471" w:rsidRDefault="00000000">
            <w:pPr>
              <w:jc w:val="center"/>
              <w:rPr>
                <w:rFonts w:ascii="Tahoma" w:hAnsi="Tahoma" w:cs="Tahoma"/>
                <w:b/>
                <w:bCs/>
                <w:szCs w:val="21"/>
              </w:rPr>
            </w:pPr>
            <w:r>
              <w:rPr>
                <w:rFonts w:ascii="Tahoma" w:hAnsi="Tahoma" w:cs="Tahoma"/>
                <w:b/>
                <w:bCs/>
                <w:szCs w:val="21"/>
              </w:rPr>
              <w:t>Name</w:t>
            </w:r>
          </w:p>
        </w:tc>
        <w:tc>
          <w:tcPr>
            <w:tcW w:w="1963" w:type="dxa"/>
            <w:vAlign w:val="center"/>
          </w:tcPr>
          <w:p w14:paraId="62BB582C" w14:textId="77777777" w:rsidR="00480471" w:rsidRDefault="00000000">
            <w:pPr>
              <w:jc w:val="center"/>
              <w:rPr>
                <w:rFonts w:ascii="Tahoma" w:hAnsi="Tahoma" w:cs="Tahoma"/>
                <w:b/>
                <w:bCs/>
                <w:szCs w:val="21"/>
              </w:rPr>
            </w:pPr>
            <w:r>
              <w:rPr>
                <w:rFonts w:ascii="Tahoma" w:hAnsi="Tahoma" w:cs="Tahoma"/>
                <w:b/>
                <w:bCs/>
                <w:szCs w:val="21"/>
              </w:rPr>
              <w:t>Use position</w:t>
            </w:r>
          </w:p>
        </w:tc>
        <w:tc>
          <w:tcPr>
            <w:tcW w:w="1650" w:type="dxa"/>
            <w:vAlign w:val="center"/>
          </w:tcPr>
          <w:p w14:paraId="48327AAF" w14:textId="77777777" w:rsidR="00480471" w:rsidRDefault="00000000">
            <w:pPr>
              <w:jc w:val="center"/>
              <w:rPr>
                <w:rFonts w:ascii="Tahoma" w:hAnsi="Tahoma" w:cs="Tahoma"/>
                <w:b/>
                <w:bCs/>
                <w:szCs w:val="21"/>
              </w:rPr>
            </w:pPr>
            <w:r>
              <w:rPr>
                <w:rFonts w:ascii="Tahoma" w:hAnsi="Tahoma" w:cs="Tahoma"/>
                <w:b/>
                <w:bCs/>
                <w:szCs w:val="21"/>
              </w:rPr>
              <w:t>Specification</w:t>
            </w:r>
          </w:p>
        </w:tc>
        <w:tc>
          <w:tcPr>
            <w:tcW w:w="1157" w:type="dxa"/>
            <w:vAlign w:val="center"/>
          </w:tcPr>
          <w:p w14:paraId="5399583A" w14:textId="77777777" w:rsidR="00480471" w:rsidRDefault="00000000">
            <w:pPr>
              <w:jc w:val="center"/>
              <w:rPr>
                <w:rFonts w:ascii="Tahoma" w:hAnsi="Tahoma" w:cs="Tahoma"/>
                <w:b/>
                <w:bCs/>
                <w:szCs w:val="21"/>
              </w:rPr>
            </w:pPr>
            <w:r>
              <w:rPr>
                <w:rFonts w:ascii="Tahoma" w:hAnsi="Tahoma" w:cs="Tahoma"/>
                <w:b/>
                <w:bCs/>
                <w:szCs w:val="21"/>
              </w:rPr>
              <w:t>Quantity</w:t>
            </w:r>
          </w:p>
        </w:tc>
        <w:tc>
          <w:tcPr>
            <w:tcW w:w="1918" w:type="dxa"/>
            <w:vAlign w:val="center"/>
          </w:tcPr>
          <w:p w14:paraId="3CDA7BF1" w14:textId="77777777" w:rsidR="00480471" w:rsidRDefault="00480471">
            <w:pPr>
              <w:jc w:val="center"/>
              <w:rPr>
                <w:rFonts w:ascii="Tahoma" w:hAnsi="Tahoma" w:cs="Tahoma"/>
                <w:b/>
                <w:bCs/>
                <w:szCs w:val="21"/>
              </w:rPr>
            </w:pPr>
          </w:p>
          <w:p w14:paraId="24D1A258" w14:textId="77777777" w:rsidR="00480471" w:rsidRDefault="00000000">
            <w:pPr>
              <w:jc w:val="center"/>
              <w:rPr>
                <w:rFonts w:ascii="Tahoma" w:hAnsi="Tahoma" w:cs="Tahoma"/>
                <w:b/>
                <w:bCs/>
                <w:szCs w:val="21"/>
              </w:rPr>
            </w:pPr>
            <w:r>
              <w:rPr>
                <w:rFonts w:ascii="Tahoma" w:hAnsi="Tahoma" w:cs="Tahoma"/>
                <w:b/>
                <w:bCs/>
                <w:szCs w:val="21"/>
              </w:rPr>
              <w:t>Remarks</w:t>
            </w:r>
          </w:p>
          <w:p w14:paraId="194DE2FC" w14:textId="77777777" w:rsidR="00480471" w:rsidRDefault="00480471">
            <w:pPr>
              <w:jc w:val="center"/>
              <w:rPr>
                <w:rFonts w:ascii="Tahoma" w:hAnsi="Tahoma" w:cs="Tahoma"/>
                <w:b/>
                <w:bCs/>
                <w:szCs w:val="21"/>
              </w:rPr>
            </w:pPr>
          </w:p>
        </w:tc>
      </w:tr>
      <w:tr w:rsidR="00480471" w14:paraId="0D48A5A3" w14:textId="77777777">
        <w:trPr>
          <w:trHeight w:val="454"/>
        </w:trPr>
        <w:tc>
          <w:tcPr>
            <w:tcW w:w="632" w:type="dxa"/>
            <w:vAlign w:val="center"/>
          </w:tcPr>
          <w:p w14:paraId="7A96B09A" w14:textId="77777777" w:rsidR="00480471" w:rsidRDefault="00000000">
            <w:pPr>
              <w:jc w:val="center"/>
              <w:rPr>
                <w:rFonts w:ascii="Tahoma" w:hAnsi="Tahoma" w:cs="Tahoma"/>
                <w:szCs w:val="21"/>
              </w:rPr>
            </w:pPr>
            <w:r>
              <w:rPr>
                <w:rFonts w:ascii="Tahoma" w:hAnsi="Tahoma" w:cs="Tahoma"/>
                <w:szCs w:val="21"/>
              </w:rPr>
              <w:t>1</w:t>
            </w:r>
          </w:p>
        </w:tc>
        <w:tc>
          <w:tcPr>
            <w:tcW w:w="2312" w:type="dxa"/>
            <w:vAlign w:val="center"/>
          </w:tcPr>
          <w:p w14:paraId="0201F46B" w14:textId="77777777" w:rsidR="00480471" w:rsidRDefault="00000000">
            <w:pPr>
              <w:jc w:val="center"/>
              <w:rPr>
                <w:rFonts w:ascii="Tahoma" w:hAnsi="Tahoma" w:cs="Tahoma"/>
                <w:szCs w:val="21"/>
              </w:rPr>
            </w:pPr>
            <w:r>
              <w:rPr>
                <w:rFonts w:ascii="Tahoma" w:hAnsi="Tahoma" w:cs="Tahoma"/>
                <w:szCs w:val="21"/>
              </w:rPr>
              <w:t>Key to electric lock</w:t>
            </w:r>
          </w:p>
        </w:tc>
        <w:tc>
          <w:tcPr>
            <w:tcW w:w="1963" w:type="dxa"/>
            <w:vAlign w:val="center"/>
          </w:tcPr>
          <w:p w14:paraId="200A52B6" w14:textId="77777777" w:rsidR="00480471" w:rsidRDefault="00000000">
            <w:pPr>
              <w:jc w:val="center"/>
              <w:rPr>
                <w:rFonts w:ascii="Tahoma" w:hAnsi="Tahoma" w:cs="Tahoma"/>
                <w:szCs w:val="21"/>
              </w:rPr>
            </w:pPr>
            <w:r>
              <w:rPr>
                <w:rFonts w:ascii="Tahoma" w:hAnsi="Tahoma" w:cs="Tahoma"/>
                <w:szCs w:val="21"/>
              </w:rPr>
              <w:t>Unlock the electric lock</w:t>
            </w:r>
          </w:p>
        </w:tc>
        <w:tc>
          <w:tcPr>
            <w:tcW w:w="1650" w:type="dxa"/>
            <w:vAlign w:val="center"/>
          </w:tcPr>
          <w:p w14:paraId="4713DF8B" w14:textId="77777777" w:rsidR="00480471" w:rsidRDefault="00480471">
            <w:pPr>
              <w:jc w:val="center"/>
              <w:rPr>
                <w:rFonts w:ascii="Tahoma" w:hAnsi="Tahoma" w:cs="Tahoma"/>
                <w:szCs w:val="21"/>
              </w:rPr>
            </w:pPr>
          </w:p>
        </w:tc>
        <w:tc>
          <w:tcPr>
            <w:tcW w:w="1157" w:type="dxa"/>
            <w:vAlign w:val="center"/>
          </w:tcPr>
          <w:p w14:paraId="6073B6A7" w14:textId="77777777" w:rsidR="00480471" w:rsidRDefault="00000000">
            <w:pPr>
              <w:jc w:val="center"/>
              <w:rPr>
                <w:rFonts w:ascii="Tahoma" w:hAnsi="Tahoma" w:cs="Tahoma"/>
                <w:szCs w:val="21"/>
              </w:rPr>
            </w:pPr>
            <w:r>
              <w:rPr>
                <w:rFonts w:ascii="Tahoma" w:hAnsi="Tahoma" w:cs="Tahoma"/>
                <w:szCs w:val="21"/>
              </w:rPr>
              <w:t>2</w:t>
            </w:r>
          </w:p>
        </w:tc>
        <w:tc>
          <w:tcPr>
            <w:tcW w:w="1918" w:type="dxa"/>
            <w:vAlign w:val="center"/>
          </w:tcPr>
          <w:p w14:paraId="523318BB" w14:textId="77777777" w:rsidR="00480471" w:rsidRDefault="00480471">
            <w:pPr>
              <w:jc w:val="center"/>
              <w:rPr>
                <w:rFonts w:ascii="Tahoma" w:hAnsi="Tahoma" w:cs="Tahoma"/>
                <w:szCs w:val="21"/>
              </w:rPr>
            </w:pPr>
          </w:p>
        </w:tc>
      </w:tr>
      <w:tr w:rsidR="00480471" w14:paraId="2F0EB16C" w14:textId="77777777">
        <w:trPr>
          <w:trHeight w:val="454"/>
        </w:trPr>
        <w:tc>
          <w:tcPr>
            <w:tcW w:w="632" w:type="dxa"/>
            <w:vAlign w:val="center"/>
          </w:tcPr>
          <w:p w14:paraId="370720AD" w14:textId="77777777" w:rsidR="00480471" w:rsidRDefault="00000000">
            <w:pPr>
              <w:jc w:val="center"/>
              <w:rPr>
                <w:rFonts w:ascii="Tahoma" w:hAnsi="Tahoma" w:cs="Tahoma"/>
                <w:szCs w:val="21"/>
              </w:rPr>
            </w:pPr>
            <w:r>
              <w:rPr>
                <w:rFonts w:ascii="Tahoma" w:hAnsi="Tahoma" w:cs="Tahoma"/>
                <w:szCs w:val="21"/>
              </w:rPr>
              <w:t>2</w:t>
            </w:r>
          </w:p>
        </w:tc>
        <w:tc>
          <w:tcPr>
            <w:tcW w:w="2312" w:type="dxa"/>
            <w:vAlign w:val="center"/>
          </w:tcPr>
          <w:p w14:paraId="277D6B1C" w14:textId="77777777" w:rsidR="00480471" w:rsidRDefault="00000000">
            <w:pPr>
              <w:jc w:val="center"/>
              <w:rPr>
                <w:rFonts w:ascii="Tahoma" w:hAnsi="Tahoma" w:cs="Tahoma"/>
                <w:szCs w:val="21"/>
              </w:rPr>
            </w:pPr>
            <w:r>
              <w:rPr>
                <w:rFonts w:ascii="Tahoma" w:hAnsi="Tahoma" w:cs="Tahoma"/>
                <w:szCs w:val="21"/>
              </w:rPr>
              <w:t>Charging plug and socket</w:t>
            </w:r>
          </w:p>
        </w:tc>
        <w:tc>
          <w:tcPr>
            <w:tcW w:w="1963" w:type="dxa"/>
            <w:vAlign w:val="center"/>
          </w:tcPr>
          <w:p w14:paraId="1182D7FB" w14:textId="77777777" w:rsidR="00480471" w:rsidRDefault="00000000">
            <w:pPr>
              <w:jc w:val="center"/>
              <w:rPr>
                <w:rFonts w:ascii="Tahoma" w:hAnsi="Tahoma" w:cs="Tahoma"/>
                <w:szCs w:val="21"/>
              </w:rPr>
            </w:pPr>
            <w:r>
              <w:rPr>
                <w:rFonts w:ascii="Tahoma" w:hAnsi="Tahoma" w:cs="Tahoma"/>
                <w:szCs w:val="21"/>
              </w:rPr>
              <w:t>Matched with the charger</w:t>
            </w:r>
          </w:p>
        </w:tc>
        <w:tc>
          <w:tcPr>
            <w:tcW w:w="1650" w:type="dxa"/>
            <w:vAlign w:val="center"/>
          </w:tcPr>
          <w:p w14:paraId="63A4849C" w14:textId="77777777" w:rsidR="00480471" w:rsidRDefault="00480471">
            <w:pPr>
              <w:jc w:val="center"/>
              <w:rPr>
                <w:rFonts w:ascii="Tahoma" w:hAnsi="Tahoma" w:cs="Tahoma"/>
                <w:szCs w:val="21"/>
              </w:rPr>
            </w:pPr>
          </w:p>
        </w:tc>
        <w:tc>
          <w:tcPr>
            <w:tcW w:w="1157" w:type="dxa"/>
            <w:vAlign w:val="center"/>
          </w:tcPr>
          <w:p w14:paraId="39803900" w14:textId="77777777" w:rsidR="00480471" w:rsidRDefault="00000000">
            <w:pPr>
              <w:jc w:val="center"/>
              <w:rPr>
                <w:rFonts w:ascii="Tahoma" w:hAnsi="Tahoma" w:cs="Tahoma"/>
                <w:szCs w:val="21"/>
              </w:rPr>
            </w:pPr>
            <w:r>
              <w:rPr>
                <w:rFonts w:ascii="Tahoma" w:hAnsi="Tahoma" w:cs="Tahoma"/>
                <w:szCs w:val="21"/>
              </w:rPr>
              <w:t>1 set</w:t>
            </w:r>
          </w:p>
        </w:tc>
        <w:tc>
          <w:tcPr>
            <w:tcW w:w="1918" w:type="dxa"/>
            <w:vAlign w:val="center"/>
          </w:tcPr>
          <w:p w14:paraId="07179729" w14:textId="77777777" w:rsidR="00480471" w:rsidRDefault="00480471">
            <w:pPr>
              <w:jc w:val="center"/>
              <w:rPr>
                <w:rFonts w:ascii="Tahoma" w:hAnsi="Tahoma" w:cs="Tahoma"/>
                <w:szCs w:val="21"/>
              </w:rPr>
            </w:pPr>
          </w:p>
        </w:tc>
      </w:tr>
      <w:tr w:rsidR="00480471" w14:paraId="0667A534" w14:textId="77777777">
        <w:trPr>
          <w:trHeight w:val="454"/>
        </w:trPr>
        <w:tc>
          <w:tcPr>
            <w:tcW w:w="632" w:type="dxa"/>
            <w:vAlign w:val="center"/>
          </w:tcPr>
          <w:p w14:paraId="61B9588B" w14:textId="77777777" w:rsidR="00480471" w:rsidRDefault="00000000">
            <w:pPr>
              <w:jc w:val="center"/>
              <w:rPr>
                <w:rFonts w:ascii="Tahoma" w:hAnsi="Tahoma" w:cs="Tahoma"/>
                <w:szCs w:val="21"/>
              </w:rPr>
            </w:pPr>
            <w:r>
              <w:rPr>
                <w:rFonts w:ascii="Tahoma" w:hAnsi="Tahoma" w:cs="Tahoma"/>
                <w:szCs w:val="21"/>
              </w:rPr>
              <w:t>3</w:t>
            </w:r>
          </w:p>
        </w:tc>
        <w:tc>
          <w:tcPr>
            <w:tcW w:w="2312" w:type="dxa"/>
            <w:vAlign w:val="center"/>
          </w:tcPr>
          <w:p w14:paraId="1E86C44F" w14:textId="77777777" w:rsidR="00480471" w:rsidRDefault="00000000">
            <w:pPr>
              <w:jc w:val="center"/>
              <w:rPr>
                <w:rFonts w:ascii="Tahoma" w:hAnsi="Tahoma" w:cs="Tahoma"/>
                <w:szCs w:val="21"/>
              </w:rPr>
            </w:pPr>
            <w:r>
              <w:rPr>
                <w:rFonts w:ascii="Tahoma" w:hAnsi="Tahoma" w:cs="Tahoma"/>
                <w:szCs w:val="21"/>
              </w:rPr>
              <w:t>Fuse</w:t>
            </w:r>
          </w:p>
        </w:tc>
        <w:tc>
          <w:tcPr>
            <w:tcW w:w="1963" w:type="dxa"/>
            <w:vAlign w:val="center"/>
          </w:tcPr>
          <w:p w14:paraId="3325CF2F" w14:textId="77777777" w:rsidR="00480471" w:rsidRDefault="00000000">
            <w:pPr>
              <w:jc w:val="center"/>
              <w:rPr>
                <w:rFonts w:ascii="Tahoma" w:hAnsi="Tahoma" w:cs="Tahoma"/>
                <w:szCs w:val="21"/>
              </w:rPr>
            </w:pPr>
            <w:r>
              <w:rPr>
                <w:rFonts w:ascii="Tahoma" w:hAnsi="Tahoma" w:cs="Tahoma"/>
                <w:szCs w:val="21"/>
              </w:rPr>
              <w:t>Electric equipment</w:t>
            </w:r>
          </w:p>
        </w:tc>
        <w:tc>
          <w:tcPr>
            <w:tcW w:w="1650" w:type="dxa"/>
            <w:vAlign w:val="center"/>
          </w:tcPr>
          <w:p w14:paraId="4C8A18A9" w14:textId="77777777" w:rsidR="00480471" w:rsidRDefault="00000000">
            <w:pPr>
              <w:jc w:val="center"/>
              <w:rPr>
                <w:rFonts w:ascii="Tahoma" w:hAnsi="Tahoma" w:cs="Tahoma"/>
                <w:szCs w:val="21"/>
              </w:rPr>
            </w:pPr>
            <w:r>
              <w:rPr>
                <w:rFonts w:ascii="Tahoma" w:hAnsi="Tahoma" w:cs="Tahoma"/>
                <w:szCs w:val="21"/>
              </w:rPr>
              <w:t>10A</w:t>
            </w:r>
          </w:p>
        </w:tc>
        <w:tc>
          <w:tcPr>
            <w:tcW w:w="1157" w:type="dxa"/>
            <w:vAlign w:val="center"/>
          </w:tcPr>
          <w:p w14:paraId="68E0FC62" w14:textId="77777777" w:rsidR="00480471" w:rsidRDefault="00000000">
            <w:pPr>
              <w:jc w:val="center"/>
              <w:rPr>
                <w:rFonts w:ascii="Tahoma" w:hAnsi="Tahoma" w:cs="Tahoma"/>
                <w:szCs w:val="21"/>
              </w:rPr>
            </w:pPr>
            <w:r>
              <w:rPr>
                <w:rFonts w:ascii="Tahoma" w:hAnsi="Tahoma" w:cs="Tahoma"/>
                <w:szCs w:val="21"/>
              </w:rPr>
              <w:t>1</w:t>
            </w:r>
          </w:p>
        </w:tc>
        <w:tc>
          <w:tcPr>
            <w:tcW w:w="1918" w:type="dxa"/>
            <w:vAlign w:val="center"/>
          </w:tcPr>
          <w:p w14:paraId="1A3F3882" w14:textId="77777777" w:rsidR="00480471" w:rsidRDefault="00480471">
            <w:pPr>
              <w:jc w:val="center"/>
              <w:rPr>
                <w:rFonts w:ascii="Tahoma" w:hAnsi="Tahoma" w:cs="Tahoma"/>
                <w:szCs w:val="21"/>
              </w:rPr>
            </w:pPr>
          </w:p>
        </w:tc>
      </w:tr>
      <w:tr w:rsidR="00480471" w14:paraId="56EBB1E0" w14:textId="77777777">
        <w:trPr>
          <w:trHeight w:val="454"/>
        </w:trPr>
        <w:tc>
          <w:tcPr>
            <w:tcW w:w="632" w:type="dxa"/>
            <w:vAlign w:val="center"/>
          </w:tcPr>
          <w:p w14:paraId="5139646D" w14:textId="77777777" w:rsidR="00480471" w:rsidRDefault="00000000">
            <w:pPr>
              <w:jc w:val="center"/>
              <w:rPr>
                <w:rFonts w:ascii="Tahoma" w:hAnsi="Tahoma" w:cs="Tahoma"/>
                <w:szCs w:val="21"/>
              </w:rPr>
            </w:pPr>
            <w:r>
              <w:rPr>
                <w:rFonts w:ascii="Tahoma" w:hAnsi="Tahoma" w:cs="Tahoma"/>
                <w:szCs w:val="21"/>
              </w:rPr>
              <w:t>4</w:t>
            </w:r>
          </w:p>
        </w:tc>
        <w:tc>
          <w:tcPr>
            <w:tcW w:w="2312" w:type="dxa"/>
            <w:vAlign w:val="center"/>
          </w:tcPr>
          <w:p w14:paraId="21CE8DB4" w14:textId="77777777" w:rsidR="00480471" w:rsidRDefault="00000000">
            <w:pPr>
              <w:jc w:val="center"/>
              <w:rPr>
                <w:rFonts w:ascii="Tahoma" w:hAnsi="Tahoma" w:cs="Tahoma"/>
                <w:szCs w:val="21"/>
              </w:rPr>
            </w:pPr>
            <w:r>
              <w:rPr>
                <w:rFonts w:ascii="Tahoma" w:hAnsi="Tahoma" w:cs="Tahoma"/>
                <w:szCs w:val="21"/>
              </w:rPr>
              <w:t>Fuse</w:t>
            </w:r>
          </w:p>
        </w:tc>
        <w:tc>
          <w:tcPr>
            <w:tcW w:w="1963" w:type="dxa"/>
            <w:vAlign w:val="center"/>
          </w:tcPr>
          <w:p w14:paraId="0C1EFFA5" w14:textId="77777777" w:rsidR="00480471" w:rsidRDefault="00000000">
            <w:pPr>
              <w:jc w:val="center"/>
              <w:rPr>
                <w:rFonts w:ascii="Tahoma" w:hAnsi="Tahoma" w:cs="Tahoma"/>
                <w:szCs w:val="21"/>
              </w:rPr>
            </w:pPr>
            <w:r>
              <w:rPr>
                <w:rFonts w:ascii="Tahoma" w:hAnsi="Tahoma" w:cs="Tahoma"/>
                <w:szCs w:val="21"/>
              </w:rPr>
              <w:t>Electric equipment</w:t>
            </w:r>
          </w:p>
        </w:tc>
        <w:tc>
          <w:tcPr>
            <w:tcW w:w="1650" w:type="dxa"/>
            <w:vAlign w:val="center"/>
          </w:tcPr>
          <w:p w14:paraId="1C421AD6" w14:textId="77777777" w:rsidR="00480471" w:rsidRDefault="00000000">
            <w:pPr>
              <w:jc w:val="center"/>
              <w:rPr>
                <w:rFonts w:ascii="Tahoma" w:hAnsi="Tahoma" w:cs="Tahoma"/>
                <w:szCs w:val="21"/>
              </w:rPr>
            </w:pPr>
            <w:r>
              <w:rPr>
                <w:rFonts w:ascii="Tahoma" w:hAnsi="Tahoma" w:cs="Tahoma"/>
                <w:szCs w:val="21"/>
              </w:rPr>
              <w:t>160A</w:t>
            </w:r>
          </w:p>
        </w:tc>
        <w:tc>
          <w:tcPr>
            <w:tcW w:w="1157" w:type="dxa"/>
            <w:vAlign w:val="center"/>
          </w:tcPr>
          <w:p w14:paraId="2F0C3891" w14:textId="77777777" w:rsidR="00480471" w:rsidRDefault="00000000">
            <w:pPr>
              <w:jc w:val="center"/>
              <w:rPr>
                <w:rFonts w:ascii="Tahoma" w:hAnsi="Tahoma" w:cs="Tahoma"/>
                <w:szCs w:val="21"/>
              </w:rPr>
            </w:pPr>
            <w:r>
              <w:rPr>
                <w:rFonts w:ascii="Tahoma" w:hAnsi="Tahoma" w:cs="Tahoma"/>
                <w:szCs w:val="21"/>
              </w:rPr>
              <w:t>1</w:t>
            </w:r>
          </w:p>
        </w:tc>
        <w:tc>
          <w:tcPr>
            <w:tcW w:w="1918" w:type="dxa"/>
            <w:vAlign w:val="center"/>
          </w:tcPr>
          <w:p w14:paraId="02E2EEB1" w14:textId="77777777" w:rsidR="00480471" w:rsidRDefault="00480471">
            <w:pPr>
              <w:jc w:val="center"/>
              <w:rPr>
                <w:rFonts w:ascii="Tahoma" w:hAnsi="Tahoma" w:cs="Tahoma"/>
                <w:szCs w:val="21"/>
              </w:rPr>
            </w:pPr>
          </w:p>
        </w:tc>
      </w:tr>
      <w:tr w:rsidR="00480471" w14:paraId="015D27DC" w14:textId="77777777">
        <w:trPr>
          <w:trHeight w:val="454"/>
        </w:trPr>
        <w:tc>
          <w:tcPr>
            <w:tcW w:w="632" w:type="dxa"/>
            <w:vAlign w:val="center"/>
          </w:tcPr>
          <w:p w14:paraId="2B13B359" w14:textId="77777777" w:rsidR="00480471" w:rsidRDefault="00000000">
            <w:pPr>
              <w:jc w:val="center"/>
              <w:rPr>
                <w:rFonts w:ascii="Tahoma" w:hAnsi="Tahoma" w:cs="Tahoma"/>
                <w:szCs w:val="21"/>
              </w:rPr>
            </w:pPr>
            <w:r>
              <w:rPr>
                <w:rFonts w:ascii="Tahoma" w:hAnsi="Tahoma" w:cs="Tahoma"/>
                <w:szCs w:val="21"/>
              </w:rPr>
              <w:t>5</w:t>
            </w:r>
          </w:p>
        </w:tc>
        <w:tc>
          <w:tcPr>
            <w:tcW w:w="2312" w:type="dxa"/>
            <w:vAlign w:val="center"/>
          </w:tcPr>
          <w:p w14:paraId="2DD42710" w14:textId="77777777" w:rsidR="00480471" w:rsidRDefault="00000000">
            <w:pPr>
              <w:jc w:val="center"/>
              <w:rPr>
                <w:rFonts w:ascii="Tahoma" w:hAnsi="Tahoma" w:cs="Tahoma"/>
                <w:szCs w:val="21"/>
              </w:rPr>
            </w:pPr>
            <w:r>
              <w:rPr>
                <w:rFonts w:ascii="Tahoma" w:hAnsi="Tahoma" w:cs="Tahoma"/>
                <w:szCs w:val="21"/>
              </w:rPr>
              <w:t>Sealing ring</w:t>
            </w:r>
          </w:p>
        </w:tc>
        <w:tc>
          <w:tcPr>
            <w:tcW w:w="1963" w:type="dxa"/>
            <w:vAlign w:val="center"/>
          </w:tcPr>
          <w:p w14:paraId="3EEB6076" w14:textId="77777777" w:rsidR="00480471" w:rsidRDefault="00000000">
            <w:pPr>
              <w:jc w:val="center"/>
              <w:rPr>
                <w:rFonts w:ascii="Tahoma" w:hAnsi="Tahoma" w:cs="Tahoma"/>
                <w:szCs w:val="21"/>
              </w:rPr>
            </w:pPr>
            <w:r>
              <w:rPr>
                <w:rFonts w:ascii="Tahoma" w:hAnsi="Tahoma" w:cs="Tahoma"/>
                <w:szCs w:val="21"/>
              </w:rPr>
              <w:t>Oil cylinder</w:t>
            </w:r>
          </w:p>
        </w:tc>
        <w:tc>
          <w:tcPr>
            <w:tcW w:w="1650" w:type="dxa"/>
            <w:vAlign w:val="center"/>
          </w:tcPr>
          <w:p w14:paraId="66E06BED" w14:textId="77777777" w:rsidR="00480471" w:rsidRDefault="00000000">
            <w:pPr>
              <w:jc w:val="center"/>
              <w:rPr>
                <w:rFonts w:ascii="Tahoma" w:hAnsi="Tahoma" w:cs="Tahoma"/>
                <w:szCs w:val="21"/>
              </w:rPr>
            </w:pPr>
            <w:r>
              <w:rPr>
                <w:rFonts w:ascii="Tahoma" w:hAnsi="Tahoma" w:cs="Tahoma"/>
                <w:szCs w:val="21"/>
              </w:rPr>
              <w:t>UHS40</w:t>
            </w:r>
          </w:p>
        </w:tc>
        <w:tc>
          <w:tcPr>
            <w:tcW w:w="1157" w:type="dxa"/>
            <w:vAlign w:val="center"/>
          </w:tcPr>
          <w:p w14:paraId="4A9953DD" w14:textId="77777777" w:rsidR="00480471" w:rsidRDefault="00000000">
            <w:pPr>
              <w:jc w:val="center"/>
              <w:rPr>
                <w:rFonts w:ascii="Tahoma" w:hAnsi="Tahoma" w:cs="Tahoma"/>
                <w:szCs w:val="21"/>
              </w:rPr>
            </w:pPr>
            <w:r>
              <w:rPr>
                <w:rFonts w:ascii="Tahoma" w:hAnsi="Tahoma" w:cs="Tahoma"/>
                <w:szCs w:val="21"/>
              </w:rPr>
              <w:t>1</w:t>
            </w:r>
          </w:p>
        </w:tc>
        <w:tc>
          <w:tcPr>
            <w:tcW w:w="1918" w:type="dxa"/>
            <w:vAlign w:val="center"/>
          </w:tcPr>
          <w:p w14:paraId="77332D48" w14:textId="77777777" w:rsidR="00480471" w:rsidRDefault="00480471">
            <w:pPr>
              <w:jc w:val="center"/>
              <w:rPr>
                <w:rFonts w:ascii="Tahoma" w:hAnsi="Tahoma" w:cs="Tahoma"/>
                <w:szCs w:val="21"/>
              </w:rPr>
            </w:pPr>
          </w:p>
        </w:tc>
      </w:tr>
      <w:tr w:rsidR="00480471" w14:paraId="2E006553" w14:textId="77777777">
        <w:trPr>
          <w:trHeight w:val="454"/>
        </w:trPr>
        <w:tc>
          <w:tcPr>
            <w:tcW w:w="632" w:type="dxa"/>
            <w:vAlign w:val="center"/>
          </w:tcPr>
          <w:p w14:paraId="6DCECA68" w14:textId="77777777" w:rsidR="00480471" w:rsidRDefault="00000000">
            <w:pPr>
              <w:jc w:val="center"/>
              <w:rPr>
                <w:rFonts w:ascii="Tahoma" w:hAnsi="Tahoma" w:cs="Tahoma"/>
                <w:szCs w:val="21"/>
              </w:rPr>
            </w:pPr>
            <w:r>
              <w:rPr>
                <w:rFonts w:ascii="Tahoma" w:hAnsi="Tahoma" w:cs="Tahoma"/>
                <w:szCs w:val="21"/>
              </w:rPr>
              <w:t>6</w:t>
            </w:r>
          </w:p>
        </w:tc>
        <w:tc>
          <w:tcPr>
            <w:tcW w:w="2312" w:type="dxa"/>
            <w:vAlign w:val="center"/>
          </w:tcPr>
          <w:p w14:paraId="3137ED6C" w14:textId="77777777" w:rsidR="00480471" w:rsidRDefault="00000000">
            <w:pPr>
              <w:jc w:val="center"/>
              <w:rPr>
                <w:rFonts w:ascii="Tahoma" w:hAnsi="Tahoma" w:cs="Tahoma"/>
                <w:szCs w:val="21"/>
              </w:rPr>
            </w:pPr>
            <w:r>
              <w:rPr>
                <w:rFonts w:ascii="Tahoma" w:hAnsi="Tahoma" w:cs="Tahoma"/>
                <w:szCs w:val="21"/>
              </w:rPr>
              <w:t>O–ring</w:t>
            </w:r>
          </w:p>
        </w:tc>
        <w:tc>
          <w:tcPr>
            <w:tcW w:w="1963" w:type="dxa"/>
            <w:vAlign w:val="center"/>
          </w:tcPr>
          <w:p w14:paraId="499C0DFE" w14:textId="77777777" w:rsidR="00480471" w:rsidRDefault="00000000">
            <w:pPr>
              <w:jc w:val="center"/>
              <w:rPr>
                <w:rFonts w:ascii="Tahoma" w:hAnsi="Tahoma" w:cs="Tahoma"/>
                <w:szCs w:val="21"/>
              </w:rPr>
            </w:pPr>
            <w:r>
              <w:rPr>
                <w:rFonts w:ascii="Tahoma" w:hAnsi="Tahoma" w:cs="Tahoma"/>
                <w:szCs w:val="21"/>
              </w:rPr>
              <w:t>Oil cylinder</w:t>
            </w:r>
          </w:p>
        </w:tc>
        <w:tc>
          <w:tcPr>
            <w:tcW w:w="1650" w:type="dxa"/>
            <w:vAlign w:val="center"/>
          </w:tcPr>
          <w:p w14:paraId="02D1A73D" w14:textId="77777777" w:rsidR="00480471" w:rsidRDefault="00000000">
            <w:pPr>
              <w:jc w:val="center"/>
              <w:rPr>
                <w:rFonts w:ascii="Tahoma" w:hAnsi="Tahoma" w:cs="Tahoma"/>
                <w:szCs w:val="21"/>
              </w:rPr>
            </w:pPr>
            <w:r>
              <w:rPr>
                <w:rFonts w:ascii="Tahoma" w:hAnsi="Tahoma" w:cs="Tahoma"/>
                <w:szCs w:val="21"/>
              </w:rPr>
              <w:t>50×3.55</w:t>
            </w:r>
          </w:p>
        </w:tc>
        <w:tc>
          <w:tcPr>
            <w:tcW w:w="1157" w:type="dxa"/>
            <w:vAlign w:val="center"/>
          </w:tcPr>
          <w:p w14:paraId="40097A18" w14:textId="77777777" w:rsidR="00480471" w:rsidRDefault="00000000">
            <w:pPr>
              <w:jc w:val="center"/>
              <w:rPr>
                <w:rFonts w:ascii="Tahoma" w:hAnsi="Tahoma" w:cs="Tahoma"/>
                <w:szCs w:val="21"/>
              </w:rPr>
            </w:pPr>
            <w:r>
              <w:rPr>
                <w:rFonts w:ascii="Tahoma" w:hAnsi="Tahoma" w:cs="Tahoma"/>
                <w:szCs w:val="21"/>
              </w:rPr>
              <w:t>1</w:t>
            </w:r>
          </w:p>
        </w:tc>
        <w:tc>
          <w:tcPr>
            <w:tcW w:w="1918" w:type="dxa"/>
            <w:vAlign w:val="center"/>
          </w:tcPr>
          <w:p w14:paraId="469DC7A2" w14:textId="77777777" w:rsidR="00480471" w:rsidRDefault="00480471">
            <w:pPr>
              <w:jc w:val="center"/>
              <w:rPr>
                <w:rFonts w:ascii="Tahoma" w:hAnsi="Tahoma" w:cs="Tahoma"/>
                <w:szCs w:val="21"/>
              </w:rPr>
            </w:pPr>
          </w:p>
        </w:tc>
      </w:tr>
      <w:tr w:rsidR="00480471" w14:paraId="09CC87AB" w14:textId="77777777">
        <w:trPr>
          <w:trHeight w:val="454"/>
        </w:trPr>
        <w:tc>
          <w:tcPr>
            <w:tcW w:w="632" w:type="dxa"/>
            <w:vAlign w:val="center"/>
          </w:tcPr>
          <w:p w14:paraId="603BE1F7" w14:textId="77777777" w:rsidR="00480471" w:rsidRDefault="00000000">
            <w:pPr>
              <w:jc w:val="center"/>
              <w:rPr>
                <w:rFonts w:ascii="Tahoma" w:hAnsi="Tahoma" w:cs="Tahoma"/>
                <w:szCs w:val="21"/>
              </w:rPr>
            </w:pPr>
            <w:r>
              <w:rPr>
                <w:rFonts w:ascii="Tahoma" w:hAnsi="Tahoma" w:cs="Tahoma"/>
                <w:szCs w:val="21"/>
              </w:rPr>
              <w:t>7</w:t>
            </w:r>
          </w:p>
        </w:tc>
        <w:tc>
          <w:tcPr>
            <w:tcW w:w="2312" w:type="dxa"/>
            <w:vAlign w:val="center"/>
          </w:tcPr>
          <w:p w14:paraId="74589F23" w14:textId="77777777" w:rsidR="00480471" w:rsidRDefault="00000000">
            <w:pPr>
              <w:jc w:val="center"/>
              <w:rPr>
                <w:rFonts w:ascii="Tahoma" w:hAnsi="Tahoma" w:cs="Tahoma"/>
                <w:szCs w:val="21"/>
              </w:rPr>
            </w:pPr>
            <w:r>
              <w:rPr>
                <w:rFonts w:ascii="Tahoma" w:hAnsi="Tahoma" w:cs="Tahoma"/>
                <w:szCs w:val="21"/>
              </w:rPr>
              <w:t>O–ring</w:t>
            </w:r>
          </w:p>
        </w:tc>
        <w:tc>
          <w:tcPr>
            <w:tcW w:w="1963" w:type="dxa"/>
            <w:vAlign w:val="center"/>
          </w:tcPr>
          <w:p w14:paraId="06DDFCD3" w14:textId="77777777" w:rsidR="00480471" w:rsidRDefault="00000000">
            <w:pPr>
              <w:jc w:val="center"/>
              <w:rPr>
                <w:rFonts w:ascii="Tahoma" w:hAnsi="Tahoma" w:cs="Tahoma"/>
                <w:szCs w:val="21"/>
              </w:rPr>
            </w:pPr>
            <w:r>
              <w:rPr>
                <w:rFonts w:ascii="Tahoma" w:hAnsi="Tahoma" w:cs="Tahoma"/>
                <w:szCs w:val="21"/>
              </w:rPr>
              <w:t>Oil cylinder</w:t>
            </w:r>
          </w:p>
        </w:tc>
        <w:tc>
          <w:tcPr>
            <w:tcW w:w="1650" w:type="dxa"/>
            <w:vAlign w:val="center"/>
          </w:tcPr>
          <w:p w14:paraId="0D38EEEA" w14:textId="77777777" w:rsidR="00480471" w:rsidRDefault="00000000">
            <w:pPr>
              <w:jc w:val="center"/>
              <w:rPr>
                <w:rFonts w:ascii="Tahoma" w:hAnsi="Tahoma" w:cs="Tahoma"/>
                <w:szCs w:val="21"/>
              </w:rPr>
            </w:pPr>
            <w:r>
              <w:rPr>
                <w:rFonts w:ascii="Tahoma" w:hAnsi="Tahoma" w:cs="Tahoma"/>
                <w:szCs w:val="21"/>
              </w:rPr>
              <w:t>23.6×3.55</w:t>
            </w:r>
          </w:p>
        </w:tc>
        <w:tc>
          <w:tcPr>
            <w:tcW w:w="1157" w:type="dxa"/>
            <w:vAlign w:val="center"/>
          </w:tcPr>
          <w:p w14:paraId="5C324CB1" w14:textId="77777777" w:rsidR="00480471" w:rsidRDefault="00000000">
            <w:pPr>
              <w:jc w:val="center"/>
              <w:rPr>
                <w:rFonts w:ascii="Tahoma" w:hAnsi="Tahoma" w:cs="Tahoma"/>
                <w:szCs w:val="21"/>
              </w:rPr>
            </w:pPr>
            <w:r>
              <w:rPr>
                <w:rFonts w:ascii="Tahoma" w:hAnsi="Tahoma" w:cs="Tahoma"/>
                <w:szCs w:val="21"/>
              </w:rPr>
              <w:t>1</w:t>
            </w:r>
          </w:p>
        </w:tc>
        <w:tc>
          <w:tcPr>
            <w:tcW w:w="1918" w:type="dxa"/>
            <w:vAlign w:val="center"/>
          </w:tcPr>
          <w:p w14:paraId="10B4F94C" w14:textId="77777777" w:rsidR="00480471" w:rsidRDefault="00480471">
            <w:pPr>
              <w:jc w:val="center"/>
              <w:rPr>
                <w:rFonts w:ascii="Tahoma" w:hAnsi="Tahoma" w:cs="Tahoma"/>
                <w:szCs w:val="21"/>
              </w:rPr>
            </w:pPr>
          </w:p>
        </w:tc>
      </w:tr>
      <w:tr w:rsidR="00480471" w14:paraId="0B559AC0" w14:textId="77777777">
        <w:trPr>
          <w:trHeight w:val="454"/>
        </w:trPr>
        <w:tc>
          <w:tcPr>
            <w:tcW w:w="632" w:type="dxa"/>
            <w:vAlign w:val="center"/>
          </w:tcPr>
          <w:p w14:paraId="067D614C" w14:textId="77777777" w:rsidR="00480471" w:rsidRDefault="00000000">
            <w:pPr>
              <w:jc w:val="center"/>
              <w:rPr>
                <w:rFonts w:ascii="Tahoma" w:hAnsi="Tahoma" w:cs="Tahoma"/>
                <w:szCs w:val="21"/>
              </w:rPr>
            </w:pPr>
            <w:r>
              <w:rPr>
                <w:rFonts w:ascii="Tahoma" w:hAnsi="Tahoma" w:cs="Tahoma"/>
                <w:szCs w:val="21"/>
              </w:rPr>
              <w:t>8</w:t>
            </w:r>
          </w:p>
        </w:tc>
        <w:tc>
          <w:tcPr>
            <w:tcW w:w="2312" w:type="dxa"/>
            <w:vAlign w:val="center"/>
          </w:tcPr>
          <w:p w14:paraId="130A609A" w14:textId="77777777" w:rsidR="00480471" w:rsidRDefault="00000000">
            <w:pPr>
              <w:jc w:val="center"/>
              <w:rPr>
                <w:rFonts w:ascii="Tahoma" w:hAnsi="Tahoma" w:cs="Tahoma"/>
                <w:szCs w:val="21"/>
              </w:rPr>
            </w:pPr>
            <w:r>
              <w:rPr>
                <w:rFonts w:ascii="Tahoma" w:hAnsi="Tahoma" w:cs="Tahoma"/>
                <w:szCs w:val="21"/>
              </w:rPr>
              <w:t>Composite ring</w:t>
            </w:r>
          </w:p>
        </w:tc>
        <w:tc>
          <w:tcPr>
            <w:tcW w:w="1963" w:type="dxa"/>
            <w:vAlign w:val="center"/>
          </w:tcPr>
          <w:p w14:paraId="1028AC12" w14:textId="77777777" w:rsidR="00480471" w:rsidRDefault="00000000">
            <w:pPr>
              <w:jc w:val="center"/>
              <w:rPr>
                <w:rFonts w:ascii="Tahoma" w:hAnsi="Tahoma" w:cs="Tahoma"/>
                <w:szCs w:val="21"/>
              </w:rPr>
            </w:pPr>
            <w:r>
              <w:rPr>
                <w:rFonts w:ascii="Tahoma" w:hAnsi="Tahoma" w:cs="Tahoma"/>
                <w:szCs w:val="21"/>
              </w:rPr>
              <w:t>Oil inlet of cylinder</w:t>
            </w:r>
          </w:p>
        </w:tc>
        <w:tc>
          <w:tcPr>
            <w:tcW w:w="1650" w:type="dxa"/>
            <w:vAlign w:val="center"/>
          </w:tcPr>
          <w:p w14:paraId="035DE3E4" w14:textId="77777777" w:rsidR="00480471" w:rsidRDefault="00000000">
            <w:pPr>
              <w:jc w:val="center"/>
              <w:rPr>
                <w:rFonts w:ascii="Tahoma" w:hAnsi="Tahoma" w:cs="Tahoma"/>
                <w:szCs w:val="21"/>
              </w:rPr>
            </w:pPr>
            <w:r>
              <w:rPr>
                <w:rFonts w:ascii="Tahoma" w:hAnsi="Tahoma" w:cs="Tahoma"/>
                <w:szCs w:val="21"/>
              </w:rPr>
              <w:t>d14</w:t>
            </w:r>
          </w:p>
        </w:tc>
        <w:tc>
          <w:tcPr>
            <w:tcW w:w="1157" w:type="dxa"/>
            <w:vAlign w:val="center"/>
          </w:tcPr>
          <w:p w14:paraId="43FC61E4" w14:textId="77777777" w:rsidR="00480471" w:rsidRDefault="00000000">
            <w:pPr>
              <w:jc w:val="center"/>
              <w:rPr>
                <w:rFonts w:ascii="Tahoma" w:hAnsi="Tahoma" w:cs="Tahoma"/>
                <w:szCs w:val="21"/>
              </w:rPr>
            </w:pPr>
            <w:r>
              <w:rPr>
                <w:rFonts w:ascii="Tahoma" w:hAnsi="Tahoma" w:cs="Tahoma"/>
                <w:szCs w:val="21"/>
              </w:rPr>
              <w:t>1</w:t>
            </w:r>
          </w:p>
        </w:tc>
        <w:tc>
          <w:tcPr>
            <w:tcW w:w="1918" w:type="dxa"/>
            <w:vAlign w:val="center"/>
          </w:tcPr>
          <w:p w14:paraId="44444D48" w14:textId="77777777" w:rsidR="00480471" w:rsidRDefault="00480471">
            <w:pPr>
              <w:jc w:val="center"/>
              <w:rPr>
                <w:rFonts w:ascii="Tahoma" w:hAnsi="Tahoma" w:cs="Tahoma"/>
                <w:szCs w:val="21"/>
              </w:rPr>
            </w:pPr>
          </w:p>
        </w:tc>
      </w:tr>
      <w:tr w:rsidR="00480471" w14:paraId="44B35300" w14:textId="77777777">
        <w:trPr>
          <w:trHeight w:val="454"/>
        </w:trPr>
        <w:tc>
          <w:tcPr>
            <w:tcW w:w="632" w:type="dxa"/>
            <w:vAlign w:val="center"/>
          </w:tcPr>
          <w:p w14:paraId="6E1E7830" w14:textId="77777777" w:rsidR="00480471" w:rsidRDefault="00000000">
            <w:pPr>
              <w:jc w:val="center"/>
              <w:rPr>
                <w:rFonts w:ascii="Tahoma" w:hAnsi="Tahoma" w:cs="Tahoma"/>
                <w:szCs w:val="21"/>
              </w:rPr>
            </w:pPr>
            <w:r>
              <w:rPr>
                <w:rFonts w:ascii="Tahoma" w:hAnsi="Tahoma" w:cs="Tahoma"/>
                <w:szCs w:val="21"/>
              </w:rPr>
              <w:t>9</w:t>
            </w:r>
          </w:p>
        </w:tc>
        <w:tc>
          <w:tcPr>
            <w:tcW w:w="2312" w:type="dxa"/>
            <w:vAlign w:val="center"/>
          </w:tcPr>
          <w:p w14:paraId="21F5AB5F" w14:textId="77777777" w:rsidR="00480471" w:rsidRDefault="00000000">
            <w:pPr>
              <w:jc w:val="center"/>
              <w:rPr>
                <w:rFonts w:ascii="Tahoma" w:hAnsi="Tahoma" w:cs="Tahoma"/>
                <w:szCs w:val="21"/>
              </w:rPr>
            </w:pPr>
            <w:proofErr w:type="gramStart"/>
            <w:r>
              <w:rPr>
                <w:rFonts w:ascii="Tahoma" w:hAnsi="Tahoma" w:cs="Tahoma"/>
                <w:szCs w:val="21"/>
              </w:rPr>
              <w:t>Dustproof  ring</w:t>
            </w:r>
            <w:proofErr w:type="gramEnd"/>
          </w:p>
        </w:tc>
        <w:tc>
          <w:tcPr>
            <w:tcW w:w="1963" w:type="dxa"/>
            <w:vAlign w:val="center"/>
          </w:tcPr>
          <w:p w14:paraId="68BC1E92" w14:textId="77777777" w:rsidR="00480471" w:rsidRDefault="00000000">
            <w:pPr>
              <w:jc w:val="center"/>
              <w:rPr>
                <w:rFonts w:ascii="Tahoma" w:hAnsi="Tahoma" w:cs="Tahoma"/>
                <w:szCs w:val="21"/>
              </w:rPr>
            </w:pPr>
            <w:r>
              <w:rPr>
                <w:rFonts w:ascii="Tahoma" w:hAnsi="Tahoma" w:cs="Tahoma"/>
                <w:szCs w:val="21"/>
              </w:rPr>
              <w:t>Oil cylinder</w:t>
            </w:r>
          </w:p>
        </w:tc>
        <w:tc>
          <w:tcPr>
            <w:tcW w:w="1650" w:type="dxa"/>
            <w:vAlign w:val="center"/>
          </w:tcPr>
          <w:p w14:paraId="13EDB6AF" w14:textId="77777777" w:rsidR="00480471" w:rsidRDefault="00000000">
            <w:pPr>
              <w:jc w:val="center"/>
              <w:rPr>
                <w:rFonts w:ascii="Tahoma" w:hAnsi="Tahoma" w:cs="Tahoma"/>
                <w:szCs w:val="21"/>
              </w:rPr>
            </w:pPr>
            <w:r>
              <w:rPr>
                <w:rFonts w:ascii="Tahoma" w:hAnsi="Tahoma" w:cs="Tahoma"/>
                <w:szCs w:val="21"/>
              </w:rPr>
              <w:t>DH40</w:t>
            </w:r>
          </w:p>
        </w:tc>
        <w:tc>
          <w:tcPr>
            <w:tcW w:w="1157" w:type="dxa"/>
            <w:vAlign w:val="center"/>
          </w:tcPr>
          <w:p w14:paraId="218623C7" w14:textId="77777777" w:rsidR="00480471" w:rsidRDefault="00000000">
            <w:pPr>
              <w:jc w:val="center"/>
              <w:rPr>
                <w:rFonts w:ascii="Tahoma" w:hAnsi="Tahoma" w:cs="Tahoma"/>
                <w:szCs w:val="21"/>
              </w:rPr>
            </w:pPr>
            <w:r>
              <w:rPr>
                <w:rFonts w:ascii="Tahoma" w:hAnsi="Tahoma" w:cs="Tahoma"/>
                <w:szCs w:val="21"/>
              </w:rPr>
              <w:t>1</w:t>
            </w:r>
          </w:p>
        </w:tc>
        <w:tc>
          <w:tcPr>
            <w:tcW w:w="1918" w:type="dxa"/>
            <w:vAlign w:val="center"/>
          </w:tcPr>
          <w:p w14:paraId="321758B8" w14:textId="77777777" w:rsidR="00480471" w:rsidRDefault="00480471">
            <w:pPr>
              <w:jc w:val="center"/>
              <w:rPr>
                <w:rFonts w:ascii="Tahoma" w:hAnsi="Tahoma" w:cs="Tahoma"/>
                <w:szCs w:val="21"/>
              </w:rPr>
            </w:pPr>
          </w:p>
        </w:tc>
      </w:tr>
    </w:tbl>
    <w:p w14:paraId="2E83FDC5" w14:textId="77777777" w:rsidR="00480471" w:rsidRDefault="00480471">
      <w:pPr>
        <w:rPr>
          <w:rFonts w:ascii="Tahoma" w:hAnsi="Tahoma" w:cs="Tahoma"/>
          <w:szCs w:val="21"/>
        </w:rPr>
      </w:pPr>
    </w:p>
    <w:p w14:paraId="18AB2F15" w14:textId="77777777" w:rsidR="00480471" w:rsidRDefault="00000000">
      <w:pPr>
        <w:rPr>
          <w:rFonts w:ascii="Tahoma" w:hAnsi="Tahoma" w:cs="Tahoma"/>
          <w:szCs w:val="21"/>
        </w:rPr>
      </w:pPr>
      <w:r>
        <w:rPr>
          <w:rFonts w:ascii="Tahoma" w:hAnsi="Tahoma" w:cs="Tahoma"/>
          <w:szCs w:val="21"/>
        </w:rPr>
        <w:t xml:space="preserve">Consigner: </w:t>
      </w:r>
    </w:p>
    <w:p w14:paraId="7A39FB29" w14:textId="77777777" w:rsidR="00480471" w:rsidRDefault="00480471">
      <w:pPr>
        <w:rPr>
          <w:rFonts w:ascii="Tahoma" w:hAnsi="Tahoma" w:cs="Tahoma"/>
        </w:rPr>
      </w:pPr>
    </w:p>
    <w:sectPr w:rsidR="00480471">
      <w:pgSz w:w="11907" w:h="16840"/>
      <w:pgMar w:top="1134" w:right="1134" w:bottom="1134" w:left="1134" w:header="851" w:footer="567" w:gutter="0"/>
      <w:cols w:space="425"/>
      <w:docGrid w:type="linesAndChars" w:linePitch="288" w:charSpace="-37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4CC18" w14:textId="77777777" w:rsidR="006747B2" w:rsidRDefault="006747B2">
      <w:r>
        <w:separator/>
      </w:r>
    </w:p>
  </w:endnote>
  <w:endnote w:type="continuationSeparator" w:id="0">
    <w:p w14:paraId="7D46C80E" w14:textId="77777777" w:rsidR="006747B2" w:rsidRDefault="00674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Su">
    <w:altName w:val="Microsoft YaHei"/>
    <w:charset w:val="86"/>
    <w:family w:val="modern"/>
    <w:pitch w:val="default"/>
    <w:sig w:usb0="00000001" w:usb1="080E0000" w:usb2="00000000" w:usb3="00000000" w:csb0="00040000" w:csb1="00000000"/>
  </w:font>
  <w:font w:name="KaiTi_GB2312">
    <w:altName w:val="KaiTi"/>
    <w:charset w:val="86"/>
    <w:family w:val="modern"/>
    <w:pitch w:val="default"/>
    <w:sig w:usb0="00000000" w:usb1="00000000" w:usb2="00000010" w:usb3="00000000" w:csb0="00040000" w:csb1="00000000"/>
  </w:font>
  <w:font w:name="Microsoft YaHei">
    <w:altName w:val="微软雅黑"/>
    <w:panose1 w:val="020B0503020204020204"/>
    <w:charset w:val="86"/>
    <w:family w:val="swiss"/>
    <w:pitch w:val="variable"/>
    <w:sig w:usb0="80000287" w:usb1="2ACF3C50" w:usb2="00000016" w:usb3="00000000" w:csb0="0004001F" w:csb1="00000000"/>
  </w:font>
  <w:font w:name="NSimSun">
    <w:altName w:val="新宋体"/>
    <w:panose1 w:val="02010609030101010101"/>
    <w:charset w:val="86"/>
    <w:family w:val="modern"/>
    <w:pitch w:val="fixed"/>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C72D7" w14:textId="77777777" w:rsidR="00480471" w:rsidRDefault="00000000">
    <w:pPr>
      <w:pStyle w:val="Sidfot"/>
      <w:framePr w:wrap="around" w:vAnchor="text" w:hAnchor="margin" w:xAlign="inside" w:y="1"/>
      <w:rPr>
        <w:rStyle w:val="Sidnummer"/>
      </w:rPr>
    </w:pPr>
    <w:r>
      <w:rPr>
        <w:rStyle w:val="Sidnummer"/>
      </w:rPr>
      <w:fldChar w:fldCharType="begin"/>
    </w:r>
    <w:r>
      <w:rPr>
        <w:rStyle w:val="Sidnummer"/>
      </w:rPr>
      <w:instrText xml:space="preserve">PAGE  </w:instrText>
    </w:r>
    <w:r>
      <w:rPr>
        <w:rStyle w:val="Sidnummer"/>
      </w:rPr>
      <w:fldChar w:fldCharType="end"/>
    </w:r>
  </w:p>
  <w:p w14:paraId="746E5488" w14:textId="77777777" w:rsidR="00480471" w:rsidRDefault="00480471">
    <w:pPr>
      <w:pStyle w:val="Sidfo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5F564" w14:textId="77777777" w:rsidR="00480471" w:rsidRDefault="00480471">
    <w:pPr>
      <w:pStyle w:val="Sidfo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B5954" w14:textId="77777777" w:rsidR="00480471" w:rsidRDefault="00000000">
    <w:pPr>
      <w:pStyle w:val="Sidfot"/>
      <w:ind w:right="360"/>
    </w:pPr>
    <w:r>
      <w:rPr>
        <w:noProof/>
      </w:rPr>
      <mc:AlternateContent>
        <mc:Choice Requires="wps">
          <w:drawing>
            <wp:anchor distT="0" distB="0" distL="114300" distR="114300" simplePos="0" relativeHeight="251661312" behindDoc="0" locked="0" layoutInCell="1" allowOverlap="1" wp14:anchorId="018CF4B7" wp14:editId="1794BE3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B0E762" w14:textId="77777777" w:rsidR="00480471" w:rsidRDefault="00000000">
                          <w:pPr>
                            <w:pStyle w:val="Sidfot"/>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18CF4B7" id="_x0000_t202" coordsize="21600,21600" o:spt="202" path="m,l,21600r21600,l21600,xe">
              <v:stroke joinstyle="miter"/>
              <v:path gradientshapeok="t" o:connecttype="rect"/>
            </v:shapetype>
            <v:shape id="文本框 17" o:spid="_x0000_s1028"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5DB0E762" w14:textId="77777777" w:rsidR="00480471" w:rsidRDefault="00000000">
                    <w:pPr>
                      <w:pStyle w:val="Sidfot"/>
                    </w:pPr>
                    <w:r>
                      <w:fldChar w:fldCharType="begin"/>
                    </w:r>
                    <w:r>
                      <w:instrText xml:space="preserve"> PAGE  \* MERGEFORMAT </w:instrText>
                    </w:r>
                    <w:r>
                      <w:fldChar w:fldCharType="separate"/>
                    </w:r>
                    <w:r>
                      <w:t>2</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5C56B" w14:textId="77777777" w:rsidR="00480471" w:rsidRDefault="00000000">
    <w:pPr>
      <w:pStyle w:val="Sidfot"/>
      <w:framePr w:wrap="around" w:vAnchor="text" w:hAnchor="margin" w:xAlign="outside" w:y="1"/>
      <w:rPr>
        <w:rStyle w:val="Sidnummer"/>
      </w:rPr>
    </w:pPr>
    <w:r>
      <w:rPr>
        <w:rStyle w:val="Sidnummer"/>
      </w:rPr>
      <w:fldChar w:fldCharType="begin"/>
    </w:r>
    <w:r>
      <w:rPr>
        <w:rStyle w:val="Sidnummer"/>
      </w:rPr>
      <w:instrText xml:space="preserve">PAGE  </w:instrText>
    </w:r>
    <w:r>
      <w:rPr>
        <w:rStyle w:val="Sidnummer"/>
      </w:rPr>
      <w:fldChar w:fldCharType="separate"/>
    </w:r>
    <w:r>
      <w:rPr>
        <w:rStyle w:val="Sidnummer"/>
      </w:rPr>
      <w:t>17</w:t>
    </w:r>
    <w:r>
      <w:rPr>
        <w:rStyle w:val="Sidnummer"/>
      </w:rPr>
      <w:fldChar w:fldCharType="end"/>
    </w:r>
  </w:p>
  <w:p w14:paraId="06A3591D" w14:textId="77777777" w:rsidR="00480471" w:rsidRDefault="00480471">
    <w:pPr>
      <w:pStyle w:val="Sidfot"/>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CED97" w14:textId="77777777" w:rsidR="00480471" w:rsidRDefault="00000000">
    <w:pPr>
      <w:pStyle w:val="Sidfot"/>
      <w:ind w:right="360"/>
    </w:pPr>
    <w:r>
      <w:rPr>
        <w:noProof/>
      </w:rPr>
      <mc:AlternateContent>
        <mc:Choice Requires="wps">
          <w:drawing>
            <wp:anchor distT="0" distB="0" distL="114300" distR="114300" simplePos="0" relativeHeight="251663360" behindDoc="0" locked="0" layoutInCell="1" allowOverlap="1" wp14:anchorId="4051174A" wp14:editId="01F74497">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79DB79" w14:textId="77777777" w:rsidR="00480471" w:rsidRDefault="00000000">
                          <w:pPr>
                            <w:pStyle w:val="Sidfot"/>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051174A" id="_x0000_t202" coordsize="21600,21600" o:spt="202" path="m,l,21600r21600,l21600,xe">
              <v:stroke joinstyle="miter"/>
              <v:path gradientshapeok="t" o:connecttype="rect"/>
            </v:shapetype>
            <v:shape id="文本框 18" o:spid="_x0000_s1029" type="#_x0000_t202" style="position:absolute;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1179DB79" w14:textId="77777777" w:rsidR="00480471" w:rsidRDefault="00000000">
                    <w:pPr>
                      <w:pStyle w:val="Sidfot"/>
                    </w:pPr>
                    <w:r>
                      <w:fldChar w:fldCharType="begin"/>
                    </w:r>
                    <w:r>
                      <w:instrText xml:space="preserve"> PAGE  \* MERGEFORMAT </w:instrText>
                    </w:r>
                    <w:r>
                      <w:fldChar w:fldCharType="separate"/>
                    </w:r>
                    <w:r>
                      <w:t>8</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C2153" w14:textId="77777777" w:rsidR="006747B2" w:rsidRDefault="006747B2">
      <w:r>
        <w:separator/>
      </w:r>
    </w:p>
  </w:footnote>
  <w:footnote w:type="continuationSeparator" w:id="0">
    <w:p w14:paraId="45A2A5EE" w14:textId="77777777" w:rsidR="006747B2" w:rsidRDefault="006747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06600" w14:textId="692C1451" w:rsidR="00D32743" w:rsidRDefault="00D32743" w:rsidP="00D32743">
    <w:pPr>
      <w:pStyle w:val="Sidhuvud"/>
      <w:jc w:val="left"/>
    </w:pPr>
    <w:r>
      <w:rPr>
        <w:noProof/>
      </w:rPr>
      <w:drawing>
        <wp:inline distT="0" distB="0" distL="0" distR="0" wp14:anchorId="5B145FAF" wp14:editId="37A7AADF">
          <wp:extent cx="2776538" cy="504825"/>
          <wp:effectExtent l="0" t="0" r="5080" b="0"/>
          <wp:docPr id="4790268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0230" cy="50549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EBD66B"/>
    <w:multiLevelType w:val="singleLevel"/>
    <w:tmpl w:val="8AEBD66B"/>
    <w:lvl w:ilvl="0">
      <w:start w:val="1"/>
      <w:numFmt w:val="lowerLetter"/>
      <w:lvlText w:val="%1)"/>
      <w:lvlJc w:val="left"/>
      <w:pPr>
        <w:tabs>
          <w:tab w:val="left" w:pos="420"/>
        </w:tabs>
        <w:ind w:left="425" w:hanging="425"/>
      </w:pPr>
      <w:rPr>
        <w:rFonts w:hint="default"/>
      </w:rPr>
    </w:lvl>
  </w:abstractNum>
  <w:abstractNum w:abstractNumId="1" w15:restartNumberingAfterBreak="0">
    <w:nsid w:val="937BC972"/>
    <w:multiLevelType w:val="singleLevel"/>
    <w:tmpl w:val="937BC972"/>
    <w:lvl w:ilvl="0">
      <w:start w:val="1"/>
      <w:numFmt w:val="decimal"/>
      <w:lvlText w:val="8.%1"/>
      <w:lvlJc w:val="left"/>
      <w:pPr>
        <w:tabs>
          <w:tab w:val="left" w:pos="420"/>
        </w:tabs>
        <w:ind w:left="425" w:hanging="425"/>
      </w:pPr>
      <w:rPr>
        <w:rFonts w:hint="default"/>
      </w:rPr>
    </w:lvl>
  </w:abstractNum>
  <w:abstractNum w:abstractNumId="2" w15:restartNumberingAfterBreak="0">
    <w:nsid w:val="94EC5335"/>
    <w:multiLevelType w:val="singleLevel"/>
    <w:tmpl w:val="94EC5335"/>
    <w:lvl w:ilvl="0">
      <w:start w:val="1"/>
      <w:numFmt w:val="lowerLetter"/>
      <w:lvlText w:val="%1)"/>
      <w:lvlJc w:val="left"/>
      <w:pPr>
        <w:tabs>
          <w:tab w:val="left" w:pos="420"/>
        </w:tabs>
        <w:ind w:left="425" w:hanging="425"/>
      </w:pPr>
      <w:rPr>
        <w:rFonts w:hint="default"/>
      </w:rPr>
    </w:lvl>
  </w:abstractNum>
  <w:abstractNum w:abstractNumId="3" w15:restartNumberingAfterBreak="0">
    <w:nsid w:val="9A5C20AF"/>
    <w:multiLevelType w:val="singleLevel"/>
    <w:tmpl w:val="9A5C20AF"/>
    <w:lvl w:ilvl="0">
      <w:start w:val="1"/>
      <w:numFmt w:val="lowerLetter"/>
      <w:lvlText w:val="%1)"/>
      <w:lvlJc w:val="left"/>
      <w:pPr>
        <w:tabs>
          <w:tab w:val="left" w:pos="420"/>
        </w:tabs>
        <w:ind w:left="425" w:hanging="425"/>
      </w:pPr>
      <w:rPr>
        <w:rFonts w:hint="default"/>
      </w:rPr>
    </w:lvl>
  </w:abstractNum>
  <w:abstractNum w:abstractNumId="4" w15:restartNumberingAfterBreak="0">
    <w:nsid w:val="C4BC99AC"/>
    <w:multiLevelType w:val="singleLevel"/>
    <w:tmpl w:val="C4BC99AC"/>
    <w:lvl w:ilvl="0">
      <w:start w:val="1"/>
      <w:numFmt w:val="lowerLetter"/>
      <w:lvlText w:val="%1)"/>
      <w:lvlJc w:val="left"/>
      <w:pPr>
        <w:tabs>
          <w:tab w:val="left" w:pos="420"/>
        </w:tabs>
        <w:ind w:left="425" w:hanging="425"/>
      </w:pPr>
      <w:rPr>
        <w:rFonts w:hint="default"/>
      </w:rPr>
    </w:lvl>
  </w:abstractNum>
  <w:abstractNum w:abstractNumId="5" w15:restartNumberingAfterBreak="0">
    <w:nsid w:val="C99D48D8"/>
    <w:multiLevelType w:val="singleLevel"/>
    <w:tmpl w:val="C99D48D8"/>
    <w:lvl w:ilvl="0">
      <w:start w:val="1"/>
      <w:numFmt w:val="decimal"/>
      <w:lvlText w:val="%1)"/>
      <w:lvlJc w:val="left"/>
      <w:pPr>
        <w:ind w:left="425" w:hanging="425"/>
      </w:pPr>
      <w:rPr>
        <w:rFonts w:hint="default"/>
      </w:rPr>
    </w:lvl>
  </w:abstractNum>
  <w:abstractNum w:abstractNumId="6" w15:restartNumberingAfterBreak="0">
    <w:nsid w:val="CDACF703"/>
    <w:multiLevelType w:val="singleLevel"/>
    <w:tmpl w:val="CDACF703"/>
    <w:lvl w:ilvl="0">
      <w:start w:val="1"/>
      <w:numFmt w:val="decimal"/>
      <w:lvlText w:val="%1)"/>
      <w:lvlJc w:val="left"/>
      <w:pPr>
        <w:ind w:left="425" w:hanging="425"/>
      </w:pPr>
      <w:rPr>
        <w:rFonts w:hint="default"/>
      </w:rPr>
    </w:lvl>
  </w:abstractNum>
  <w:abstractNum w:abstractNumId="7" w15:restartNumberingAfterBreak="0">
    <w:nsid w:val="CDB10C52"/>
    <w:multiLevelType w:val="singleLevel"/>
    <w:tmpl w:val="CDB10C52"/>
    <w:lvl w:ilvl="0">
      <w:start w:val="1"/>
      <w:numFmt w:val="decimal"/>
      <w:lvlText w:val="5.%1"/>
      <w:lvlJc w:val="left"/>
      <w:pPr>
        <w:tabs>
          <w:tab w:val="left" w:pos="420"/>
        </w:tabs>
        <w:ind w:left="425" w:hanging="425"/>
      </w:pPr>
      <w:rPr>
        <w:rFonts w:hint="default"/>
      </w:rPr>
    </w:lvl>
  </w:abstractNum>
  <w:abstractNum w:abstractNumId="8" w15:restartNumberingAfterBreak="0">
    <w:nsid w:val="DF6EAD2C"/>
    <w:multiLevelType w:val="singleLevel"/>
    <w:tmpl w:val="DF6EAD2C"/>
    <w:lvl w:ilvl="0">
      <w:start w:val="1"/>
      <w:numFmt w:val="decimal"/>
      <w:lvlText w:val="%1)"/>
      <w:lvlJc w:val="left"/>
      <w:pPr>
        <w:ind w:left="425" w:hanging="425"/>
      </w:pPr>
      <w:rPr>
        <w:rFonts w:hint="default"/>
      </w:rPr>
    </w:lvl>
  </w:abstractNum>
  <w:abstractNum w:abstractNumId="9" w15:restartNumberingAfterBreak="0">
    <w:nsid w:val="F4CC42A3"/>
    <w:multiLevelType w:val="singleLevel"/>
    <w:tmpl w:val="F4CC42A3"/>
    <w:lvl w:ilvl="0">
      <w:start w:val="1"/>
      <w:numFmt w:val="lowerLetter"/>
      <w:lvlText w:val="%1)"/>
      <w:lvlJc w:val="left"/>
      <w:pPr>
        <w:tabs>
          <w:tab w:val="left" w:pos="420"/>
        </w:tabs>
        <w:ind w:left="425" w:hanging="425"/>
      </w:pPr>
      <w:rPr>
        <w:rFonts w:hint="default"/>
      </w:rPr>
    </w:lvl>
  </w:abstractNum>
  <w:abstractNum w:abstractNumId="10" w15:restartNumberingAfterBreak="0">
    <w:nsid w:val="FC93792D"/>
    <w:multiLevelType w:val="singleLevel"/>
    <w:tmpl w:val="FC93792D"/>
    <w:lvl w:ilvl="0">
      <w:start w:val="1"/>
      <w:numFmt w:val="decimal"/>
      <w:lvlText w:val="5.2.%1"/>
      <w:lvlJc w:val="left"/>
      <w:pPr>
        <w:tabs>
          <w:tab w:val="left" w:pos="420"/>
        </w:tabs>
        <w:ind w:left="425" w:hanging="425"/>
      </w:pPr>
      <w:rPr>
        <w:rFonts w:hint="default"/>
      </w:rPr>
    </w:lvl>
  </w:abstractNum>
  <w:abstractNum w:abstractNumId="11" w15:restartNumberingAfterBreak="0">
    <w:nsid w:val="038D1D18"/>
    <w:multiLevelType w:val="singleLevel"/>
    <w:tmpl w:val="038D1D18"/>
    <w:lvl w:ilvl="0">
      <w:start w:val="1"/>
      <w:numFmt w:val="decimal"/>
      <w:lvlText w:val="%1)"/>
      <w:lvlJc w:val="left"/>
      <w:pPr>
        <w:ind w:left="425" w:hanging="425"/>
      </w:pPr>
      <w:rPr>
        <w:rFonts w:hint="default"/>
      </w:rPr>
    </w:lvl>
  </w:abstractNum>
  <w:abstractNum w:abstractNumId="12" w15:restartNumberingAfterBreak="0">
    <w:nsid w:val="05B10FCA"/>
    <w:multiLevelType w:val="singleLevel"/>
    <w:tmpl w:val="05B10FCA"/>
    <w:lvl w:ilvl="0">
      <w:start w:val="1"/>
      <w:numFmt w:val="bullet"/>
      <w:lvlText w:val=""/>
      <w:lvlJc w:val="left"/>
      <w:pPr>
        <w:ind w:left="420" w:hanging="420"/>
      </w:pPr>
      <w:rPr>
        <w:rFonts w:ascii="Wingdings" w:hAnsi="Wingdings" w:hint="default"/>
      </w:rPr>
    </w:lvl>
  </w:abstractNum>
  <w:abstractNum w:abstractNumId="13" w15:restartNumberingAfterBreak="0">
    <w:nsid w:val="0D7503F2"/>
    <w:multiLevelType w:val="multilevel"/>
    <w:tmpl w:val="0D7503F2"/>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4" w15:restartNumberingAfterBreak="0">
    <w:nsid w:val="14B74BF3"/>
    <w:multiLevelType w:val="singleLevel"/>
    <w:tmpl w:val="14B74BF3"/>
    <w:lvl w:ilvl="0">
      <w:start w:val="1"/>
      <w:numFmt w:val="decimal"/>
      <w:lvlText w:val="8.1.%1"/>
      <w:lvlJc w:val="left"/>
      <w:pPr>
        <w:tabs>
          <w:tab w:val="left" w:pos="420"/>
        </w:tabs>
        <w:ind w:left="425" w:hanging="425"/>
      </w:pPr>
      <w:rPr>
        <w:rFonts w:hint="default"/>
      </w:rPr>
    </w:lvl>
  </w:abstractNum>
  <w:abstractNum w:abstractNumId="15" w15:restartNumberingAfterBreak="0">
    <w:nsid w:val="169D4558"/>
    <w:multiLevelType w:val="singleLevel"/>
    <w:tmpl w:val="169D4558"/>
    <w:lvl w:ilvl="0">
      <w:start w:val="1"/>
      <w:numFmt w:val="decimal"/>
      <w:lvlText w:val="1.%1"/>
      <w:lvlJc w:val="left"/>
      <w:pPr>
        <w:tabs>
          <w:tab w:val="left" w:pos="420"/>
        </w:tabs>
        <w:ind w:left="425" w:hanging="425"/>
      </w:pPr>
      <w:rPr>
        <w:rFonts w:hint="default"/>
      </w:rPr>
    </w:lvl>
  </w:abstractNum>
  <w:abstractNum w:abstractNumId="16" w15:restartNumberingAfterBreak="0">
    <w:nsid w:val="2CAE3117"/>
    <w:multiLevelType w:val="singleLevel"/>
    <w:tmpl w:val="2CAE3117"/>
    <w:lvl w:ilvl="0">
      <w:start w:val="1"/>
      <w:numFmt w:val="decimal"/>
      <w:lvlText w:val="%1)"/>
      <w:lvlJc w:val="left"/>
      <w:pPr>
        <w:ind w:left="425" w:hanging="425"/>
      </w:pPr>
      <w:rPr>
        <w:rFonts w:hint="default"/>
      </w:rPr>
    </w:lvl>
  </w:abstractNum>
  <w:abstractNum w:abstractNumId="17" w15:restartNumberingAfterBreak="0">
    <w:nsid w:val="2FB6BE0B"/>
    <w:multiLevelType w:val="singleLevel"/>
    <w:tmpl w:val="2FB6BE0B"/>
    <w:lvl w:ilvl="0">
      <w:start w:val="1"/>
      <w:numFmt w:val="decimal"/>
      <w:lvlText w:val="2.%1"/>
      <w:lvlJc w:val="left"/>
      <w:pPr>
        <w:tabs>
          <w:tab w:val="left" w:pos="420"/>
        </w:tabs>
        <w:ind w:left="425" w:hanging="425"/>
      </w:pPr>
      <w:rPr>
        <w:rFonts w:hint="default"/>
      </w:rPr>
    </w:lvl>
  </w:abstractNum>
  <w:abstractNum w:abstractNumId="18" w15:restartNumberingAfterBreak="0">
    <w:nsid w:val="35C3F52D"/>
    <w:multiLevelType w:val="singleLevel"/>
    <w:tmpl w:val="35C3F52D"/>
    <w:lvl w:ilvl="0">
      <w:start w:val="1"/>
      <w:numFmt w:val="decimal"/>
      <w:lvlText w:val="%1."/>
      <w:lvlJc w:val="left"/>
      <w:pPr>
        <w:tabs>
          <w:tab w:val="left" w:pos="397"/>
        </w:tabs>
        <w:ind w:left="454" w:hanging="454"/>
      </w:pPr>
      <w:rPr>
        <w:rFonts w:hint="default"/>
      </w:rPr>
    </w:lvl>
  </w:abstractNum>
  <w:abstractNum w:abstractNumId="19" w15:restartNumberingAfterBreak="0">
    <w:nsid w:val="44EB210E"/>
    <w:multiLevelType w:val="multilevel"/>
    <w:tmpl w:val="44EB210E"/>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0" w15:restartNumberingAfterBreak="0">
    <w:nsid w:val="4872093D"/>
    <w:multiLevelType w:val="multilevel"/>
    <w:tmpl w:val="4872093D"/>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1" w15:restartNumberingAfterBreak="0">
    <w:nsid w:val="49F173BA"/>
    <w:multiLevelType w:val="multilevel"/>
    <w:tmpl w:val="49F173BA"/>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2" w15:restartNumberingAfterBreak="0">
    <w:nsid w:val="4DE6CA5A"/>
    <w:multiLevelType w:val="singleLevel"/>
    <w:tmpl w:val="4DE6CA5A"/>
    <w:lvl w:ilvl="0">
      <w:start w:val="1"/>
      <w:numFmt w:val="decimal"/>
      <w:lvlText w:val="5.1.%1"/>
      <w:lvlJc w:val="left"/>
      <w:pPr>
        <w:tabs>
          <w:tab w:val="left" w:pos="420"/>
        </w:tabs>
        <w:ind w:left="425" w:hanging="425"/>
      </w:pPr>
      <w:rPr>
        <w:rFonts w:hint="default"/>
      </w:rPr>
    </w:lvl>
  </w:abstractNum>
  <w:abstractNum w:abstractNumId="23" w15:restartNumberingAfterBreak="0">
    <w:nsid w:val="58A170F2"/>
    <w:multiLevelType w:val="singleLevel"/>
    <w:tmpl w:val="58A170F2"/>
    <w:lvl w:ilvl="0">
      <w:start w:val="1"/>
      <w:numFmt w:val="decimal"/>
      <w:lvlText w:val="%1)"/>
      <w:lvlJc w:val="left"/>
      <w:pPr>
        <w:ind w:left="425" w:hanging="425"/>
      </w:pPr>
      <w:rPr>
        <w:rFonts w:hint="default"/>
      </w:rPr>
    </w:lvl>
  </w:abstractNum>
  <w:abstractNum w:abstractNumId="24" w15:restartNumberingAfterBreak="0">
    <w:nsid w:val="5E6F8C7D"/>
    <w:multiLevelType w:val="singleLevel"/>
    <w:tmpl w:val="5E6F8C7D"/>
    <w:lvl w:ilvl="0">
      <w:start w:val="1"/>
      <w:numFmt w:val="bullet"/>
      <w:lvlText w:val=""/>
      <w:lvlJc w:val="left"/>
      <w:pPr>
        <w:ind w:left="420" w:hanging="420"/>
      </w:pPr>
      <w:rPr>
        <w:rFonts w:ascii="Wingdings" w:hAnsi="Wingdings" w:hint="default"/>
      </w:rPr>
    </w:lvl>
  </w:abstractNum>
  <w:abstractNum w:abstractNumId="25" w15:restartNumberingAfterBreak="0">
    <w:nsid w:val="6E27C5EA"/>
    <w:multiLevelType w:val="singleLevel"/>
    <w:tmpl w:val="6E27C5EA"/>
    <w:lvl w:ilvl="0">
      <w:start w:val="1"/>
      <w:numFmt w:val="bullet"/>
      <w:lvlText w:val="-"/>
      <w:lvlJc w:val="left"/>
      <w:pPr>
        <w:ind w:left="420" w:hanging="420"/>
      </w:pPr>
      <w:rPr>
        <w:rFonts w:ascii="Arial" w:hAnsi="Arial" w:cs="Arial" w:hint="default"/>
      </w:rPr>
    </w:lvl>
  </w:abstractNum>
  <w:num w:numId="1" w16cid:durableId="1676810438">
    <w:abstractNumId w:val="20"/>
  </w:num>
  <w:num w:numId="2" w16cid:durableId="1906791027">
    <w:abstractNumId w:val="13"/>
  </w:num>
  <w:num w:numId="3" w16cid:durableId="1367102183">
    <w:abstractNumId w:val="19"/>
  </w:num>
  <w:num w:numId="4" w16cid:durableId="295381551">
    <w:abstractNumId w:val="21"/>
  </w:num>
  <w:num w:numId="5" w16cid:durableId="936711734">
    <w:abstractNumId w:val="18"/>
  </w:num>
  <w:num w:numId="6" w16cid:durableId="1986355087">
    <w:abstractNumId w:val="15"/>
  </w:num>
  <w:num w:numId="7" w16cid:durableId="2017027647">
    <w:abstractNumId w:val="17"/>
  </w:num>
  <w:num w:numId="8" w16cid:durableId="611520678">
    <w:abstractNumId w:val="12"/>
  </w:num>
  <w:num w:numId="9" w16cid:durableId="536507063">
    <w:abstractNumId w:val="4"/>
  </w:num>
  <w:num w:numId="10" w16cid:durableId="870655380">
    <w:abstractNumId w:val="7"/>
  </w:num>
  <w:num w:numId="11" w16cid:durableId="1889879011">
    <w:abstractNumId w:val="22"/>
  </w:num>
  <w:num w:numId="12" w16cid:durableId="400451408">
    <w:abstractNumId w:val="10"/>
  </w:num>
  <w:num w:numId="13" w16cid:durableId="293873832">
    <w:abstractNumId w:val="24"/>
  </w:num>
  <w:num w:numId="14" w16cid:durableId="666322122">
    <w:abstractNumId w:val="2"/>
  </w:num>
  <w:num w:numId="15" w16cid:durableId="1425419468">
    <w:abstractNumId w:val="23"/>
  </w:num>
  <w:num w:numId="16" w16cid:durableId="193925788">
    <w:abstractNumId w:val="5"/>
  </w:num>
  <w:num w:numId="17" w16cid:durableId="713237199">
    <w:abstractNumId w:val="6"/>
  </w:num>
  <w:num w:numId="18" w16cid:durableId="703018446">
    <w:abstractNumId w:val="1"/>
  </w:num>
  <w:num w:numId="19" w16cid:durableId="2134207952">
    <w:abstractNumId w:val="14"/>
  </w:num>
  <w:num w:numId="20" w16cid:durableId="1998728733">
    <w:abstractNumId w:val="16"/>
  </w:num>
  <w:num w:numId="21" w16cid:durableId="145169916">
    <w:abstractNumId w:val="8"/>
  </w:num>
  <w:num w:numId="22" w16cid:durableId="90392980">
    <w:abstractNumId w:val="3"/>
  </w:num>
  <w:num w:numId="23" w16cid:durableId="568151441">
    <w:abstractNumId w:val="9"/>
  </w:num>
  <w:num w:numId="24" w16cid:durableId="1664624540">
    <w:abstractNumId w:val="0"/>
  </w:num>
  <w:num w:numId="25" w16cid:durableId="1067648709">
    <w:abstractNumId w:val="25"/>
  </w:num>
  <w:num w:numId="26" w16cid:durableId="14472337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embedSystemFonts/>
  <w:bordersDoNotSurroundHeader/>
  <w:bordersDoNotSurroundFooter/>
  <w:proofState w:spelling="clean" w:grammar="clean"/>
  <w:defaultTabStop w:val="420"/>
  <w:hyphenationZone w:val="425"/>
  <w:drawingGridHorizontalSpacing w:val="96"/>
  <w:drawingGridVerticalSpacing w:val="144"/>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4D3"/>
    <w:rsid w:val="00003BCD"/>
    <w:rsid w:val="00006138"/>
    <w:rsid w:val="000074D3"/>
    <w:rsid w:val="000109DC"/>
    <w:rsid w:val="00015050"/>
    <w:rsid w:val="00015D93"/>
    <w:rsid w:val="00022614"/>
    <w:rsid w:val="0003608F"/>
    <w:rsid w:val="00040356"/>
    <w:rsid w:val="00051235"/>
    <w:rsid w:val="00064899"/>
    <w:rsid w:val="00075011"/>
    <w:rsid w:val="0009145F"/>
    <w:rsid w:val="000A350B"/>
    <w:rsid w:val="000A6DBC"/>
    <w:rsid w:val="000A7EFD"/>
    <w:rsid w:val="000B1F30"/>
    <w:rsid w:val="000B4A28"/>
    <w:rsid w:val="000C11BF"/>
    <w:rsid w:val="000C11F7"/>
    <w:rsid w:val="000C333F"/>
    <w:rsid w:val="000C7EED"/>
    <w:rsid w:val="000E3CE7"/>
    <w:rsid w:val="000F6C24"/>
    <w:rsid w:val="000F7A95"/>
    <w:rsid w:val="00110D35"/>
    <w:rsid w:val="00116012"/>
    <w:rsid w:val="00124114"/>
    <w:rsid w:val="001348AF"/>
    <w:rsid w:val="00140772"/>
    <w:rsid w:val="001412A3"/>
    <w:rsid w:val="00145169"/>
    <w:rsid w:val="00152123"/>
    <w:rsid w:val="00152DA6"/>
    <w:rsid w:val="00152DE5"/>
    <w:rsid w:val="00163017"/>
    <w:rsid w:val="00164DE4"/>
    <w:rsid w:val="00170566"/>
    <w:rsid w:val="00172126"/>
    <w:rsid w:val="00176DDC"/>
    <w:rsid w:val="00176E97"/>
    <w:rsid w:val="00180B86"/>
    <w:rsid w:val="00182FEA"/>
    <w:rsid w:val="00185587"/>
    <w:rsid w:val="001A4413"/>
    <w:rsid w:val="001A731E"/>
    <w:rsid w:val="001B0F42"/>
    <w:rsid w:val="001C4AF1"/>
    <w:rsid w:val="001D3009"/>
    <w:rsid w:val="001D3026"/>
    <w:rsid w:val="001D38BD"/>
    <w:rsid w:val="001E1A2B"/>
    <w:rsid w:val="001E70B5"/>
    <w:rsid w:val="001E7DC5"/>
    <w:rsid w:val="001F2B60"/>
    <w:rsid w:val="001F305C"/>
    <w:rsid w:val="001F4FE6"/>
    <w:rsid w:val="00210061"/>
    <w:rsid w:val="00210CAE"/>
    <w:rsid w:val="002170C0"/>
    <w:rsid w:val="00221D60"/>
    <w:rsid w:val="00223160"/>
    <w:rsid w:val="0023177E"/>
    <w:rsid w:val="00231B57"/>
    <w:rsid w:val="00231BEF"/>
    <w:rsid w:val="00231E70"/>
    <w:rsid w:val="0023543C"/>
    <w:rsid w:val="0023785F"/>
    <w:rsid w:val="002424DC"/>
    <w:rsid w:val="002436CA"/>
    <w:rsid w:val="00254B08"/>
    <w:rsid w:val="002565EA"/>
    <w:rsid w:val="00261868"/>
    <w:rsid w:val="00280DC1"/>
    <w:rsid w:val="0028159C"/>
    <w:rsid w:val="00290217"/>
    <w:rsid w:val="00291479"/>
    <w:rsid w:val="0029278A"/>
    <w:rsid w:val="00292E31"/>
    <w:rsid w:val="002931CE"/>
    <w:rsid w:val="002A1A91"/>
    <w:rsid w:val="002A30C9"/>
    <w:rsid w:val="002A362E"/>
    <w:rsid w:val="002B35CD"/>
    <w:rsid w:val="002D18FE"/>
    <w:rsid w:val="002D72EB"/>
    <w:rsid w:val="002F64E8"/>
    <w:rsid w:val="0032027C"/>
    <w:rsid w:val="003245E5"/>
    <w:rsid w:val="00336EF3"/>
    <w:rsid w:val="003371D7"/>
    <w:rsid w:val="003423FF"/>
    <w:rsid w:val="00343FD9"/>
    <w:rsid w:val="0034622C"/>
    <w:rsid w:val="0034789A"/>
    <w:rsid w:val="00351C99"/>
    <w:rsid w:val="0035211B"/>
    <w:rsid w:val="003543D6"/>
    <w:rsid w:val="0035644A"/>
    <w:rsid w:val="00360FDE"/>
    <w:rsid w:val="00361A3F"/>
    <w:rsid w:val="00373FBD"/>
    <w:rsid w:val="00391F51"/>
    <w:rsid w:val="00394190"/>
    <w:rsid w:val="0039609F"/>
    <w:rsid w:val="003A565D"/>
    <w:rsid w:val="003B2EC6"/>
    <w:rsid w:val="003C059F"/>
    <w:rsid w:val="003C6731"/>
    <w:rsid w:val="003D4387"/>
    <w:rsid w:val="003E1F44"/>
    <w:rsid w:val="003E6A84"/>
    <w:rsid w:val="003E6BED"/>
    <w:rsid w:val="004023F4"/>
    <w:rsid w:val="00403346"/>
    <w:rsid w:val="004065D4"/>
    <w:rsid w:val="00416358"/>
    <w:rsid w:val="004202A2"/>
    <w:rsid w:val="004261EB"/>
    <w:rsid w:val="00426D66"/>
    <w:rsid w:val="00427671"/>
    <w:rsid w:val="00430536"/>
    <w:rsid w:val="004439D2"/>
    <w:rsid w:val="00445186"/>
    <w:rsid w:val="0044589E"/>
    <w:rsid w:val="0046468E"/>
    <w:rsid w:val="0046766B"/>
    <w:rsid w:val="00473377"/>
    <w:rsid w:val="004754F6"/>
    <w:rsid w:val="00480471"/>
    <w:rsid w:val="00481801"/>
    <w:rsid w:val="00484A9D"/>
    <w:rsid w:val="00487C48"/>
    <w:rsid w:val="0049045C"/>
    <w:rsid w:val="004918B2"/>
    <w:rsid w:val="00494B88"/>
    <w:rsid w:val="004950D8"/>
    <w:rsid w:val="00496420"/>
    <w:rsid w:val="004A174D"/>
    <w:rsid w:val="004A3DAE"/>
    <w:rsid w:val="004B2CB5"/>
    <w:rsid w:val="004C12D2"/>
    <w:rsid w:val="004C7849"/>
    <w:rsid w:val="004D46AF"/>
    <w:rsid w:val="004D57F1"/>
    <w:rsid w:val="004D5CA3"/>
    <w:rsid w:val="004E69B8"/>
    <w:rsid w:val="004F0240"/>
    <w:rsid w:val="004F5396"/>
    <w:rsid w:val="00500344"/>
    <w:rsid w:val="00505BD8"/>
    <w:rsid w:val="0051499F"/>
    <w:rsid w:val="005245FD"/>
    <w:rsid w:val="00524F4D"/>
    <w:rsid w:val="00530378"/>
    <w:rsid w:val="00531198"/>
    <w:rsid w:val="005315B5"/>
    <w:rsid w:val="00544682"/>
    <w:rsid w:val="00554F43"/>
    <w:rsid w:val="00560C7D"/>
    <w:rsid w:val="005643F5"/>
    <w:rsid w:val="005814A9"/>
    <w:rsid w:val="00587128"/>
    <w:rsid w:val="00590B41"/>
    <w:rsid w:val="00591853"/>
    <w:rsid w:val="005A1326"/>
    <w:rsid w:val="005A189D"/>
    <w:rsid w:val="005A2178"/>
    <w:rsid w:val="005A2A90"/>
    <w:rsid w:val="005B63E1"/>
    <w:rsid w:val="005E29EC"/>
    <w:rsid w:val="005E4CEB"/>
    <w:rsid w:val="005F11D5"/>
    <w:rsid w:val="0060518F"/>
    <w:rsid w:val="00605697"/>
    <w:rsid w:val="00611650"/>
    <w:rsid w:val="0061176A"/>
    <w:rsid w:val="00614E0D"/>
    <w:rsid w:val="00615DB8"/>
    <w:rsid w:val="006202B1"/>
    <w:rsid w:val="00620592"/>
    <w:rsid w:val="00621BDF"/>
    <w:rsid w:val="0062233B"/>
    <w:rsid w:val="00622F16"/>
    <w:rsid w:val="006240AC"/>
    <w:rsid w:val="00625968"/>
    <w:rsid w:val="0063591E"/>
    <w:rsid w:val="006365F5"/>
    <w:rsid w:val="00642B87"/>
    <w:rsid w:val="006459AE"/>
    <w:rsid w:val="0065147F"/>
    <w:rsid w:val="00657EA6"/>
    <w:rsid w:val="0066780C"/>
    <w:rsid w:val="006747B2"/>
    <w:rsid w:val="006931A1"/>
    <w:rsid w:val="006931EE"/>
    <w:rsid w:val="006A0806"/>
    <w:rsid w:val="006B69A7"/>
    <w:rsid w:val="006C0466"/>
    <w:rsid w:val="006C2BA4"/>
    <w:rsid w:val="006C6257"/>
    <w:rsid w:val="006D1628"/>
    <w:rsid w:val="006D63E4"/>
    <w:rsid w:val="006D6596"/>
    <w:rsid w:val="006E2B2E"/>
    <w:rsid w:val="006F5C92"/>
    <w:rsid w:val="006F5EEE"/>
    <w:rsid w:val="006F7AC8"/>
    <w:rsid w:val="00702622"/>
    <w:rsid w:val="00704DA3"/>
    <w:rsid w:val="00706F63"/>
    <w:rsid w:val="00713E97"/>
    <w:rsid w:val="00721E41"/>
    <w:rsid w:val="00725A4E"/>
    <w:rsid w:val="00726B4D"/>
    <w:rsid w:val="00732D15"/>
    <w:rsid w:val="00733FEF"/>
    <w:rsid w:val="007355F3"/>
    <w:rsid w:val="00740BB8"/>
    <w:rsid w:val="00744860"/>
    <w:rsid w:val="00761CC1"/>
    <w:rsid w:val="00763B17"/>
    <w:rsid w:val="00766356"/>
    <w:rsid w:val="00771134"/>
    <w:rsid w:val="00777077"/>
    <w:rsid w:val="007948FE"/>
    <w:rsid w:val="00796D3E"/>
    <w:rsid w:val="007A2293"/>
    <w:rsid w:val="007B11BC"/>
    <w:rsid w:val="007C782C"/>
    <w:rsid w:val="007E69A6"/>
    <w:rsid w:val="007F14A2"/>
    <w:rsid w:val="007F7097"/>
    <w:rsid w:val="0080125D"/>
    <w:rsid w:val="00820D57"/>
    <w:rsid w:val="00821790"/>
    <w:rsid w:val="00822C97"/>
    <w:rsid w:val="00825363"/>
    <w:rsid w:val="008369E3"/>
    <w:rsid w:val="0084570F"/>
    <w:rsid w:val="00852894"/>
    <w:rsid w:val="008568FC"/>
    <w:rsid w:val="00857361"/>
    <w:rsid w:val="00870687"/>
    <w:rsid w:val="00870769"/>
    <w:rsid w:val="00872D77"/>
    <w:rsid w:val="00873899"/>
    <w:rsid w:val="008741BA"/>
    <w:rsid w:val="008879E2"/>
    <w:rsid w:val="00890359"/>
    <w:rsid w:val="00890F85"/>
    <w:rsid w:val="00892540"/>
    <w:rsid w:val="008A2BAE"/>
    <w:rsid w:val="008A7CD0"/>
    <w:rsid w:val="008C50E5"/>
    <w:rsid w:val="008C7C56"/>
    <w:rsid w:val="008D3F84"/>
    <w:rsid w:val="008E54AA"/>
    <w:rsid w:val="008F04BC"/>
    <w:rsid w:val="008F3B36"/>
    <w:rsid w:val="008F79FB"/>
    <w:rsid w:val="008F7ABA"/>
    <w:rsid w:val="009037CE"/>
    <w:rsid w:val="00904D56"/>
    <w:rsid w:val="00904E44"/>
    <w:rsid w:val="00920A52"/>
    <w:rsid w:val="00920AF5"/>
    <w:rsid w:val="00926448"/>
    <w:rsid w:val="00931061"/>
    <w:rsid w:val="0093504D"/>
    <w:rsid w:val="00940A1D"/>
    <w:rsid w:val="00944894"/>
    <w:rsid w:val="0095151D"/>
    <w:rsid w:val="00963ABB"/>
    <w:rsid w:val="009676F7"/>
    <w:rsid w:val="0097161A"/>
    <w:rsid w:val="00972E8C"/>
    <w:rsid w:val="00981597"/>
    <w:rsid w:val="009820E0"/>
    <w:rsid w:val="00990666"/>
    <w:rsid w:val="00992043"/>
    <w:rsid w:val="009A3076"/>
    <w:rsid w:val="009B3D98"/>
    <w:rsid w:val="009B5A33"/>
    <w:rsid w:val="009C484F"/>
    <w:rsid w:val="009C6A12"/>
    <w:rsid w:val="009C6DC7"/>
    <w:rsid w:val="009C73C5"/>
    <w:rsid w:val="009D01F0"/>
    <w:rsid w:val="009D2DC5"/>
    <w:rsid w:val="009D6FE3"/>
    <w:rsid w:val="009D7E5D"/>
    <w:rsid w:val="009E7D6C"/>
    <w:rsid w:val="009F2867"/>
    <w:rsid w:val="009F30A6"/>
    <w:rsid w:val="009F5948"/>
    <w:rsid w:val="00A04A5A"/>
    <w:rsid w:val="00A146E1"/>
    <w:rsid w:val="00A2006C"/>
    <w:rsid w:val="00A27C92"/>
    <w:rsid w:val="00A27CDC"/>
    <w:rsid w:val="00A40F0C"/>
    <w:rsid w:val="00A41C0B"/>
    <w:rsid w:val="00A44179"/>
    <w:rsid w:val="00A47D01"/>
    <w:rsid w:val="00A54B6E"/>
    <w:rsid w:val="00A54FCD"/>
    <w:rsid w:val="00A67470"/>
    <w:rsid w:val="00A93F14"/>
    <w:rsid w:val="00A969F0"/>
    <w:rsid w:val="00AB44DC"/>
    <w:rsid w:val="00AC030D"/>
    <w:rsid w:val="00AC3F48"/>
    <w:rsid w:val="00AC7042"/>
    <w:rsid w:val="00AC7E39"/>
    <w:rsid w:val="00AD013A"/>
    <w:rsid w:val="00AD780C"/>
    <w:rsid w:val="00AE74A5"/>
    <w:rsid w:val="00AF11C4"/>
    <w:rsid w:val="00AF6733"/>
    <w:rsid w:val="00B01D6D"/>
    <w:rsid w:val="00B05D3D"/>
    <w:rsid w:val="00B217B5"/>
    <w:rsid w:val="00B225DC"/>
    <w:rsid w:val="00B34BF6"/>
    <w:rsid w:val="00B354BC"/>
    <w:rsid w:val="00B414B8"/>
    <w:rsid w:val="00B42F57"/>
    <w:rsid w:val="00B43B10"/>
    <w:rsid w:val="00B52123"/>
    <w:rsid w:val="00B53389"/>
    <w:rsid w:val="00B613CC"/>
    <w:rsid w:val="00B65213"/>
    <w:rsid w:val="00B7564C"/>
    <w:rsid w:val="00B917D9"/>
    <w:rsid w:val="00B93685"/>
    <w:rsid w:val="00B95E22"/>
    <w:rsid w:val="00BA1B3D"/>
    <w:rsid w:val="00BB6EC8"/>
    <w:rsid w:val="00BC25B5"/>
    <w:rsid w:val="00BC602C"/>
    <w:rsid w:val="00BE304E"/>
    <w:rsid w:val="00C147AC"/>
    <w:rsid w:val="00C25C38"/>
    <w:rsid w:val="00C26D42"/>
    <w:rsid w:val="00C4100C"/>
    <w:rsid w:val="00C4154B"/>
    <w:rsid w:val="00C422C1"/>
    <w:rsid w:val="00C45F4E"/>
    <w:rsid w:val="00C46FCC"/>
    <w:rsid w:val="00C56263"/>
    <w:rsid w:val="00C60F14"/>
    <w:rsid w:val="00C65357"/>
    <w:rsid w:val="00C659D1"/>
    <w:rsid w:val="00C750A8"/>
    <w:rsid w:val="00C77C87"/>
    <w:rsid w:val="00C85327"/>
    <w:rsid w:val="00C97703"/>
    <w:rsid w:val="00CA1479"/>
    <w:rsid w:val="00CA3EC4"/>
    <w:rsid w:val="00CA44AF"/>
    <w:rsid w:val="00CA4719"/>
    <w:rsid w:val="00CA5C4F"/>
    <w:rsid w:val="00CA7973"/>
    <w:rsid w:val="00CB4C1C"/>
    <w:rsid w:val="00CC12E0"/>
    <w:rsid w:val="00CC705C"/>
    <w:rsid w:val="00CD36C4"/>
    <w:rsid w:val="00CD689B"/>
    <w:rsid w:val="00CE0A2D"/>
    <w:rsid w:val="00CE2301"/>
    <w:rsid w:val="00CF040C"/>
    <w:rsid w:val="00CF2431"/>
    <w:rsid w:val="00D01179"/>
    <w:rsid w:val="00D1349B"/>
    <w:rsid w:val="00D207FD"/>
    <w:rsid w:val="00D26040"/>
    <w:rsid w:val="00D27287"/>
    <w:rsid w:val="00D27A6F"/>
    <w:rsid w:val="00D32743"/>
    <w:rsid w:val="00D351D6"/>
    <w:rsid w:val="00D36A53"/>
    <w:rsid w:val="00D42067"/>
    <w:rsid w:val="00D430DA"/>
    <w:rsid w:val="00D45DB3"/>
    <w:rsid w:val="00D4646C"/>
    <w:rsid w:val="00D469CD"/>
    <w:rsid w:val="00D50EAC"/>
    <w:rsid w:val="00D738E3"/>
    <w:rsid w:val="00D75C08"/>
    <w:rsid w:val="00D76A8D"/>
    <w:rsid w:val="00D77C09"/>
    <w:rsid w:val="00D804DD"/>
    <w:rsid w:val="00D9025E"/>
    <w:rsid w:val="00D905B3"/>
    <w:rsid w:val="00D9417D"/>
    <w:rsid w:val="00DA0CCE"/>
    <w:rsid w:val="00DB685B"/>
    <w:rsid w:val="00DC1FA9"/>
    <w:rsid w:val="00DE0EC8"/>
    <w:rsid w:val="00DE441D"/>
    <w:rsid w:val="00DF5902"/>
    <w:rsid w:val="00E02058"/>
    <w:rsid w:val="00E029F4"/>
    <w:rsid w:val="00E03A91"/>
    <w:rsid w:val="00E208F6"/>
    <w:rsid w:val="00E21C56"/>
    <w:rsid w:val="00E23145"/>
    <w:rsid w:val="00E24A76"/>
    <w:rsid w:val="00E32B21"/>
    <w:rsid w:val="00E33184"/>
    <w:rsid w:val="00E37144"/>
    <w:rsid w:val="00E45FA4"/>
    <w:rsid w:val="00E50D8A"/>
    <w:rsid w:val="00E53047"/>
    <w:rsid w:val="00E63036"/>
    <w:rsid w:val="00E63894"/>
    <w:rsid w:val="00E74303"/>
    <w:rsid w:val="00E97C05"/>
    <w:rsid w:val="00E97FE1"/>
    <w:rsid w:val="00EA0E7F"/>
    <w:rsid w:val="00EA7ECF"/>
    <w:rsid w:val="00ED08DB"/>
    <w:rsid w:val="00ED514B"/>
    <w:rsid w:val="00ED7CFF"/>
    <w:rsid w:val="00EF55CB"/>
    <w:rsid w:val="00F06F14"/>
    <w:rsid w:val="00F1243C"/>
    <w:rsid w:val="00F153F4"/>
    <w:rsid w:val="00F158EE"/>
    <w:rsid w:val="00F235B8"/>
    <w:rsid w:val="00F311C9"/>
    <w:rsid w:val="00F4030A"/>
    <w:rsid w:val="00F50071"/>
    <w:rsid w:val="00F54B79"/>
    <w:rsid w:val="00F5584A"/>
    <w:rsid w:val="00F567F7"/>
    <w:rsid w:val="00F64F21"/>
    <w:rsid w:val="00F67BEE"/>
    <w:rsid w:val="00F67C7E"/>
    <w:rsid w:val="00F72F38"/>
    <w:rsid w:val="00F863A8"/>
    <w:rsid w:val="00FA4AA3"/>
    <w:rsid w:val="00FA7C32"/>
    <w:rsid w:val="00FC3AB0"/>
    <w:rsid w:val="00FD00A0"/>
    <w:rsid w:val="00FD1CB3"/>
    <w:rsid w:val="00FD209A"/>
    <w:rsid w:val="00FD3A20"/>
    <w:rsid w:val="00FE40AA"/>
    <w:rsid w:val="00FE46C9"/>
    <w:rsid w:val="00FE5B59"/>
    <w:rsid w:val="02E77B5B"/>
    <w:rsid w:val="078C2301"/>
    <w:rsid w:val="0C81311E"/>
    <w:rsid w:val="0D386193"/>
    <w:rsid w:val="0DDA6525"/>
    <w:rsid w:val="0E632432"/>
    <w:rsid w:val="17C74238"/>
    <w:rsid w:val="18E36DAA"/>
    <w:rsid w:val="25186BC6"/>
    <w:rsid w:val="254F5F9B"/>
    <w:rsid w:val="25DD4683"/>
    <w:rsid w:val="26117B5D"/>
    <w:rsid w:val="274C7976"/>
    <w:rsid w:val="2BA97F3E"/>
    <w:rsid w:val="2F9B3407"/>
    <w:rsid w:val="30D51E0F"/>
    <w:rsid w:val="33FE44E6"/>
    <w:rsid w:val="34DE5E29"/>
    <w:rsid w:val="3A52627F"/>
    <w:rsid w:val="3AC30B19"/>
    <w:rsid w:val="3C526CEF"/>
    <w:rsid w:val="3CED04E1"/>
    <w:rsid w:val="3D453E79"/>
    <w:rsid w:val="3E1D2DFD"/>
    <w:rsid w:val="442A3DC9"/>
    <w:rsid w:val="47392981"/>
    <w:rsid w:val="473B153D"/>
    <w:rsid w:val="4B3C4B0D"/>
    <w:rsid w:val="51F15F26"/>
    <w:rsid w:val="522965B8"/>
    <w:rsid w:val="52574BB9"/>
    <w:rsid w:val="536D4BB9"/>
    <w:rsid w:val="567F795E"/>
    <w:rsid w:val="580C2398"/>
    <w:rsid w:val="5872535D"/>
    <w:rsid w:val="5D5F2A33"/>
    <w:rsid w:val="5DA915F6"/>
    <w:rsid w:val="660E4EA0"/>
    <w:rsid w:val="67D342CE"/>
    <w:rsid w:val="683005CD"/>
    <w:rsid w:val="69136A00"/>
    <w:rsid w:val="69180510"/>
    <w:rsid w:val="69296B69"/>
    <w:rsid w:val="6C8072D4"/>
    <w:rsid w:val="6D9C754C"/>
    <w:rsid w:val="71E12103"/>
    <w:rsid w:val="730E4A54"/>
    <w:rsid w:val="7320549F"/>
    <w:rsid w:val="75E63744"/>
    <w:rsid w:val="77F8196D"/>
    <w:rsid w:val="78AA0A5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fillcolor="white" stroke="f">
      <v:fill color="white"/>
      <v:stroke on="f"/>
    </o:shapedefaults>
    <o:shapelayout v:ext="edit">
      <o:idmap v:ext="edit" data="1"/>
    </o:shapelayout>
  </w:shapeDefaults>
  <w:decimalSymbol w:val=","/>
  <w:listSeparator w:val=";"/>
  <w14:docId w14:val="66FB1CC5"/>
  <w15:docId w15:val="{D7AEBFD4-4395-4618-89FB-163A55584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uiPriority="0"/>
    <w:lsdException w:name="Body Text Indent 3" w:uiPriority="0"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kern w:val="2"/>
      <w:sz w:val="21"/>
      <w:lang w:val="en-US" w:eastAsia="zh-CN"/>
    </w:rPr>
  </w:style>
  <w:style w:type="paragraph" w:styleId="Rubrik1">
    <w:name w:val="heading 1"/>
    <w:basedOn w:val="Normal"/>
    <w:next w:val="Normal"/>
    <w:qFormat/>
    <w:pPr>
      <w:keepNext/>
      <w:outlineLvl w:val="0"/>
    </w:pPr>
    <w:rPr>
      <w:sz w:val="28"/>
    </w:rPr>
  </w:style>
  <w:style w:type="paragraph" w:styleId="Rubrik2">
    <w:name w:val="heading 2"/>
    <w:basedOn w:val="Normal"/>
    <w:next w:val="Normal"/>
    <w:qFormat/>
    <w:pPr>
      <w:keepNext/>
      <w:jc w:val="center"/>
      <w:outlineLvl w:val="1"/>
    </w:pPr>
    <w:rPr>
      <w:rFonts w:ascii="SimSun" w:hAnsi="SimSun"/>
      <w:sz w:val="28"/>
    </w:rPr>
  </w:style>
  <w:style w:type="paragraph" w:styleId="Rubrik3">
    <w:name w:val="heading 3"/>
    <w:basedOn w:val="Normal"/>
    <w:next w:val="Normal"/>
    <w:qFormat/>
    <w:pPr>
      <w:keepNext/>
      <w:keepLines/>
      <w:spacing w:before="260" w:after="260" w:line="416" w:lineRule="auto"/>
      <w:outlineLvl w:val="2"/>
    </w:pPr>
    <w:rPr>
      <w:b/>
      <w:bCs/>
      <w:sz w:val="32"/>
      <w:szCs w:val="32"/>
    </w:rPr>
  </w:style>
  <w:style w:type="paragraph" w:styleId="Rubrik5">
    <w:name w:val="heading 5"/>
    <w:basedOn w:val="Normal"/>
    <w:next w:val="Normal"/>
    <w:qFormat/>
    <w:pPr>
      <w:keepNext/>
      <w:keepLines/>
      <w:spacing w:before="280" w:after="290" w:line="376" w:lineRule="auto"/>
      <w:outlineLvl w:val="4"/>
    </w:pPr>
    <w:rPr>
      <w:b/>
      <w:bCs/>
      <w:sz w:val="28"/>
      <w:szCs w:val="28"/>
    </w:rPr>
  </w:style>
  <w:style w:type="paragraph" w:styleId="Rubrik6">
    <w:name w:val="heading 6"/>
    <w:basedOn w:val="Normal"/>
    <w:next w:val="Normal"/>
    <w:qFormat/>
    <w:pPr>
      <w:keepNext/>
      <w:tabs>
        <w:tab w:val="left" w:pos="-1260"/>
      </w:tabs>
      <w:jc w:val="center"/>
      <w:outlineLvl w:val="5"/>
    </w:pPr>
    <w:rPr>
      <w:sz w:val="57"/>
      <w:lang w:val="de-D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basedOn w:val="Normal"/>
    <w:qFormat/>
    <w:pPr>
      <w:ind w:firstLine="420"/>
    </w:pPr>
  </w:style>
  <w:style w:type="paragraph" w:styleId="Brdtext">
    <w:name w:val="Body Text"/>
    <w:basedOn w:val="Normal"/>
    <w:qFormat/>
    <w:rPr>
      <w:sz w:val="28"/>
    </w:rPr>
  </w:style>
  <w:style w:type="paragraph" w:styleId="Brdtextmedindrag">
    <w:name w:val="Body Text Indent"/>
    <w:basedOn w:val="Normal"/>
    <w:pPr>
      <w:spacing w:after="120"/>
      <w:ind w:leftChars="200" w:left="420"/>
    </w:pPr>
  </w:style>
  <w:style w:type="paragraph" w:styleId="Brdtextmedindrag2">
    <w:name w:val="Body Text Indent 2"/>
    <w:basedOn w:val="Normal"/>
    <w:link w:val="Brdtextmedindrag2Char"/>
    <w:pPr>
      <w:ind w:leftChars="692" w:left="1327"/>
    </w:pPr>
    <w:rPr>
      <w:rFonts w:ascii="SimSun" w:hAnsi="SimSun"/>
      <w:sz w:val="24"/>
    </w:rPr>
  </w:style>
  <w:style w:type="paragraph" w:styleId="Ballongtext">
    <w:name w:val="Balloon Text"/>
    <w:basedOn w:val="Normal"/>
    <w:link w:val="BallongtextChar"/>
    <w:uiPriority w:val="99"/>
    <w:semiHidden/>
    <w:unhideWhenUsed/>
    <w:qFormat/>
    <w:rPr>
      <w:sz w:val="18"/>
      <w:szCs w:val="18"/>
    </w:rPr>
  </w:style>
  <w:style w:type="paragraph" w:styleId="Sidfot">
    <w:name w:val="footer"/>
    <w:basedOn w:val="Normal"/>
    <w:link w:val="SidfotChar"/>
    <w:uiPriority w:val="99"/>
    <w:qFormat/>
    <w:pPr>
      <w:tabs>
        <w:tab w:val="center" w:pos="4153"/>
        <w:tab w:val="right" w:pos="8306"/>
      </w:tabs>
      <w:snapToGrid w:val="0"/>
      <w:jc w:val="left"/>
    </w:pPr>
    <w:rPr>
      <w:sz w:val="18"/>
    </w:rPr>
  </w:style>
  <w:style w:type="paragraph" w:styleId="Sidhuvud">
    <w:name w:val="header"/>
    <w:basedOn w:val="Normal"/>
    <w:qFormat/>
    <w:pPr>
      <w:pBdr>
        <w:bottom w:val="single" w:sz="6" w:space="1" w:color="auto"/>
      </w:pBdr>
      <w:tabs>
        <w:tab w:val="center" w:pos="4153"/>
        <w:tab w:val="right" w:pos="8306"/>
      </w:tabs>
      <w:snapToGrid w:val="0"/>
      <w:jc w:val="center"/>
    </w:pPr>
    <w:rPr>
      <w:sz w:val="18"/>
      <w:szCs w:val="18"/>
    </w:rPr>
  </w:style>
  <w:style w:type="paragraph" w:styleId="Innehll1">
    <w:name w:val="toc 1"/>
    <w:basedOn w:val="Normal"/>
    <w:next w:val="Normal"/>
    <w:autoRedefine/>
    <w:uiPriority w:val="39"/>
    <w:unhideWhenUsed/>
    <w:qFormat/>
  </w:style>
  <w:style w:type="paragraph" w:styleId="Brdtextmedindrag3">
    <w:name w:val="Body Text Indent 3"/>
    <w:basedOn w:val="Normal"/>
    <w:qFormat/>
    <w:pPr>
      <w:ind w:firstLine="444"/>
    </w:pPr>
    <w:rPr>
      <w:rFonts w:ascii="SimSun" w:hAnsi="SimSun"/>
      <w:b/>
      <w:sz w:val="32"/>
    </w:rPr>
  </w:style>
  <w:style w:type="paragraph" w:styleId="Innehll2">
    <w:name w:val="toc 2"/>
    <w:basedOn w:val="Normal"/>
    <w:next w:val="Normal"/>
    <w:autoRedefine/>
    <w:uiPriority w:val="39"/>
    <w:unhideWhenUsed/>
    <w:qFormat/>
    <w:pPr>
      <w:ind w:leftChars="200" w:left="420"/>
    </w:pPr>
  </w:style>
  <w:style w:type="paragraph" w:styleId="Brdtext2">
    <w:name w:val="Body Text 2"/>
    <w:basedOn w:val="Normal"/>
    <w:qFormat/>
    <w:pPr>
      <w:spacing w:after="120" w:line="480" w:lineRule="auto"/>
    </w:pPr>
  </w:style>
  <w:style w:type="character" w:styleId="Sidnummer">
    <w:name w:val="page number"/>
    <w:basedOn w:val="Standardstycketeckensnitt"/>
    <w:qFormat/>
  </w:style>
  <w:style w:type="character" w:styleId="Hyperlnk">
    <w:name w:val="Hyperlink"/>
    <w:uiPriority w:val="99"/>
    <w:unhideWhenUsed/>
    <w:qFormat/>
    <w:rPr>
      <w:color w:val="0000FF"/>
      <w:u w:val="single"/>
    </w:rPr>
  </w:style>
  <w:style w:type="character" w:customStyle="1" w:styleId="SidfotChar">
    <w:name w:val="Sidfot Char"/>
    <w:link w:val="Sidfot"/>
    <w:uiPriority w:val="99"/>
    <w:qFormat/>
    <w:rPr>
      <w:kern w:val="2"/>
      <w:sz w:val="18"/>
    </w:rPr>
  </w:style>
  <w:style w:type="character" w:customStyle="1" w:styleId="BallongtextChar">
    <w:name w:val="Ballongtext Char"/>
    <w:link w:val="Ballongtext"/>
    <w:uiPriority w:val="99"/>
    <w:semiHidden/>
    <w:qFormat/>
    <w:rPr>
      <w:kern w:val="2"/>
      <w:sz w:val="18"/>
      <w:szCs w:val="18"/>
    </w:rPr>
  </w:style>
  <w:style w:type="paragraph" w:customStyle="1" w:styleId="TOC1">
    <w:name w:val="TOC 标题1"/>
    <w:basedOn w:val="Rubrik1"/>
    <w:next w:val="Normal"/>
    <w:uiPriority w:val="39"/>
    <w:semiHidden/>
    <w:unhideWhenUsed/>
    <w:qFormat/>
    <w:pPr>
      <w:keepLines/>
      <w:widowControl/>
      <w:spacing w:before="480" w:line="276" w:lineRule="auto"/>
      <w:jc w:val="left"/>
      <w:outlineLvl w:val="9"/>
    </w:pPr>
    <w:rPr>
      <w:rFonts w:ascii="Cambria" w:hAnsi="Cambria"/>
      <w:b/>
      <w:bCs/>
      <w:color w:val="365F91"/>
      <w:kern w:val="0"/>
      <w:szCs w:val="28"/>
    </w:rPr>
  </w:style>
  <w:style w:type="character" w:customStyle="1" w:styleId="Brdtextmedindrag2Char">
    <w:name w:val="Brödtext med indrag 2 Char"/>
    <w:basedOn w:val="Standardstycketeckensnitt"/>
    <w:link w:val="Brdtextmedindrag2"/>
    <w:qFormat/>
    <w:rPr>
      <w:rFonts w:ascii="SimSun" w:hAnsi="SimSun"/>
      <w:kern w:val="2"/>
      <w:sz w:val="24"/>
    </w:rPr>
  </w:style>
  <w:style w:type="paragraph" w:styleId="Liststycke">
    <w:name w:val="List Paragraph"/>
    <w:basedOn w:val="Normal"/>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8.w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1028"/>
  </customShpExts>
</s:customData>
</file>

<file path=customXml/itemProps1.xml><?xml version="1.0" encoding="utf-8"?>
<ds:datastoreItem xmlns:ds="http://schemas.openxmlformats.org/officeDocument/2006/customXml" ds:itemID="{A9D48C83-0EFA-4ED1-9999-CEB8843D39D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4287</Words>
  <Characters>22723</Characters>
  <Application>Microsoft Office Word</Application>
  <DocSecurity>0</DocSecurity>
  <Lines>189</Lines>
  <Paragraphs>53</Paragraphs>
  <ScaleCrop>false</ScaleCrop>
  <HeadingPairs>
    <vt:vector size="2" baseType="variant">
      <vt:variant>
        <vt:lpstr>Rubrik</vt:lpstr>
      </vt:variant>
      <vt:variant>
        <vt:i4>1</vt:i4>
      </vt:variant>
    </vt:vector>
  </HeadingPairs>
  <TitlesOfParts>
    <vt:vector size="1" baseType="lpstr">
      <vt:lpstr>JFD2型</vt:lpstr>
    </vt:vector>
  </TitlesOfParts>
  <Company>bbb</Company>
  <LinksUpToDate>false</LinksUpToDate>
  <CharactersWithSpaces>26957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JFD2型</dc:title>
  <dc:creator>尘 枫</dc:creator>
  <cp:lastModifiedBy>Torleif Lasson</cp:lastModifiedBy>
  <cp:revision>3</cp:revision>
  <cp:lastPrinted>2022-03-17T04:49:00Z</cp:lastPrinted>
  <dcterms:created xsi:type="dcterms:W3CDTF">2025-02-14T06:57:00Z</dcterms:created>
  <dcterms:modified xsi:type="dcterms:W3CDTF">2025-02-14T07:48:00Z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EC21F2BE6B85425EA13E66C58BBDF145_13</vt:lpwstr>
  </property>
</Properties>
</file>