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8F2FA" w14:textId="77777777" w:rsidR="00480471" w:rsidRPr="00256283" w:rsidRDefault="00000000">
      <w:pPr>
        <w:rPr>
          <w:rFonts w:ascii="Tahoma" w:hAnsi="Tahoma" w:cs="Tahoma"/>
          <w:sz w:val="44"/>
          <w:szCs w:val="44"/>
          <w:lang w:val="sv-SE"/>
        </w:rPr>
      </w:pPr>
      <w:r w:rsidRPr="00256283">
        <w:rPr>
          <w:rFonts w:ascii="Tahoma" w:hAnsi="Tahoma" w:cs="Tahoma"/>
          <w:noProof/>
          <w:sz w:val="44"/>
          <w:szCs w:val="44"/>
          <w:lang w:val="sv-SE"/>
        </w:rPr>
        <mc:AlternateContent>
          <mc:Choice Requires="wps">
            <w:drawing>
              <wp:anchor distT="0" distB="0" distL="114300" distR="114300" simplePos="0" relativeHeight="251664384" behindDoc="0" locked="0" layoutInCell="1" allowOverlap="1" wp14:anchorId="1D655F7D" wp14:editId="550D012C">
                <wp:simplePos x="0" y="0"/>
                <wp:positionH relativeFrom="column">
                  <wp:posOffset>-121285</wp:posOffset>
                </wp:positionH>
                <wp:positionV relativeFrom="paragraph">
                  <wp:posOffset>-2117725</wp:posOffset>
                </wp:positionV>
                <wp:extent cx="123825" cy="13521055"/>
                <wp:effectExtent l="0" t="0" r="9525" b="4445"/>
                <wp:wrapNone/>
                <wp:docPr id="8" name="矩形 36"/>
                <wp:cNvGraphicFramePr/>
                <a:graphic xmlns:a="http://schemas.openxmlformats.org/drawingml/2006/main">
                  <a:graphicData uri="http://schemas.microsoft.com/office/word/2010/wordprocessingShape">
                    <wps:wsp>
                      <wps:cNvSpPr/>
                      <wps:spPr>
                        <a:xfrm>
                          <a:off x="0" y="0"/>
                          <a:ext cx="123825" cy="13521055"/>
                        </a:xfrm>
                        <a:prstGeom prst="rect">
                          <a:avLst/>
                        </a:prstGeom>
                        <a:solidFill>
                          <a:srgbClr val="C0C0C0"/>
                        </a:solidFill>
                        <a:ln>
                          <a:noFill/>
                        </a:ln>
                      </wps:spPr>
                      <wps:bodyPr upright="1"/>
                    </wps:wsp>
                  </a:graphicData>
                </a:graphic>
              </wp:anchor>
            </w:drawing>
          </mc:Choice>
          <mc:Fallback xmlns:a14="http://schemas.microsoft.com/office/drawing/2010/main" xmlns:pic="http://schemas.openxmlformats.org/drawingml/2006/picture" xmlns:a="http://schemas.openxmlformats.org/drawingml/2006/main">
            <w:pict>
              <v:rect id="矩形 36" style="position:absolute;margin-left:-9.55pt;margin-top:-166.75pt;width:9.75pt;height:1064.65pt;z-index:251664384;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silver"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" w14:anchorId="02000FED"/>
            </w:pict>
          </mc:Fallback>
        </mc:AlternateContent>
      </w:r>
      <w:r w:rsidRPr="00256283">
        <w:rPr>
          <w:rFonts w:ascii="Tahoma" w:hAnsi="Tahoma" w:cs="Tahoma"/>
          <w:b/>
          <w:sz w:val="44"/>
          <w:szCs w:val="44"/>
          <w:lang w:val="sv-SE"/>
        </w:rPr>
        <w:t>CDDB-Ⅲ/CTDB-Ⅲ Semi-elektrisk staplare</w:t>
      </w:r>
    </w:p>
    <w:p w14:paraId="6F0E3496" w14:textId="77777777" w:rsidR="00480471" w:rsidRPr="00256283" w:rsidRDefault="00000000">
      <w:pPr>
        <w:numPr>
          <w:ilvl w:val="0"/>
          <w:numId w:val="1"/>
        </w:numPr>
        <w:spacing w:line="760" w:lineRule="exact"/>
        <w:rPr>
          <w:rFonts w:ascii="Tahoma" w:eastAsia="LiSu" w:hAnsi="Tahoma" w:cs="Tahoma"/>
          <w:b/>
          <w:sz w:val="44"/>
          <w:szCs w:val="44"/>
          <w:lang w:val="sv-SE"/>
        </w:rPr>
      </w:pPr>
      <w:r w:rsidRPr="00256283">
        <w:rPr>
          <w:rFonts w:ascii="Tahoma" w:eastAsia="LiSu" w:hAnsi="Tahoma" w:cs="Tahoma"/>
          <w:b/>
          <w:sz w:val="44"/>
          <w:szCs w:val="44"/>
          <w:lang w:val="sv-SE"/>
        </w:rPr>
        <w:t>Bruksanvisning</w:t>
      </w:r>
    </w:p>
    <w:p w14:paraId="361EDF7F" w14:textId="77777777" w:rsidR="00480471" w:rsidRPr="00256283" w:rsidRDefault="00480471">
      <w:pPr>
        <w:rPr>
          <w:rFonts w:ascii="Tahoma" w:hAnsi="Tahoma" w:cs="Tahoma"/>
          <w:lang w:val="sv-SE"/>
        </w:rPr>
      </w:pPr>
    </w:p>
    <w:p w14:paraId="5970E859" w14:textId="77777777" w:rsidR="00480471" w:rsidRPr="00256283" w:rsidRDefault="00480471">
      <w:pPr>
        <w:rPr>
          <w:rFonts w:ascii="Tahoma" w:hAnsi="Tahoma" w:cs="Tahoma"/>
          <w:lang w:val="sv-SE"/>
        </w:rPr>
      </w:pPr>
    </w:p>
    <w:p w14:paraId="5B8E76AC" w14:textId="77777777" w:rsidR="00480471" w:rsidRPr="00256283" w:rsidRDefault="00480471">
      <w:pPr>
        <w:rPr>
          <w:rFonts w:ascii="Tahoma" w:hAnsi="Tahoma" w:cs="Tahoma"/>
          <w:lang w:val="sv-SE"/>
        </w:rPr>
      </w:pPr>
    </w:p>
    <w:p w14:paraId="036B843F" w14:textId="77777777" w:rsidR="00480471" w:rsidRPr="00256283" w:rsidRDefault="00480471">
      <w:pPr>
        <w:rPr>
          <w:rFonts w:ascii="Tahoma" w:hAnsi="Tahoma" w:cs="Tahoma"/>
          <w:lang w:val="sv-SE"/>
        </w:rPr>
      </w:pPr>
    </w:p>
    <w:p w14:paraId="4EBD1D9B" w14:textId="77777777" w:rsidR="00480471" w:rsidRPr="00256283" w:rsidRDefault="00480471">
      <w:pPr>
        <w:rPr>
          <w:rFonts w:ascii="Tahoma" w:hAnsi="Tahoma" w:cs="Tahoma"/>
          <w:lang w:val="sv-SE"/>
        </w:rPr>
      </w:pPr>
    </w:p>
    <w:p w14:paraId="4825B067" w14:textId="77777777" w:rsidR="00480471" w:rsidRPr="00256283" w:rsidRDefault="00480471">
      <w:pPr>
        <w:rPr>
          <w:rFonts w:ascii="Tahoma" w:hAnsi="Tahoma" w:cs="Tahoma"/>
          <w:lang w:val="sv-SE"/>
        </w:rPr>
      </w:pPr>
    </w:p>
    <w:p w14:paraId="68ED4B3D" w14:textId="77777777" w:rsidR="00480471" w:rsidRPr="00256283" w:rsidRDefault="00000000">
      <w:pPr>
        <w:rPr>
          <w:rFonts w:ascii="Tahoma" w:hAnsi="Tahoma" w:cs="Tahoma"/>
          <w:b/>
          <w:sz w:val="56"/>
          <w:szCs w:val="56"/>
          <w:lang w:val="sv-SE"/>
        </w:rPr>
      </w:pPr>
      <w:r w:rsidRPr="00256283">
        <w:rPr>
          <w:rFonts w:ascii="Tahoma" w:hAnsi="Tahoma" w:cs="Tahoma"/>
          <w:lang w:val="sv-SE"/>
        </w:rPr>
        <w:t xml:space="preserve">                   </w:t>
      </w:r>
      <w:r w:rsidRPr="00256283">
        <w:rPr>
          <w:rFonts w:ascii="Tahoma" w:hAnsi="Tahoma" w:cs="Tahoma"/>
          <w:noProof/>
          <w:lang w:val="sv-SE"/>
        </w:rPr>
        <w:drawing>
          <wp:inline distT="0" distB="0" distL="0" distR="0" wp14:anchorId="3F503679" wp14:editId="03469D3F">
            <wp:extent cx="3903345" cy="5238750"/>
            <wp:effectExtent l="19050" t="0" r="1868" b="0"/>
            <wp:docPr id="12" name="图片 7" descr="ScreenHunter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ScreenHunter_2.bmp"/>
                    <pic:cNvPicPr>
                      <a:picLocks noChangeAspect="1"/>
                    </pic:cNvPicPr>
                  </pic:nvPicPr>
                  <pic:blipFill>
                    <a:blip r:embed="rId9"/>
                    <a:srcRect l="4808" t="4753" r="3846" b="5458"/>
                    <a:stretch>
                      <a:fillRect/>
                    </a:stretch>
                  </pic:blipFill>
                  <pic:spPr>
                    <a:xfrm>
                      <a:off x="0" y="0"/>
                      <a:ext cx="3903382" cy="5238750"/>
                    </a:xfrm>
                    <a:prstGeom prst="rect">
                      <a:avLst/>
                    </a:prstGeom>
                  </pic:spPr>
                </pic:pic>
              </a:graphicData>
            </a:graphic>
          </wp:inline>
        </w:drawing>
      </w:r>
    </w:p>
    <w:p w14:paraId="726C4B9C" w14:textId="77777777" w:rsidR="00480471" w:rsidRPr="00256283" w:rsidRDefault="00480471">
      <w:pPr>
        <w:rPr>
          <w:rFonts w:ascii="Tahoma" w:hAnsi="Tahoma" w:cs="Tahoma"/>
          <w:lang w:val="sv-SE"/>
        </w:rPr>
      </w:pPr>
    </w:p>
    <w:p w14:paraId="3F9D8174" w14:textId="77777777" w:rsidR="00480471" w:rsidRPr="00256283" w:rsidRDefault="00480471">
      <w:pPr>
        <w:rPr>
          <w:rFonts w:ascii="Tahoma" w:hAnsi="Tahoma" w:cs="Tahoma"/>
          <w:lang w:val="sv-SE"/>
        </w:rPr>
      </w:pPr>
    </w:p>
    <w:p w14:paraId="187C1AA1" w14:textId="77777777" w:rsidR="00480471" w:rsidRPr="00256283" w:rsidRDefault="00480471">
      <w:pPr>
        <w:rPr>
          <w:rFonts w:ascii="Tahoma" w:hAnsi="Tahoma" w:cs="Tahoma"/>
          <w:lang w:val="sv-SE"/>
        </w:rPr>
      </w:pPr>
    </w:p>
    <w:p w14:paraId="6C166402" w14:textId="77777777" w:rsidR="00480471" w:rsidRPr="00256283" w:rsidRDefault="00480471">
      <w:pPr>
        <w:rPr>
          <w:rFonts w:ascii="Tahoma" w:hAnsi="Tahoma" w:cs="Tahoma"/>
          <w:lang w:val="sv-SE"/>
        </w:rPr>
      </w:pPr>
    </w:p>
    <w:p w14:paraId="3207928B" w14:textId="77777777" w:rsidR="00480471" w:rsidRPr="00256283" w:rsidRDefault="00480471">
      <w:pPr>
        <w:rPr>
          <w:rFonts w:ascii="Tahoma" w:hAnsi="Tahoma" w:cs="Tahoma"/>
          <w:lang w:val="sv-SE"/>
        </w:rPr>
      </w:pPr>
    </w:p>
    <w:p w14:paraId="678DB509" w14:textId="77777777" w:rsidR="00480471" w:rsidRPr="00256283" w:rsidRDefault="00480471">
      <w:pPr>
        <w:rPr>
          <w:rFonts w:ascii="Tahoma" w:hAnsi="Tahoma" w:cs="Tahoma"/>
          <w:lang w:val="sv-SE"/>
        </w:rPr>
      </w:pPr>
    </w:p>
    <w:p w14:paraId="4267129B" w14:textId="77777777" w:rsidR="00480471" w:rsidRPr="00256283" w:rsidRDefault="00480471">
      <w:pPr>
        <w:rPr>
          <w:rFonts w:ascii="Tahoma" w:hAnsi="Tahoma" w:cs="Tahoma"/>
          <w:lang w:val="sv-SE"/>
        </w:rPr>
      </w:pPr>
    </w:p>
    <w:p w14:paraId="07419336" w14:textId="77777777" w:rsidR="00480471" w:rsidRPr="00256283" w:rsidRDefault="00480471">
      <w:pPr>
        <w:rPr>
          <w:rFonts w:ascii="Tahoma" w:hAnsi="Tahoma" w:cs="Tahoma"/>
          <w:lang w:val="sv-SE"/>
        </w:rPr>
      </w:pPr>
    </w:p>
    <w:p w14:paraId="79B93C5B" w14:textId="77777777" w:rsidR="00480471" w:rsidRPr="00256283" w:rsidRDefault="00000000">
      <w:pPr>
        <w:pStyle w:val="Brdtextmedindrag2"/>
        <w:ind w:leftChars="0" w:left="0"/>
        <w:jc w:val="center"/>
        <w:rPr>
          <w:rFonts w:ascii="Tahoma" w:eastAsia="KaiTi_GB2312" w:hAnsi="Tahoma" w:cs="Tahoma"/>
          <w:b/>
          <w:sz w:val="32"/>
          <w:szCs w:val="32"/>
          <w:lang w:val="sv-SE"/>
        </w:rPr>
      </w:pPr>
      <w:r w:rsidRPr="00256283">
        <w:rPr>
          <w:rFonts w:ascii="Tahoma" w:eastAsia="KaiTi_GB2312" w:hAnsi="Tahoma" w:cs="Tahoma"/>
          <w:b/>
          <w:sz w:val="32"/>
          <w:szCs w:val="32"/>
          <w:lang w:val="sv-SE"/>
        </w:rPr>
        <w:lastRenderedPageBreak/>
        <w:t>Tack för att du valde CDDB-Ⅲ/CTDB-Ⅲ semielektrisk staplare!</w:t>
      </w:r>
    </w:p>
    <w:p w14:paraId="524D62AC" w14:textId="77777777" w:rsidR="00480471" w:rsidRPr="00256283" w:rsidRDefault="00000000">
      <w:pPr>
        <w:jc w:val="center"/>
        <w:rPr>
          <w:rFonts w:ascii="Tahoma" w:eastAsia="KaiTi_GB2312" w:hAnsi="Tahoma" w:cs="Tahoma"/>
          <w:b/>
          <w:sz w:val="32"/>
          <w:szCs w:val="32"/>
          <w:lang w:val="sv-SE"/>
        </w:rPr>
      </w:pPr>
      <w:r w:rsidRPr="00256283">
        <w:rPr>
          <w:rFonts w:ascii="Tahoma" w:eastAsia="KaiTi_GB2312" w:hAnsi="Tahoma" w:cs="Tahoma"/>
          <w:b/>
          <w:sz w:val="32"/>
          <w:szCs w:val="32"/>
          <w:lang w:val="sv-SE"/>
        </w:rPr>
        <w:t>Hoppas att de kommer att underlätta ditt arbete!</w:t>
      </w:r>
    </w:p>
    <w:p w14:paraId="7DCF44CF" w14:textId="77777777" w:rsidR="00480471" w:rsidRPr="00256283" w:rsidRDefault="00000000">
      <w:pPr>
        <w:numPr>
          <w:ilvl w:val="0"/>
          <w:numId w:val="2"/>
        </w:numPr>
        <w:spacing w:beforeLines="50" w:before="144" w:line="400" w:lineRule="exact"/>
        <w:rPr>
          <w:rFonts w:ascii="Tahoma" w:eastAsia="KaiTi_GB2312" w:hAnsi="Tahoma" w:cs="Tahoma"/>
          <w:sz w:val="24"/>
          <w:lang w:val="sv-SE"/>
        </w:rPr>
      </w:pPr>
      <w:r w:rsidRPr="00256283">
        <w:rPr>
          <w:rFonts w:ascii="Tahoma" w:eastAsia="KaiTi_GB2312" w:hAnsi="Tahoma" w:cs="Tahoma"/>
          <w:sz w:val="24"/>
          <w:lang w:val="sv-SE"/>
        </w:rPr>
        <w:t>Läs noga igenom denna bruksanvisning innan du börjar använda trucken.</w:t>
      </w:r>
    </w:p>
    <w:p w14:paraId="138FC1B9" w14:textId="77777777" w:rsidR="00480471" w:rsidRPr="00256283" w:rsidRDefault="00000000">
      <w:pPr>
        <w:numPr>
          <w:ilvl w:val="0"/>
          <w:numId w:val="2"/>
        </w:numPr>
        <w:spacing w:line="400" w:lineRule="exact"/>
        <w:rPr>
          <w:rFonts w:ascii="Tahoma" w:hAnsi="Tahoma" w:cs="Tahoma"/>
          <w:szCs w:val="21"/>
          <w:lang w:val="sv-SE"/>
        </w:rPr>
      </w:pPr>
      <w:r w:rsidRPr="00256283">
        <w:rPr>
          <w:rFonts w:ascii="Tahoma" w:eastAsia="KaiTi_GB2312" w:hAnsi="Tahoma" w:cs="Tahoma"/>
          <w:sz w:val="24"/>
          <w:lang w:val="sv-SE"/>
        </w:rPr>
        <w:t xml:space="preserve">Denna bruksanvisning är universell, och vi förbehåller oss rätten att göra tekniska ändringar på elektriska truckar. Om den här handboken inte överensstämmer med den faktiska trucken, vänligen använd den, eftersom den här handboken endast är avsedd som referens. </w:t>
      </w:r>
    </w:p>
    <w:p w14:paraId="0D0787E3" w14:textId="77777777" w:rsidR="00480471" w:rsidRPr="00256283" w:rsidRDefault="00000000">
      <w:pPr>
        <w:rPr>
          <w:rFonts w:ascii="Tahoma" w:eastAsia="Microsoft YaHei" w:hAnsi="Tahoma" w:cs="Tahoma"/>
          <w:sz w:val="32"/>
          <w:lang w:val="sv-SE"/>
        </w:rPr>
      </w:pPr>
      <w:r w:rsidRPr="00256283">
        <w:rPr>
          <w:rFonts w:ascii="Tahoma" w:hAnsi="Tahoma" w:cs="Tahoma"/>
          <w:color w:val="C0C0C0"/>
          <w:sz w:val="32"/>
          <w:lang w:val="sv-SE"/>
        </w:rPr>
        <w:t>*******************************************************</w:t>
      </w:r>
    </w:p>
    <w:p w14:paraId="74F4D359" w14:textId="77777777" w:rsidR="00480471" w:rsidRPr="00256283" w:rsidRDefault="00000000">
      <w:pPr>
        <w:ind w:firstLineChars="200" w:firstLine="444"/>
        <w:rPr>
          <w:rFonts w:ascii="Tahoma" w:eastAsia="KaiTi_GB2312" w:hAnsi="Tahoma" w:cs="Tahoma"/>
          <w:sz w:val="24"/>
          <w:lang w:val="sv-SE"/>
        </w:rPr>
      </w:pPr>
      <w:r w:rsidRPr="00256283">
        <w:rPr>
          <w:rFonts w:ascii="Tahoma" w:eastAsia="KaiTi_GB2312" w:hAnsi="Tahoma" w:cs="Tahoma"/>
          <w:sz w:val="24"/>
          <w:lang w:val="sv-SE"/>
        </w:rPr>
        <w:t xml:space="preserve">Enligt </w:t>
      </w:r>
      <w:r w:rsidRPr="00256283">
        <w:rPr>
          <w:rFonts w:ascii="Tahoma" w:eastAsia="KaiTi_GB2312" w:hAnsi="Tahoma" w:cs="Tahoma"/>
          <w:i/>
          <w:sz w:val="24"/>
          <w:lang w:val="sv-SE"/>
        </w:rPr>
        <w:t xml:space="preserve">ISO 21262:2020 Industritruckar - Säkerhetsregler för användning, drift och underhåll, </w:t>
      </w:r>
      <w:r w:rsidRPr="00256283">
        <w:rPr>
          <w:rFonts w:ascii="Tahoma" w:eastAsia="KaiTi_GB2312" w:hAnsi="Tahoma" w:cs="Tahoma"/>
          <w:sz w:val="24"/>
          <w:lang w:val="sv-SE"/>
        </w:rPr>
        <w:t>anges lastkapacitet och lyfthöjd för CDDB-Ⅲ/CTDB-Ⅲ semielektrisk staplare enligt följande:</w:t>
      </w:r>
    </w:p>
    <w:p w14:paraId="6F5CECE6" w14:textId="77777777" w:rsidR="00480471" w:rsidRPr="00256283" w:rsidRDefault="00000000">
      <w:pPr>
        <w:numPr>
          <w:ilvl w:val="0"/>
          <w:numId w:val="3"/>
        </w:numPr>
        <w:rPr>
          <w:rFonts w:ascii="Tahoma" w:eastAsia="KaiTi_GB2312" w:hAnsi="Tahoma" w:cs="Tahoma"/>
          <w:sz w:val="24"/>
          <w:lang w:val="sv-SE"/>
        </w:rPr>
      </w:pPr>
      <w:r w:rsidRPr="00256283">
        <w:rPr>
          <w:rFonts w:ascii="Tahoma" w:eastAsia="KaiTi_GB2312" w:hAnsi="Tahoma" w:cs="Tahoma"/>
          <w:sz w:val="24"/>
          <w:lang w:val="sv-SE"/>
        </w:rPr>
        <w:t>När lyfthöjden på CDDB-Ⅲ/CTDB-Ⅲ-staplaren är under 2500 mm (inklusive 2500 mm) är den maximala lastkapaciteten den nominella kapaciteten. Överbelastning är förbjuden.</w:t>
      </w:r>
    </w:p>
    <w:p w14:paraId="5AF91F3A" w14:textId="77777777" w:rsidR="00480471" w:rsidRPr="00256283" w:rsidRDefault="00000000">
      <w:pPr>
        <w:numPr>
          <w:ilvl w:val="0"/>
          <w:numId w:val="4"/>
        </w:numPr>
        <w:rPr>
          <w:rFonts w:ascii="Tahoma" w:eastAsia="KaiTi_GB2312" w:hAnsi="Tahoma" w:cs="Tahoma"/>
          <w:sz w:val="24"/>
          <w:lang w:val="sv-SE"/>
        </w:rPr>
      </w:pPr>
      <w:r w:rsidRPr="00256283">
        <w:rPr>
          <w:rFonts w:ascii="Tahoma" w:eastAsia="KaiTi_GB2312" w:hAnsi="Tahoma" w:cs="Tahoma"/>
          <w:sz w:val="24"/>
          <w:lang w:val="sv-SE"/>
        </w:rPr>
        <w:t>När lyfthöjden för CDDB-Ⅲ/CTDB-Ⅲ-staplaren är över 2500 mm (exklusive 2500 mm) är den maximala lastkapaciteten mindre än den nominella kapaciteten. Och den detaljerade lastkapaciteten anges som i följande figur:</w:t>
      </w:r>
    </w:p>
    <w:p w14:paraId="222FCEA9" w14:textId="77777777" w:rsidR="00480471" w:rsidRPr="00256283" w:rsidRDefault="00000000">
      <w:pPr>
        <w:jc w:val="center"/>
        <w:rPr>
          <w:rFonts w:ascii="Tahoma" w:hAnsi="Tahoma" w:cs="Tahoma"/>
          <w:lang w:val="sv-SE"/>
        </w:rPr>
      </w:pPr>
      <w:r w:rsidRPr="00256283">
        <w:rPr>
          <w:rFonts w:ascii="Tahoma" w:hAnsi="Tahoma" w:cs="Tahoma"/>
          <w:noProof/>
          <w:sz w:val="18"/>
          <w:szCs w:val="18"/>
          <w:lang w:val="sv-SE"/>
        </w:rPr>
        <mc:AlternateContent>
          <mc:Choice Requires="wps">
            <w:drawing>
              <wp:anchor distT="0" distB="0" distL="114300" distR="114300" simplePos="0" relativeHeight="251660288" behindDoc="0" locked="0" layoutInCell="1" allowOverlap="1" wp14:anchorId="470B32D5" wp14:editId="13A9F106">
                <wp:simplePos x="0" y="0"/>
                <wp:positionH relativeFrom="column">
                  <wp:posOffset>2166620</wp:posOffset>
                </wp:positionH>
                <wp:positionV relativeFrom="paragraph">
                  <wp:posOffset>1772920</wp:posOffset>
                </wp:positionV>
                <wp:extent cx="1061720" cy="198120"/>
                <wp:effectExtent l="4445" t="4445" r="19685" b="6985"/>
                <wp:wrapNone/>
                <wp:docPr id="13" name="文本框 44"/>
                <wp:cNvGraphicFramePr/>
                <a:graphic xmlns:a="http://schemas.openxmlformats.org/drawingml/2006/main">
                  <a:graphicData uri="http://schemas.microsoft.com/office/word/2010/wordprocessingShape">
                    <wps:wsp>
                      <wps:cNvSpPr txBox="1"/>
                      <wps:spPr>
                        <a:xfrm>
                          <a:off x="0" y="0"/>
                          <a:ext cx="1061720" cy="19812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060EFE38" w14:textId="77777777" w:rsidR="00480471" w:rsidRDefault="00480471">
                            <w:pPr>
                              <w:spacing w:line="160" w:lineRule="exact"/>
                              <w:rPr>
                                <w:rFonts w:ascii="Tahoma" w:hAnsi="Tahoma" w:cs="Tahoma"/>
                                <w:sz w:val="17"/>
                                <w:szCs w:val="17"/>
                              </w:rPr>
                            </w:pPr>
                          </w:p>
                        </w:txbxContent>
                      </wps:txbx>
                      <wps:bodyPr upright="1"/>
                    </wps:wsp>
                  </a:graphicData>
                </a:graphic>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470B32D5">
                <v:stroke joinstyle="miter"/>
                <v:path gradientshapeok="t" o:connecttype="rect"/>
              </v:shapetype>
              <v:shape id="文本框 44" style="position:absolute;left:0;text-align:left;margin-left:170.6pt;margin-top:139.6pt;width:83.6pt;height:15.6pt;z-index:251660288;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color="whit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">
                <v:textbox>
                  <w:txbxContent>
                    <w:p w:rsidR="00480471" w:rsidRDefault="00480471" w14:paraId="060EFE38" w14:textId="77777777">
                      <w:pPr>
                        <w:spacing w:line="160" w:lineRule="exact"/>
                        <w:rPr>
                          <w:rFonts w:ascii="Tahoma" w:hAnsi="Tahoma" w:cs="Tahoma"/>
                          <w:sz w:val="17"/>
                          <w:szCs w:val="17"/>
                        </w:rPr>
                      </w:pPr>
                    </w:p>
                  </w:txbxContent>
                </v:textbox>
              </v:shape>
            </w:pict>
          </mc:Fallback>
        </mc:AlternateContent>
      </w:r>
      <w:r w:rsidRPr="00256283">
        <w:rPr>
          <w:rFonts w:ascii="Tahoma" w:hAnsi="Tahoma" w:cs="Tahoma"/>
          <w:noProof/>
          <w:lang w:val="sv-SE"/>
        </w:rPr>
        <w:drawing>
          <wp:inline distT="0" distB="0" distL="0" distR="0" wp14:anchorId="79901CE9" wp14:editId="28B21D84">
            <wp:extent cx="3489960" cy="2160270"/>
            <wp:effectExtent l="0" t="0" r="15240" b="1143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noChangeArrowheads="1"/>
                    </pic:cNvPicPr>
                  </pic:nvPicPr>
                  <pic:blipFill>
                    <a:blip r:embed="rId10"/>
                    <a:srcRect/>
                    <a:stretch>
                      <a:fillRect/>
                    </a:stretch>
                  </pic:blipFill>
                  <pic:spPr>
                    <a:xfrm>
                      <a:off x="0" y="0"/>
                      <a:ext cx="3489960" cy="2160270"/>
                    </a:xfrm>
                    <a:prstGeom prst="rect">
                      <a:avLst/>
                    </a:prstGeom>
                    <a:noFill/>
                    <a:ln w="9525">
                      <a:noFill/>
                      <a:miter lim="800000"/>
                      <a:headEnd/>
                      <a:tailEnd/>
                    </a:ln>
                  </pic:spPr>
                </pic:pic>
              </a:graphicData>
            </a:graphic>
          </wp:inline>
        </w:drawing>
      </w:r>
    </w:p>
    <w:p w14:paraId="1F17F407"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1.0T Belastningskurva</w:t>
      </w:r>
    </w:p>
    <w:p w14:paraId="74F960B8" w14:textId="77777777" w:rsidR="00480471" w:rsidRPr="00256283" w:rsidRDefault="00000000">
      <w:pPr>
        <w:jc w:val="center"/>
        <w:rPr>
          <w:rFonts w:ascii="Tahoma" w:hAnsi="Tahoma" w:cs="Tahoma"/>
          <w:lang w:val="sv-SE"/>
        </w:rPr>
      </w:pPr>
      <w:r w:rsidRPr="00256283">
        <w:rPr>
          <w:rFonts w:ascii="Tahoma" w:hAnsi="Tahoma" w:cs="Tahoma"/>
          <w:noProof/>
          <w:sz w:val="18"/>
          <w:szCs w:val="18"/>
          <w:lang w:val="sv-SE"/>
        </w:rPr>
        <w:lastRenderedPageBreak/>
        <mc:AlternateContent>
          <mc:Choice Requires="wps">
            <w:drawing>
              <wp:anchor distT="0" distB="0" distL="114300" distR="114300" simplePos="0" relativeHeight="251662336" behindDoc="0" locked="0" layoutInCell="1" allowOverlap="1" wp14:anchorId="542328FE" wp14:editId="63E88285">
                <wp:simplePos x="0" y="0"/>
                <wp:positionH relativeFrom="column">
                  <wp:posOffset>2173605</wp:posOffset>
                </wp:positionH>
                <wp:positionV relativeFrom="paragraph">
                  <wp:posOffset>1758315</wp:posOffset>
                </wp:positionV>
                <wp:extent cx="1061720" cy="198120"/>
                <wp:effectExtent l="4445" t="4445" r="19685" b="6985"/>
                <wp:wrapNone/>
                <wp:docPr id="14" name="文本框 48"/>
                <wp:cNvGraphicFramePr/>
                <a:graphic xmlns:a="http://schemas.openxmlformats.org/drawingml/2006/main">
                  <a:graphicData uri="http://schemas.microsoft.com/office/word/2010/wordprocessingShape">
                    <wps:wsp>
                      <wps:cNvSpPr txBox="1"/>
                      <wps:spPr>
                        <a:xfrm>
                          <a:off x="0" y="0"/>
                          <a:ext cx="1061720" cy="19812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A12185D" w14:textId="77777777" w:rsidR="00480471" w:rsidRDefault="00480471">
                            <w:pPr>
                              <w:spacing w:line="160" w:lineRule="exact"/>
                              <w:rPr>
                                <w:rFonts w:ascii="Tahoma" w:hAnsi="Tahoma" w:cs="Tahoma"/>
                                <w:sz w:val="17"/>
                                <w:szCs w:val="17"/>
                              </w:rPr>
                            </w:pPr>
                          </w:p>
                        </w:txbxContent>
                      </wps:txbx>
                      <wps:bodyPr upright="1"/>
                    </wps:wsp>
                  </a:graphicData>
                </a:graphic>
              </wp:anchor>
            </w:drawing>
          </mc:Choice>
          <mc:Fallback xmlns:a14="http://schemas.microsoft.com/office/drawing/2010/main" xmlns:pic="http://schemas.openxmlformats.org/drawingml/2006/picture" xmlns:a="http://schemas.openxmlformats.org/drawingml/2006/main">
            <w:pict>
              <v:shape id="文本框 48" style="position:absolute;left:0;text-align:left;margin-left:171.15pt;margin-top:138.45pt;width:83.6pt;height:15.6pt;z-index:251662336;visibility:visible;mso-wrap-style:square;mso-wrap-distance-left:9pt;mso-wrap-distance-top:0;mso-wrap-distance-right:9pt;mso-wrap-distance-bottom:0;mso-position-horizontal:absolute;mso-position-horizontal-relative:text;mso-position-vertical:absolute;mso-position-vertical-relative:text;v-text-anchor:top" o:spid="_x0000_s1027" strokecolor="whit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" w14:anchorId="542328FE">
                <v:textbox>
                  <w:txbxContent>
                    <w:p w:rsidR="00480471" w:rsidRDefault="00480471" w14:paraId="6A12185D" w14:textId="77777777">
                      <w:pPr>
                        <w:spacing w:line="160" w:lineRule="exact"/>
                        <w:rPr>
                          <w:rFonts w:ascii="Tahoma" w:hAnsi="Tahoma" w:cs="Tahoma"/>
                          <w:sz w:val="17"/>
                          <w:szCs w:val="17"/>
                        </w:rPr>
                      </w:pPr>
                    </w:p>
                  </w:txbxContent>
                </v:textbox>
              </v:shape>
            </w:pict>
          </mc:Fallback>
        </mc:AlternateContent>
      </w:r>
      <w:r w:rsidRPr="00256283">
        <w:rPr>
          <w:rFonts w:ascii="Tahoma" w:hAnsi="Tahoma" w:cs="Tahoma"/>
          <w:noProof/>
          <w:lang w:val="sv-SE"/>
        </w:rPr>
        <w:drawing>
          <wp:inline distT="0" distB="0" distL="0" distR="0" wp14:anchorId="69E417E2" wp14:editId="6E7524B2">
            <wp:extent cx="3500755" cy="2160270"/>
            <wp:effectExtent l="0" t="0" r="4445" b="1143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noChangeArrowheads="1"/>
                    </pic:cNvPicPr>
                  </pic:nvPicPr>
                  <pic:blipFill>
                    <a:blip r:embed="rId11"/>
                    <a:srcRect/>
                    <a:stretch>
                      <a:fillRect/>
                    </a:stretch>
                  </pic:blipFill>
                  <pic:spPr>
                    <a:xfrm>
                      <a:off x="0" y="0"/>
                      <a:ext cx="3500755" cy="2160270"/>
                    </a:xfrm>
                    <a:prstGeom prst="rect">
                      <a:avLst/>
                    </a:prstGeom>
                    <a:noFill/>
                    <a:ln w="9525">
                      <a:noFill/>
                      <a:miter lim="800000"/>
                      <a:headEnd/>
                      <a:tailEnd/>
                    </a:ln>
                  </pic:spPr>
                </pic:pic>
              </a:graphicData>
            </a:graphic>
          </wp:inline>
        </w:drawing>
      </w:r>
    </w:p>
    <w:p w14:paraId="1E006B2E"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1,5T Belastningskurva</w:t>
      </w:r>
    </w:p>
    <w:p w14:paraId="111C92C3" w14:textId="77777777" w:rsidR="00480471" w:rsidRPr="00256283" w:rsidRDefault="00000000">
      <w:pPr>
        <w:rPr>
          <w:rFonts w:ascii="Tahoma" w:hAnsi="Tahoma" w:cs="Tahoma"/>
          <w:b/>
          <w:sz w:val="32"/>
          <w:szCs w:val="32"/>
          <w:lang w:val="sv-SE"/>
        </w:rPr>
      </w:pPr>
      <w:r w:rsidRPr="00256283">
        <w:rPr>
          <w:rFonts w:ascii="Tahoma" w:hAnsi="Tahoma" w:cs="Tahoma"/>
          <w:b/>
          <w:sz w:val="32"/>
          <w:szCs w:val="32"/>
          <w:lang w:val="sv-SE"/>
        </w:rPr>
        <w:t>Obs!</w:t>
      </w:r>
    </w:p>
    <w:p w14:paraId="10370E85" w14:textId="77777777" w:rsidR="00480471" w:rsidRPr="00256283" w:rsidRDefault="00000000">
      <w:pPr>
        <w:ind w:firstLineChars="200" w:firstLine="384"/>
        <w:rPr>
          <w:rFonts w:ascii="Tahoma" w:hAnsi="Tahoma" w:cs="Tahoma"/>
          <w:szCs w:val="21"/>
          <w:lang w:val="sv-SE"/>
        </w:rPr>
      </w:pPr>
      <w:r w:rsidRPr="00256283">
        <w:rPr>
          <w:rFonts w:ascii="Tahoma" w:hAnsi="Tahoma" w:cs="Tahoma"/>
          <w:szCs w:val="21"/>
          <w:lang w:val="sv-SE"/>
        </w:rPr>
        <w:t>När gafflarnas lyfthöjd överstiger 500 mm måste staplaren köras med lägsta hastighet och den kontinuerliga körsträckan får inte överstiga 2 m. Det är strängt förbjudet att använda staplaren för transport över långa sträckor när gafflarnas lyfthöjd överstiger 500 mm.</w:t>
      </w:r>
    </w:p>
    <w:p w14:paraId="2B34C954" w14:textId="77777777" w:rsidR="00480471" w:rsidRPr="00256283" w:rsidRDefault="00000000">
      <w:pPr>
        <w:ind w:firstLineChars="200" w:firstLine="384"/>
        <w:rPr>
          <w:rFonts w:ascii="Tahoma" w:hAnsi="Tahoma" w:cs="Tahoma"/>
          <w:szCs w:val="21"/>
          <w:lang w:val="sv-SE"/>
        </w:rPr>
      </w:pPr>
      <w:r w:rsidRPr="00256283">
        <w:rPr>
          <w:rFonts w:ascii="Tahoma" w:hAnsi="Tahoma" w:cs="Tahoma"/>
          <w:szCs w:val="21"/>
          <w:lang w:val="sv-SE"/>
        </w:rPr>
        <w:t>Truckföraren måste strikt följa ISO 21262:2020 "Industritruckar - Säkerhetsregler för användning, drift och underhåll". Det är inte tillåtet för outbildad personal att använda staplaren.</w:t>
      </w:r>
    </w:p>
    <w:p w14:paraId="231C5A28" w14:textId="77777777" w:rsidR="00480471" w:rsidRPr="00256283" w:rsidRDefault="00480471">
      <w:pPr>
        <w:pStyle w:val="TOC1"/>
        <w:spacing w:after="480" w:line="480" w:lineRule="auto"/>
        <w:jc w:val="center"/>
        <w:rPr>
          <w:rFonts w:ascii="Tahoma" w:hAnsi="Tahoma" w:cs="Tahoma"/>
          <w:sz w:val="44"/>
          <w:szCs w:val="44"/>
          <w:lang w:val="sv-SE"/>
        </w:rPr>
      </w:pPr>
    </w:p>
    <w:p w14:paraId="11BB84AE" w14:textId="77777777" w:rsidR="00480471" w:rsidRPr="00256283" w:rsidRDefault="00480471">
      <w:pPr>
        <w:rPr>
          <w:lang w:val="sv-SE"/>
        </w:rPr>
      </w:pPr>
    </w:p>
    <w:p w14:paraId="61DDBA03" w14:textId="77777777" w:rsidR="00480471" w:rsidRPr="00256283" w:rsidRDefault="00480471">
      <w:pPr>
        <w:rPr>
          <w:lang w:val="sv-SE"/>
        </w:rPr>
      </w:pPr>
    </w:p>
    <w:p w14:paraId="1235E4C7" w14:textId="77777777" w:rsidR="00480471" w:rsidRPr="00256283" w:rsidRDefault="00480471">
      <w:pPr>
        <w:rPr>
          <w:lang w:val="sv-SE"/>
        </w:rPr>
      </w:pPr>
    </w:p>
    <w:p w14:paraId="3896580C" w14:textId="77777777" w:rsidR="00480471" w:rsidRPr="00256283" w:rsidRDefault="00480471">
      <w:pPr>
        <w:rPr>
          <w:lang w:val="sv-SE"/>
        </w:rPr>
      </w:pPr>
    </w:p>
    <w:p w14:paraId="7ABC8F36" w14:textId="77777777" w:rsidR="00480471" w:rsidRPr="00256283" w:rsidRDefault="00480471">
      <w:pPr>
        <w:rPr>
          <w:lang w:val="sv-SE"/>
        </w:rPr>
      </w:pPr>
    </w:p>
    <w:p w14:paraId="2ECEF611" w14:textId="77777777" w:rsidR="00480471" w:rsidRPr="00256283" w:rsidRDefault="00480471">
      <w:pPr>
        <w:rPr>
          <w:lang w:val="sv-SE"/>
        </w:rPr>
      </w:pPr>
    </w:p>
    <w:p w14:paraId="54C2AFEF" w14:textId="77777777" w:rsidR="00480471" w:rsidRPr="00256283" w:rsidRDefault="00480471">
      <w:pPr>
        <w:rPr>
          <w:lang w:val="sv-SE"/>
        </w:rPr>
      </w:pPr>
    </w:p>
    <w:p w14:paraId="4BE441C9" w14:textId="77777777" w:rsidR="00480471" w:rsidRPr="00256283" w:rsidRDefault="00480471">
      <w:pPr>
        <w:rPr>
          <w:lang w:val="sv-SE"/>
        </w:rPr>
      </w:pPr>
    </w:p>
    <w:p w14:paraId="0EBC8D52" w14:textId="77777777" w:rsidR="00480471" w:rsidRPr="00256283" w:rsidRDefault="00480471">
      <w:pPr>
        <w:rPr>
          <w:lang w:val="sv-SE"/>
        </w:rPr>
      </w:pPr>
    </w:p>
    <w:p w14:paraId="72863956" w14:textId="77777777" w:rsidR="00480471" w:rsidRPr="00256283" w:rsidRDefault="00480471">
      <w:pPr>
        <w:rPr>
          <w:lang w:val="sv-SE"/>
        </w:rPr>
      </w:pPr>
    </w:p>
    <w:p w14:paraId="22527B13" w14:textId="77777777" w:rsidR="00480471" w:rsidRPr="00256283" w:rsidRDefault="00480471">
      <w:pPr>
        <w:rPr>
          <w:lang w:val="sv-SE"/>
        </w:rPr>
      </w:pPr>
    </w:p>
    <w:p w14:paraId="514851DB" w14:textId="77777777" w:rsidR="00480471" w:rsidRPr="00256283" w:rsidRDefault="00480471">
      <w:pPr>
        <w:rPr>
          <w:lang w:val="sv-SE"/>
        </w:rPr>
      </w:pPr>
    </w:p>
    <w:p w14:paraId="5E79231C" w14:textId="77777777" w:rsidR="00480471" w:rsidRPr="00256283" w:rsidRDefault="00480471">
      <w:pPr>
        <w:rPr>
          <w:lang w:val="sv-SE"/>
        </w:rPr>
      </w:pPr>
    </w:p>
    <w:p w14:paraId="6844E03B" w14:textId="77777777" w:rsidR="00480471" w:rsidRPr="00256283" w:rsidRDefault="00480471">
      <w:pPr>
        <w:rPr>
          <w:lang w:val="sv-SE"/>
        </w:rPr>
      </w:pPr>
    </w:p>
    <w:p w14:paraId="355B2953" w14:textId="77777777" w:rsidR="00480471" w:rsidRPr="00256283" w:rsidRDefault="00480471">
      <w:pPr>
        <w:rPr>
          <w:lang w:val="sv-SE"/>
        </w:rPr>
      </w:pPr>
    </w:p>
    <w:p w14:paraId="054D3298" w14:textId="77777777" w:rsidR="00480471" w:rsidRPr="00256283" w:rsidRDefault="00480471">
      <w:pPr>
        <w:rPr>
          <w:lang w:val="sv-SE"/>
        </w:rPr>
      </w:pPr>
    </w:p>
    <w:p w14:paraId="7D9A91BC" w14:textId="77777777" w:rsidR="00480471" w:rsidRPr="00256283" w:rsidRDefault="00480471">
      <w:pPr>
        <w:rPr>
          <w:lang w:val="sv-SE"/>
        </w:rPr>
      </w:pPr>
    </w:p>
    <w:p w14:paraId="2DD5D30F" w14:textId="77777777" w:rsidR="00480471" w:rsidRPr="00256283" w:rsidRDefault="00480471">
      <w:pPr>
        <w:rPr>
          <w:lang w:val="sv-SE"/>
        </w:rPr>
      </w:pPr>
    </w:p>
    <w:p w14:paraId="7F0EA05E" w14:textId="77777777" w:rsidR="00480471" w:rsidRPr="00256283" w:rsidRDefault="00000000">
      <w:pPr>
        <w:pStyle w:val="TOC1"/>
        <w:spacing w:after="480" w:line="480" w:lineRule="auto"/>
        <w:jc w:val="center"/>
        <w:rPr>
          <w:rFonts w:ascii="Tahoma" w:hAnsi="Tahoma" w:cs="Tahoma"/>
          <w:sz w:val="48"/>
          <w:lang w:val="sv-SE"/>
        </w:rPr>
      </w:pPr>
      <w:r w:rsidRPr="00256283">
        <w:rPr>
          <w:rFonts w:ascii="Tahoma" w:hAnsi="Tahoma" w:cs="Tahoma"/>
          <w:sz w:val="48"/>
          <w:lang w:val="sv-SE"/>
        </w:rPr>
        <w:lastRenderedPageBreak/>
        <w:t>Innehåll</w:t>
      </w:r>
    </w:p>
    <w:p w14:paraId="6F2B1FA5" w14:textId="77777777" w:rsidR="00480471" w:rsidRPr="00256283" w:rsidRDefault="00000000">
      <w:pPr>
        <w:pStyle w:val="Innehll1"/>
        <w:tabs>
          <w:tab w:val="left" w:pos="420"/>
          <w:tab w:val="right" w:leader="dot" w:pos="9060"/>
        </w:tabs>
        <w:spacing w:line="480" w:lineRule="auto"/>
        <w:rPr>
          <w:rFonts w:ascii="Tahoma" w:hAnsi="Tahoma" w:cs="Tahoma"/>
          <w:szCs w:val="22"/>
          <w:lang w:val="sv-SE"/>
        </w:rPr>
      </w:pPr>
      <w:r w:rsidRPr="00256283">
        <w:rPr>
          <w:rFonts w:ascii="Tahoma" w:hAnsi="Tahoma" w:cs="Tahoma"/>
          <w:lang w:val="sv-SE"/>
        </w:rPr>
        <w:fldChar w:fldCharType="begin"/>
      </w:r>
      <w:r w:rsidRPr="00256283">
        <w:rPr>
          <w:rFonts w:ascii="Tahoma" w:hAnsi="Tahoma" w:cs="Tahoma"/>
          <w:lang w:val="sv-SE"/>
        </w:rPr>
        <w:instrText xml:space="preserve"> TOC \o "1-3" \h \z \u </w:instrText>
      </w:r>
      <w:r w:rsidRPr="00256283">
        <w:rPr>
          <w:rFonts w:ascii="Tahoma" w:hAnsi="Tahoma" w:cs="Tahoma"/>
          <w:lang w:val="sv-SE"/>
        </w:rPr>
        <w:fldChar w:fldCharType="separate"/>
      </w:r>
      <w:hyperlink w:anchor="_Toc35324978" w:history="1">
        <w:r w:rsidRPr="00256283">
          <w:rPr>
            <w:rStyle w:val="Hyperlnk"/>
            <w:rFonts w:ascii="Tahoma" w:hAnsi="Tahoma" w:cs="Tahoma"/>
            <w:b/>
            <w:lang w:val="sv-SE"/>
          </w:rPr>
          <w:t>1.</w:t>
        </w:r>
        <w:r w:rsidRPr="00256283">
          <w:rPr>
            <w:rFonts w:ascii="Tahoma" w:hAnsi="Tahoma" w:cs="Tahoma"/>
            <w:szCs w:val="22"/>
            <w:lang w:val="sv-SE"/>
          </w:rPr>
          <w:tab/>
        </w:r>
        <w:r w:rsidRPr="00256283">
          <w:rPr>
            <w:rStyle w:val="Hyperlnk"/>
            <w:rFonts w:ascii="Tahoma" w:hAnsi="Tahoma" w:cs="Tahoma"/>
            <w:b/>
            <w:lang w:val="sv-SE"/>
          </w:rPr>
          <w:t>Konfigurationsdiagram</w:t>
        </w:r>
        <w:r w:rsidRPr="00256283">
          <w:rPr>
            <w:rFonts w:ascii="Tahoma" w:hAnsi="Tahoma" w:cs="Tahoma"/>
            <w:lang w:val="sv-SE"/>
          </w:rPr>
          <w:tab/>
        </w:r>
        <w:r w:rsidRPr="00256283">
          <w:rPr>
            <w:rFonts w:ascii="Tahoma" w:hAnsi="Tahoma" w:cs="Tahoma"/>
            <w:lang w:val="sv-SE"/>
          </w:rPr>
          <w:fldChar w:fldCharType="begin"/>
        </w:r>
        <w:r w:rsidRPr="00256283">
          <w:rPr>
            <w:rFonts w:ascii="Tahoma" w:hAnsi="Tahoma" w:cs="Tahoma"/>
            <w:lang w:val="sv-SE"/>
          </w:rPr>
          <w:instrText xml:space="preserve"> PAGEREF _Toc35324978 \h </w:instrText>
        </w:r>
        <w:r w:rsidRPr="00256283">
          <w:rPr>
            <w:rFonts w:ascii="Tahoma" w:hAnsi="Tahoma" w:cs="Tahoma"/>
            <w:lang w:val="sv-SE"/>
          </w:rPr>
        </w:r>
        <w:r w:rsidRPr="00256283">
          <w:rPr>
            <w:rFonts w:ascii="Tahoma" w:hAnsi="Tahoma" w:cs="Tahoma"/>
            <w:lang w:val="sv-SE"/>
          </w:rPr>
          <w:fldChar w:fldCharType="separate"/>
        </w:r>
        <w:r w:rsidRPr="00256283">
          <w:rPr>
            <w:rFonts w:ascii="Tahoma" w:hAnsi="Tahoma" w:cs="Tahoma"/>
            <w:lang w:val="sv-SE"/>
          </w:rPr>
          <w:t>1</w:t>
        </w:r>
        <w:r w:rsidRPr="00256283">
          <w:rPr>
            <w:rFonts w:ascii="Tahoma" w:hAnsi="Tahoma" w:cs="Tahoma"/>
            <w:lang w:val="sv-SE"/>
          </w:rPr>
          <w:fldChar w:fldCharType="end"/>
        </w:r>
      </w:hyperlink>
    </w:p>
    <w:p w14:paraId="6469F38D" w14:textId="26AF92B0" w:rsidR="00480471" w:rsidRPr="00256283" w:rsidRDefault="00000000">
      <w:pPr>
        <w:pStyle w:val="Innehll1"/>
        <w:tabs>
          <w:tab w:val="left" w:pos="420"/>
          <w:tab w:val="right" w:leader="dot" w:pos="9060"/>
        </w:tabs>
        <w:spacing w:line="480" w:lineRule="auto"/>
        <w:rPr>
          <w:rFonts w:ascii="Tahoma" w:hAnsi="Tahoma" w:cs="Tahoma"/>
          <w:szCs w:val="22"/>
          <w:lang w:val="sv-SE"/>
        </w:rPr>
      </w:pPr>
      <w:hyperlink w:anchor="_Toc35324979" w:history="1">
        <w:r w:rsidRPr="00256283">
          <w:rPr>
            <w:rStyle w:val="Hyperlnk"/>
            <w:rFonts w:ascii="Tahoma" w:hAnsi="Tahoma" w:cs="Tahoma"/>
            <w:b/>
            <w:lang w:val="sv-SE"/>
          </w:rPr>
          <w:t>2.</w:t>
        </w:r>
        <w:r w:rsidRPr="00256283">
          <w:rPr>
            <w:rFonts w:ascii="Tahoma" w:hAnsi="Tahoma" w:cs="Tahoma"/>
            <w:szCs w:val="22"/>
            <w:lang w:val="sv-SE"/>
          </w:rPr>
          <w:tab/>
        </w:r>
        <w:r w:rsidR="00256283" w:rsidRPr="00256283">
          <w:rPr>
            <w:rFonts w:ascii="Tahoma" w:hAnsi="Tahoma" w:cs="Tahoma"/>
            <w:b/>
            <w:bCs/>
            <w:szCs w:val="22"/>
            <w:lang w:val="sv-SE"/>
          </w:rPr>
          <w:t>T</w:t>
        </w:r>
        <w:r w:rsidRPr="00256283">
          <w:rPr>
            <w:rStyle w:val="Hyperlnk"/>
            <w:rFonts w:ascii="Tahoma" w:hAnsi="Tahoma" w:cs="Tahoma"/>
            <w:b/>
            <w:lang w:val="sv-SE"/>
          </w:rPr>
          <w:t>ekniska parametrar</w:t>
        </w:r>
        <w:r w:rsidRPr="00256283">
          <w:rPr>
            <w:rFonts w:ascii="Tahoma" w:hAnsi="Tahoma" w:cs="Tahoma"/>
            <w:lang w:val="sv-SE"/>
          </w:rPr>
          <w:tab/>
        </w:r>
        <w:r w:rsidRPr="00256283">
          <w:rPr>
            <w:rFonts w:ascii="Tahoma" w:hAnsi="Tahoma" w:cs="Tahoma"/>
            <w:lang w:val="sv-SE"/>
          </w:rPr>
          <w:fldChar w:fldCharType="begin"/>
        </w:r>
        <w:r w:rsidRPr="00256283">
          <w:rPr>
            <w:rFonts w:ascii="Tahoma" w:hAnsi="Tahoma" w:cs="Tahoma"/>
            <w:lang w:val="sv-SE"/>
          </w:rPr>
          <w:instrText xml:space="preserve"> PAGEREF _Toc35324979 \h </w:instrText>
        </w:r>
        <w:r w:rsidRPr="00256283">
          <w:rPr>
            <w:rFonts w:ascii="Tahoma" w:hAnsi="Tahoma" w:cs="Tahoma"/>
            <w:lang w:val="sv-SE"/>
          </w:rPr>
        </w:r>
        <w:r w:rsidRPr="00256283">
          <w:rPr>
            <w:rFonts w:ascii="Tahoma" w:hAnsi="Tahoma" w:cs="Tahoma"/>
            <w:lang w:val="sv-SE"/>
          </w:rPr>
          <w:fldChar w:fldCharType="separate"/>
        </w:r>
        <w:r w:rsidRPr="00256283">
          <w:rPr>
            <w:rFonts w:ascii="Tahoma" w:hAnsi="Tahoma" w:cs="Tahoma"/>
            <w:lang w:val="sv-SE"/>
          </w:rPr>
          <w:t>3</w:t>
        </w:r>
        <w:r w:rsidRPr="00256283">
          <w:rPr>
            <w:rFonts w:ascii="Tahoma" w:hAnsi="Tahoma" w:cs="Tahoma"/>
            <w:lang w:val="sv-SE"/>
          </w:rPr>
          <w:fldChar w:fldCharType="end"/>
        </w:r>
      </w:hyperlink>
    </w:p>
    <w:p w14:paraId="4FB156BE" w14:textId="77777777" w:rsidR="00480471" w:rsidRPr="00256283" w:rsidRDefault="00000000">
      <w:pPr>
        <w:pStyle w:val="Innehll1"/>
        <w:tabs>
          <w:tab w:val="left" w:pos="420"/>
          <w:tab w:val="right" w:leader="dot" w:pos="9060"/>
        </w:tabs>
        <w:spacing w:line="480" w:lineRule="auto"/>
        <w:rPr>
          <w:rFonts w:ascii="Tahoma" w:hAnsi="Tahoma" w:cs="Tahoma"/>
          <w:szCs w:val="22"/>
          <w:lang w:val="sv-SE"/>
        </w:rPr>
      </w:pPr>
      <w:hyperlink w:anchor="_Toc35324980" w:history="1">
        <w:r w:rsidRPr="00256283">
          <w:rPr>
            <w:rStyle w:val="Hyperlnk"/>
            <w:rFonts w:ascii="Tahoma" w:hAnsi="Tahoma" w:cs="Tahoma"/>
            <w:b/>
            <w:lang w:val="sv-SE"/>
          </w:rPr>
          <w:t>3.</w:t>
        </w:r>
        <w:r w:rsidRPr="00256283">
          <w:rPr>
            <w:rFonts w:ascii="Tahoma" w:hAnsi="Tahoma" w:cs="Tahoma"/>
            <w:szCs w:val="22"/>
            <w:lang w:val="sv-SE"/>
          </w:rPr>
          <w:tab/>
        </w:r>
        <w:r w:rsidRPr="00256283">
          <w:rPr>
            <w:rStyle w:val="Hyperlnk"/>
            <w:rFonts w:ascii="Tahoma" w:hAnsi="Tahoma" w:cs="Tahoma"/>
            <w:b/>
            <w:lang w:val="sv-SE"/>
          </w:rPr>
          <w:t>Användning och omfattning</w:t>
        </w:r>
        <w:r w:rsidRPr="00256283">
          <w:rPr>
            <w:rFonts w:ascii="Tahoma" w:hAnsi="Tahoma" w:cs="Tahoma"/>
            <w:lang w:val="sv-SE"/>
          </w:rPr>
          <w:tab/>
        </w:r>
        <w:r w:rsidRPr="00256283">
          <w:rPr>
            <w:rFonts w:ascii="Tahoma" w:hAnsi="Tahoma" w:cs="Tahoma"/>
            <w:lang w:val="sv-SE"/>
          </w:rPr>
          <w:fldChar w:fldCharType="begin"/>
        </w:r>
        <w:r w:rsidRPr="00256283">
          <w:rPr>
            <w:rFonts w:ascii="Tahoma" w:hAnsi="Tahoma" w:cs="Tahoma"/>
            <w:lang w:val="sv-SE"/>
          </w:rPr>
          <w:instrText xml:space="preserve"> PAGEREF _Toc35324980 \h </w:instrText>
        </w:r>
        <w:r w:rsidRPr="00256283">
          <w:rPr>
            <w:rFonts w:ascii="Tahoma" w:hAnsi="Tahoma" w:cs="Tahoma"/>
            <w:lang w:val="sv-SE"/>
          </w:rPr>
        </w:r>
        <w:r w:rsidRPr="00256283">
          <w:rPr>
            <w:rFonts w:ascii="Tahoma" w:hAnsi="Tahoma" w:cs="Tahoma"/>
            <w:lang w:val="sv-SE"/>
          </w:rPr>
          <w:fldChar w:fldCharType="separate"/>
        </w:r>
        <w:r w:rsidRPr="00256283">
          <w:rPr>
            <w:rFonts w:ascii="Tahoma" w:hAnsi="Tahoma" w:cs="Tahoma"/>
            <w:lang w:val="sv-SE"/>
          </w:rPr>
          <w:t>5</w:t>
        </w:r>
        <w:r w:rsidRPr="00256283">
          <w:rPr>
            <w:rFonts w:ascii="Tahoma" w:hAnsi="Tahoma" w:cs="Tahoma"/>
            <w:lang w:val="sv-SE"/>
          </w:rPr>
          <w:fldChar w:fldCharType="end"/>
        </w:r>
      </w:hyperlink>
    </w:p>
    <w:p w14:paraId="61598DCA" w14:textId="32F6EFD1" w:rsidR="00480471" w:rsidRPr="00256283" w:rsidRDefault="00000000">
      <w:pPr>
        <w:pStyle w:val="Innehll1"/>
        <w:tabs>
          <w:tab w:val="left" w:pos="420"/>
          <w:tab w:val="right" w:leader="dot" w:pos="9060"/>
        </w:tabs>
        <w:spacing w:line="480" w:lineRule="auto"/>
        <w:rPr>
          <w:rFonts w:ascii="Tahoma" w:hAnsi="Tahoma" w:cs="Tahoma"/>
          <w:szCs w:val="22"/>
          <w:lang w:val="sv-SE"/>
        </w:rPr>
      </w:pPr>
      <w:hyperlink w:anchor="_Toc35324981" w:history="1">
        <w:r w:rsidRPr="00256283">
          <w:rPr>
            <w:rStyle w:val="Hyperlnk"/>
            <w:rFonts w:ascii="Tahoma" w:hAnsi="Tahoma" w:cs="Tahoma"/>
            <w:b/>
            <w:lang w:val="sv-SE"/>
          </w:rPr>
          <w:t>4.</w:t>
        </w:r>
        <w:r w:rsidRPr="00256283">
          <w:rPr>
            <w:rFonts w:ascii="Tahoma" w:hAnsi="Tahoma" w:cs="Tahoma"/>
            <w:szCs w:val="22"/>
            <w:lang w:val="sv-SE"/>
          </w:rPr>
          <w:tab/>
        </w:r>
        <w:r w:rsidRPr="00256283">
          <w:rPr>
            <w:rStyle w:val="Hyperlnk"/>
            <w:rFonts w:ascii="Tahoma" w:hAnsi="Tahoma" w:cs="Tahoma"/>
            <w:b/>
            <w:lang w:val="sv-SE"/>
          </w:rPr>
          <w:t xml:space="preserve">Kort introduktion av </w:t>
        </w:r>
        <w:r w:rsidR="00256283">
          <w:rPr>
            <w:rStyle w:val="Hyperlnk"/>
            <w:rFonts w:ascii="Tahoma" w:hAnsi="Tahoma" w:cs="Tahoma"/>
            <w:b/>
            <w:lang w:val="sv-SE"/>
          </w:rPr>
          <w:t>produkten</w:t>
        </w:r>
        <w:r w:rsidRPr="00256283">
          <w:rPr>
            <w:rFonts w:ascii="Tahoma" w:hAnsi="Tahoma" w:cs="Tahoma"/>
            <w:lang w:val="sv-SE"/>
          </w:rPr>
          <w:tab/>
        </w:r>
        <w:r w:rsidRPr="00256283">
          <w:rPr>
            <w:rFonts w:ascii="Tahoma" w:hAnsi="Tahoma" w:cs="Tahoma"/>
            <w:lang w:val="sv-SE"/>
          </w:rPr>
          <w:fldChar w:fldCharType="begin"/>
        </w:r>
        <w:r w:rsidRPr="00256283">
          <w:rPr>
            <w:rFonts w:ascii="Tahoma" w:hAnsi="Tahoma" w:cs="Tahoma"/>
            <w:lang w:val="sv-SE"/>
          </w:rPr>
          <w:instrText xml:space="preserve"> PAGEREF _Toc35324981 \h </w:instrText>
        </w:r>
        <w:r w:rsidRPr="00256283">
          <w:rPr>
            <w:rFonts w:ascii="Tahoma" w:hAnsi="Tahoma" w:cs="Tahoma"/>
            <w:lang w:val="sv-SE"/>
          </w:rPr>
        </w:r>
        <w:r w:rsidRPr="00256283">
          <w:rPr>
            <w:rFonts w:ascii="Tahoma" w:hAnsi="Tahoma" w:cs="Tahoma"/>
            <w:lang w:val="sv-SE"/>
          </w:rPr>
          <w:fldChar w:fldCharType="separate"/>
        </w:r>
        <w:r w:rsidRPr="00256283">
          <w:rPr>
            <w:rFonts w:ascii="Tahoma" w:hAnsi="Tahoma" w:cs="Tahoma"/>
            <w:lang w:val="sv-SE"/>
          </w:rPr>
          <w:t>5</w:t>
        </w:r>
        <w:r w:rsidRPr="00256283">
          <w:rPr>
            <w:rFonts w:ascii="Tahoma" w:hAnsi="Tahoma" w:cs="Tahoma"/>
            <w:lang w:val="sv-SE"/>
          </w:rPr>
          <w:fldChar w:fldCharType="end"/>
        </w:r>
      </w:hyperlink>
    </w:p>
    <w:p w14:paraId="43A16542" w14:textId="77777777" w:rsidR="00480471" w:rsidRPr="00256283" w:rsidRDefault="00000000">
      <w:pPr>
        <w:pStyle w:val="Innehll1"/>
        <w:tabs>
          <w:tab w:val="left" w:pos="420"/>
          <w:tab w:val="right" w:leader="dot" w:pos="9060"/>
        </w:tabs>
        <w:spacing w:line="480" w:lineRule="auto"/>
        <w:rPr>
          <w:rFonts w:ascii="Tahoma" w:hAnsi="Tahoma" w:cs="Tahoma"/>
          <w:szCs w:val="22"/>
          <w:lang w:val="sv-SE"/>
        </w:rPr>
      </w:pPr>
      <w:hyperlink w:anchor="_Toc35324982" w:history="1">
        <w:r w:rsidRPr="00256283">
          <w:rPr>
            <w:rStyle w:val="Hyperlnk"/>
            <w:rFonts w:ascii="Tahoma" w:hAnsi="Tahoma" w:cs="Tahoma"/>
            <w:b/>
            <w:lang w:val="sv-SE"/>
          </w:rPr>
          <w:t>5.</w:t>
        </w:r>
        <w:r w:rsidRPr="00256283">
          <w:rPr>
            <w:rFonts w:ascii="Tahoma" w:hAnsi="Tahoma" w:cs="Tahoma"/>
            <w:szCs w:val="22"/>
            <w:lang w:val="sv-SE"/>
          </w:rPr>
          <w:tab/>
        </w:r>
        <w:r w:rsidRPr="00256283">
          <w:rPr>
            <w:rStyle w:val="Hyperlnk"/>
            <w:rFonts w:ascii="Tahoma" w:hAnsi="Tahoma" w:cs="Tahoma"/>
            <w:b/>
            <w:lang w:val="sv-SE"/>
          </w:rPr>
          <w:t>Instruktioner för användning och drift</w:t>
        </w:r>
        <w:r w:rsidRPr="00256283">
          <w:rPr>
            <w:rFonts w:ascii="Tahoma" w:hAnsi="Tahoma" w:cs="Tahoma"/>
            <w:lang w:val="sv-SE"/>
          </w:rPr>
          <w:tab/>
        </w:r>
        <w:r w:rsidRPr="00256283">
          <w:rPr>
            <w:rFonts w:ascii="Tahoma" w:hAnsi="Tahoma" w:cs="Tahoma"/>
            <w:lang w:val="sv-SE"/>
          </w:rPr>
          <w:fldChar w:fldCharType="begin"/>
        </w:r>
        <w:r w:rsidRPr="00256283">
          <w:rPr>
            <w:rFonts w:ascii="Tahoma" w:hAnsi="Tahoma" w:cs="Tahoma"/>
            <w:lang w:val="sv-SE"/>
          </w:rPr>
          <w:instrText xml:space="preserve"> PAGEREF _Toc35324982 \h </w:instrText>
        </w:r>
        <w:r w:rsidRPr="00256283">
          <w:rPr>
            <w:rFonts w:ascii="Tahoma" w:hAnsi="Tahoma" w:cs="Tahoma"/>
            <w:lang w:val="sv-SE"/>
          </w:rPr>
        </w:r>
        <w:r w:rsidRPr="00256283">
          <w:rPr>
            <w:rFonts w:ascii="Tahoma" w:hAnsi="Tahoma" w:cs="Tahoma"/>
            <w:lang w:val="sv-SE"/>
          </w:rPr>
          <w:fldChar w:fldCharType="separate"/>
        </w:r>
        <w:r w:rsidRPr="00256283">
          <w:rPr>
            <w:rFonts w:ascii="Tahoma" w:hAnsi="Tahoma" w:cs="Tahoma"/>
            <w:lang w:val="sv-SE"/>
          </w:rPr>
          <w:t>5</w:t>
        </w:r>
        <w:r w:rsidRPr="00256283">
          <w:rPr>
            <w:rFonts w:ascii="Tahoma" w:hAnsi="Tahoma" w:cs="Tahoma"/>
            <w:lang w:val="sv-SE"/>
          </w:rPr>
          <w:fldChar w:fldCharType="end"/>
        </w:r>
      </w:hyperlink>
    </w:p>
    <w:p w14:paraId="21B67DE1" w14:textId="77777777" w:rsidR="00480471" w:rsidRPr="00256283" w:rsidRDefault="00000000">
      <w:pPr>
        <w:pStyle w:val="Innehll1"/>
        <w:tabs>
          <w:tab w:val="left" w:pos="420"/>
          <w:tab w:val="right" w:leader="dot" w:pos="9060"/>
        </w:tabs>
        <w:spacing w:line="480" w:lineRule="auto"/>
        <w:rPr>
          <w:rFonts w:ascii="Tahoma" w:hAnsi="Tahoma" w:cs="Tahoma"/>
          <w:szCs w:val="22"/>
          <w:lang w:val="sv-SE"/>
        </w:rPr>
      </w:pPr>
      <w:hyperlink w:anchor="_Toc35324983" w:history="1">
        <w:r w:rsidRPr="00256283">
          <w:rPr>
            <w:rStyle w:val="Hyperlnk"/>
            <w:rFonts w:ascii="Tahoma" w:hAnsi="Tahoma" w:cs="Tahoma"/>
            <w:b/>
            <w:lang w:val="sv-SE"/>
          </w:rPr>
          <w:t>6.</w:t>
        </w:r>
        <w:r w:rsidRPr="00256283">
          <w:rPr>
            <w:rFonts w:ascii="Tahoma" w:hAnsi="Tahoma" w:cs="Tahoma"/>
            <w:szCs w:val="22"/>
            <w:lang w:val="sv-SE"/>
          </w:rPr>
          <w:tab/>
        </w:r>
        <w:r w:rsidRPr="00256283">
          <w:rPr>
            <w:rStyle w:val="Hyperlnk"/>
            <w:rFonts w:ascii="Tahoma" w:hAnsi="Tahoma" w:cs="Tahoma"/>
            <w:b/>
            <w:lang w:val="sv-SE"/>
          </w:rPr>
          <w:t>Underhåll och skötsel</w:t>
        </w:r>
        <w:r w:rsidRPr="00256283">
          <w:rPr>
            <w:rFonts w:ascii="Tahoma" w:hAnsi="Tahoma" w:cs="Tahoma"/>
            <w:lang w:val="sv-SE"/>
          </w:rPr>
          <w:tab/>
        </w:r>
        <w:r w:rsidRPr="00256283">
          <w:rPr>
            <w:rFonts w:ascii="Tahoma" w:hAnsi="Tahoma" w:cs="Tahoma"/>
            <w:lang w:val="sv-SE"/>
          </w:rPr>
          <w:fldChar w:fldCharType="begin"/>
        </w:r>
        <w:r w:rsidRPr="00256283">
          <w:rPr>
            <w:rFonts w:ascii="Tahoma" w:hAnsi="Tahoma" w:cs="Tahoma"/>
            <w:lang w:val="sv-SE"/>
          </w:rPr>
          <w:instrText xml:space="preserve"> PAGEREF _Toc35324983 \h </w:instrText>
        </w:r>
        <w:r w:rsidRPr="00256283">
          <w:rPr>
            <w:rFonts w:ascii="Tahoma" w:hAnsi="Tahoma" w:cs="Tahoma"/>
            <w:lang w:val="sv-SE"/>
          </w:rPr>
        </w:r>
        <w:r w:rsidRPr="00256283">
          <w:rPr>
            <w:rFonts w:ascii="Tahoma" w:hAnsi="Tahoma" w:cs="Tahoma"/>
            <w:lang w:val="sv-SE"/>
          </w:rPr>
          <w:fldChar w:fldCharType="separate"/>
        </w:r>
        <w:r w:rsidRPr="00256283">
          <w:rPr>
            <w:rFonts w:ascii="Tahoma" w:hAnsi="Tahoma" w:cs="Tahoma"/>
            <w:lang w:val="sv-SE"/>
          </w:rPr>
          <w:t>6</w:t>
        </w:r>
        <w:r w:rsidRPr="00256283">
          <w:rPr>
            <w:rFonts w:ascii="Tahoma" w:hAnsi="Tahoma" w:cs="Tahoma"/>
            <w:lang w:val="sv-SE"/>
          </w:rPr>
          <w:fldChar w:fldCharType="end"/>
        </w:r>
      </w:hyperlink>
    </w:p>
    <w:p w14:paraId="7107DF9A" w14:textId="77777777" w:rsidR="00480471" w:rsidRPr="00256283" w:rsidRDefault="00000000">
      <w:pPr>
        <w:pStyle w:val="Innehll1"/>
        <w:tabs>
          <w:tab w:val="left" w:pos="420"/>
          <w:tab w:val="right" w:leader="dot" w:pos="9060"/>
        </w:tabs>
        <w:spacing w:line="480" w:lineRule="auto"/>
        <w:rPr>
          <w:rFonts w:ascii="Tahoma" w:hAnsi="Tahoma" w:cs="Tahoma"/>
          <w:szCs w:val="22"/>
          <w:lang w:val="sv-SE"/>
        </w:rPr>
      </w:pPr>
      <w:hyperlink w:anchor="_Toc35324984" w:history="1">
        <w:r w:rsidRPr="00256283">
          <w:rPr>
            <w:rStyle w:val="Hyperlnk"/>
            <w:rFonts w:ascii="Tahoma" w:hAnsi="Tahoma" w:cs="Tahoma"/>
            <w:b/>
            <w:lang w:val="sv-SE"/>
          </w:rPr>
          <w:t>7.</w:t>
        </w:r>
        <w:r w:rsidRPr="00256283">
          <w:rPr>
            <w:rFonts w:ascii="Tahoma" w:hAnsi="Tahoma" w:cs="Tahoma"/>
            <w:szCs w:val="22"/>
            <w:lang w:val="sv-SE"/>
          </w:rPr>
          <w:tab/>
        </w:r>
        <w:r w:rsidRPr="00256283">
          <w:rPr>
            <w:rStyle w:val="Hyperlnk"/>
            <w:rFonts w:ascii="Tahoma" w:hAnsi="Tahoma" w:cs="Tahoma"/>
            <w:b/>
            <w:lang w:val="sv-SE"/>
          </w:rPr>
          <w:t>Vanliga fel och felsökning</w:t>
        </w:r>
        <w:r w:rsidRPr="00256283">
          <w:rPr>
            <w:rFonts w:ascii="Tahoma" w:hAnsi="Tahoma" w:cs="Tahoma"/>
            <w:lang w:val="sv-SE"/>
          </w:rPr>
          <w:tab/>
        </w:r>
        <w:r w:rsidRPr="00256283">
          <w:rPr>
            <w:rFonts w:ascii="Tahoma" w:hAnsi="Tahoma" w:cs="Tahoma"/>
            <w:lang w:val="sv-SE"/>
          </w:rPr>
          <w:fldChar w:fldCharType="begin"/>
        </w:r>
        <w:r w:rsidRPr="00256283">
          <w:rPr>
            <w:rFonts w:ascii="Tahoma" w:hAnsi="Tahoma" w:cs="Tahoma"/>
            <w:lang w:val="sv-SE"/>
          </w:rPr>
          <w:instrText xml:space="preserve"> PAGEREF _Toc35324984 \h </w:instrText>
        </w:r>
        <w:r w:rsidRPr="00256283">
          <w:rPr>
            <w:rFonts w:ascii="Tahoma" w:hAnsi="Tahoma" w:cs="Tahoma"/>
            <w:lang w:val="sv-SE"/>
          </w:rPr>
        </w:r>
        <w:r w:rsidRPr="00256283">
          <w:rPr>
            <w:rFonts w:ascii="Tahoma" w:hAnsi="Tahoma" w:cs="Tahoma"/>
            <w:lang w:val="sv-SE"/>
          </w:rPr>
          <w:fldChar w:fldCharType="separate"/>
        </w:r>
        <w:r w:rsidRPr="00256283">
          <w:rPr>
            <w:rFonts w:ascii="Tahoma" w:hAnsi="Tahoma" w:cs="Tahoma"/>
            <w:lang w:val="sv-SE"/>
          </w:rPr>
          <w:t>7</w:t>
        </w:r>
        <w:r w:rsidRPr="00256283">
          <w:rPr>
            <w:rFonts w:ascii="Tahoma" w:hAnsi="Tahoma" w:cs="Tahoma"/>
            <w:lang w:val="sv-SE"/>
          </w:rPr>
          <w:fldChar w:fldCharType="end"/>
        </w:r>
      </w:hyperlink>
    </w:p>
    <w:p w14:paraId="5619FFFE" w14:textId="77777777" w:rsidR="00480471" w:rsidRPr="00256283" w:rsidRDefault="00000000">
      <w:pPr>
        <w:pStyle w:val="Innehll1"/>
        <w:tabs>
          <w:tab w:val="left" w:pos="420"/>
          <w:tab w:val="right" w:leader="dot" w:pos="9060"/>
        </w:tabs>
        <w:spacing w:line="480" w:lineRule="auto"/>
        <w:rPr>
          <w:rFonts w:ascii="Tahoma" w:hAnsi="Tahoma" w:cs="Tahoma"/>
          <w:szCs w:val="22"/>
          <w:lang w:val="sv-SE"/>
        </w:rPr>
      </w:pPr>
      <w:hyperlink w:anchor="_Toc35324985" w:history="1">
        <w:r w:rsidRPr="00256283">
          <w:rPr>
            <w:rStyle w:val="Hyperlnk"/>
            <w:rFonts w:ascii="Tahoma" w:hAnsi="Tahoma" w:cs="Tahoma"/>
            <w:b/>
            <w:lang w:val="sv-SE"/>
          </w:rPr>
          <w:t>8.</w:t>
        </w:r>
        <w:r w:rsidRPr="00256283">
          <w:rPr>
            <w:rFonts w:ascii="Tahoma" w:hAnsi="Tahoma" w:cs="Tahoma"/>
            <w:szCs w:val="22"/>
            <w:lang w:val="sv-SE"/>
          </w:rPr>
          <w:tab/>
        </w:r>
        <w:r w:rsidRPr="00256283">
          <w:rPr>
            <w:rStyle w:val="Hyperlnk"/>
            <w:rFonts w:ascii="Tahoma" w:hAnsi="Tahoma" w:cs="Tahoma"/>
            <w:b/>
            <w:lang w:val="sv-SE"/>
          </w:rPr>
          <w:t>Användning, underhåll och laddning av batterierna</w:t>
        </w:r>
        <w:r w:rsidRPr="00256283">
          <w:rPr>
            <w:rFonts w:ascii="Tahoma" w:hAnsi="Tahoma" w:cs="Tahoma"/>
            <w:lang w:val="sv-SE"/>
          </w:rPr>
          <w:tab/>
        </w:r>
        <w:r w:rsidRPr="00256283">
          <w:rPr>
            <w:rFonts w:ascii="Tahoma" w:hAnsi="Tahoma" w:cs="Tahoma"/>
            <w:lang w:val="sv-SE"/>
          </w:rPr>
          <w:fldChar w:fldCharType="begin"/>
        </w:r>
        <w:r w:rsidRPr="00256283">
          <w:rPr>
            <w:rFonts w:ascii="Tahoma" w:hAnsi="Tahoma" w:cs="Tahoma"/>
            <w:lang w:val="sv-SE"/>
          </w:rPr>
          <w:instrText xml:space="preserve"> PAGEREF _Toc35324985 \h </w:instrText>
        </w:r>
        <w:r w:rsidRPr="00256283">
          <w:rPr>
            <w:rFonts w:ascii="Tahoma" w:hAnsi="Tahoma" w:cs="Tahoma"/>
            <w:lang w:val="sv-SE"/>
          </w:rPr>
        </w:r>
        <w:r w:rsidRPr="00256283">
          <w:rPr>
            <w:rFonts w:ascii="Tahoma" w:hAnsi="Tahoma" w:cs="Tahoma"/>
            <w:lang w:val="sv-SE"/>
          </w:rPr>
          <w:fldChar w:fldCharType="separate"/>
        </w:r>
        <w:r w:rsidRPr="00256283">
          <w:rPr>
            <w:rFonts w:ascii="Tahoma" w:hAnsi="Tahoma" w:cs="Tahoma"/>
            <w:lang w:val="sv-SE"/>
          </w:rPr>
          <w:t>8</w:t>
        </w:r>
        <w:r w:rsidRPr="00256283">
          <w:rPr>
            <w:rFonts w:ascii="Tahoma" w:hAnsi="Tahoma" w:cs="Tahoma"/>
            <w:lang w:val="sv-SE"/>
          </w:rPr>
          <w:fldChar w:fldCharType="end"/>
        </w:r>
      </w:hyperlink>
    </w:p>
    <w:p w14:paraId="3E7EA697" w14:textId="54700C0C" w:rsidR="00480471" w:rsidRPr="00256283" w:rsidRDefault="00000000">
      <w:pPr>
        <w:pStyle w:val="Innehll1"/>
        <w:tabs>
          <w:tab w:val="left" w:pos="420"/>
          <w:tab w:val="right" w:leader="dot" w:pos="9060"/>
        </w:tabs>
        <w:spacing w:line="480" w:lineRule="auto"/>
        <w:rPr>
          <w:rFonts w:ascii="Tahoma" w:hAnsi="Tahoma" w:cs="Tahoma"/>
          <w:szCs w:val="22"/>
          <w:lang w:val="sv-SE"/>
        </w:rPr>
      </w:pPr>
      <w:hyperlink w:anchor="_Toc35324986" w:history="1">
        <w:r w:rsidRPr="00256283">
          <w:rPr>
            <w:rStyle w:val="Hyperlnk"/>
            <w:rFonts w:ascii="Tahoma" w:hAnsi="Tahoma" w:cs="Tahoma"/>
            <w:b/>
            <w:lang w:val="sv-SE"/>
          </w:rPr>
          <w:t>9.</w:t>
        </w:r>
        <w:r w:rsidRPr="00256283">
          <w:rPr>
            <w:rFonts w:ascii="Tahoma" w:hAnsi="Tahoma" w:cs="Tahoma"/>
            <w:szCs w:val="22"/>
            <w:lang w:val="sv-SE"/>
          </w:rPr>
          <w:tab/>
        </w:r>
        <w:r w:rsidRPr="00256283">
          <w:rPr>
            <w:rStyle w:val="Hyperlnk"/>
            <w:rFonts w:ascii="Tahoma" w:hAnsi="Tahoma" w:cs="Tahoma"/>
            <w:b/>
            <w:lang w:val="sv-SE"/>
          </w:rPr>
          <w:t xml:space="preserve">Förteckningar över tillbehör, reservdelar och </w:t>
        </w:r>
        <w:r w:rsidR="00256283">
          <w:rPr>
            <w:rStyle w:val="Hyperlnk"/>
            <w:rFonts w:ascii="Tahoma" w:hAnsi="Tahoma" w:cs="Tahoma"/>
            <w:b/>
            <w:lang w:val="sv-SE"/>
          </w:rPr>
          <w:t>slit</w:t>
        </w:r>
        <w:r w:rsidRPr="00256283">
          <w:rPr>
            <w:rStyle w:val="Hyperlnk"/>
            <w:rFonts w:ascii="Tahoma" w:hAnsi="Tahoma" w:cs="Tahoma"/>
            <w:b/>
            <w:lang w:val="sv-SE"/>
          </w:rPr>
          <w:t>delar</w:t>
        </w:r>
        <w:r w:rsidRPr="00256283">
          <w:rPr>
            <w:rFonts w:ascii="Tahoma" w:hAnsi="Tahoma" w:cs="Tahoma"/>
            <w:lang w:val="sv-SE"/>
          </w:rPr>
          <w:tab/>
        </w:r>
        <w:r w:rsidRPr="00256283">
          <w:rPr>
            <w:rFonts w:ascii="Tahoma" w:hAnsi="Tahoma" w:cs="Tahoma"/>
            <w:lang w:val="sv-SE"/>
          </w:rPr>
          <w:fldChar w:fldCharType="begin"/>
        </w:r>
        <w:r w:rsidRPr="00256283">
          <w:rPr>
            <w:rFonts w:ascii="Tahoma" w:hAnsi="Tahoma" w:cs="Tahoma"/>
            <w:lang w:val="sv-SE"/>
          </w:rPr>
          <w:instrText xml:space="preserve"> PAGEREF _Toc35324986 \h </w:instrText>
        </w:r>
        <w:r w:rsidRPr="00256283">
          <w:rPr>
            <w:rFonts w:ascii="Tahoma" w:hAnsi="Tahoma" w:cs="Tahoma"/>
            <w:lang w:val="sv-SE"/>
          </w:rPr>
        </w:r>
        <w:r w:rsidRPr="00256283">
          <w:rPr>
            <w:rFonts w:ascii="Tahoma" w:hAnsi="Tahoma" w:cs="Tahoma"/>
            <w:lang w:val="sv-SE"/>
          </w:rPr>
          <w:fldChar w:fldCharType="separate"/>
        </w:r>
        <w:r w:rsidRPr="00256283">
          <w:rPr>
            <w:rFonts w:ascii="Tahoma" w:hAnsi="Tahoma" w:cs="Tahoma"/>
            <w:lang w:val="sv-SE"/>
          </w:rPr>
          <w:t>9</w:t>
        </w:r>
        <w:r w:rsidRPr="00256283">
          <w:rPr>
            <w:rFonts w:ascii="Tahoma" w:hAnsi="Tahoma" w:cs="Tahoma"/>
            <w:lang w:val="sv-SE"/>
          </w:rPr>
          <w:fldChar w:fldCharType="end"/>
        </w:r>
      </w:hyperlink>
    </w:p>
    <w:p w14:paraId="1BC9B73D" w14:textId="054052F0" w:rsidR="00480471" w:rsidRPr="00256283" w:rsidRDefault="00000000">
      <w:pPr>
        <w:pStyle w:val="Innehll1"/>
        <w:tabs>
          <w:tab w:val="left" w:pos="630"/>
          <w:tab w:val="right" w:leader="dot" w:pos="9060"/>
        </w:tabs>
        <w:spacing w:line="480" w:lineRule="auto"/>
        <w:rPr>
          <w:rFonts w:ascii="Tahoma" w:hAnsi="Tahoma" w:cs="Tahoma"/>
          <w:szCs w:val="22"/>
          <w:lang w:val="sv-SE"/>
        </w:rPr>
      </w:pPr>
      <w:hyperlink w:anchor="_Toc35324987" w:history="1">
        <w:r w:rsidRPr="00256283">
          <w:rPr>
            <w:rStyle w:val="Hyperlnk"/>
            <w:rFonts w:ascii="Tahoma" w:hAnsi="Tahoma" w:cs="Tahoma"/>
            <w:b/>
            <w:lang w:val="sv-SE"/>
          </w:rPr>
          <w:t>10.</w:t>
        </w:r>
        <w:r w:rsidR="00256283">
          <w:rPr>
            <w:rStyle w:val="Hyperlnk"/>
            <w:rFonts w:ascii="Tahoma" w:hAnsi="Tahoma" w:cs="Tahoma"/>
            <w:b/>
            <w:lang w:val="sv-SE"/>
          </w:rPr>
          <w:t xml:space="preserve">  </w:t>
        </w:r>
        <w:r w:rsidR="00256283">
          <w:rPr>
            <w:rStyle w:val="Hyperlnk"/>
            <w:rFonts w:ascii="Tahoma" w:hAnsi="Tahoma" w:cs="Tahoma"/>
            <w:b/>
            <w:lang w:val="sv-SE"/>
          </w:rPr>
          <w:tab/>
        </w:r>
        <w:r w:rsidRPr="00256283">
          <w:rPr>
            <w:rStyle w:val="Hyperlnk"/>
            <w:rFonts w:ascii="Tahoma" w:hAnsi="Tahoma" w:cs="Tahoma"/>
            <w:b/>
            <w:lang w:val="sv-SE"/>
          </w:rPr>
          <w:t>Paket &amp; transport</w:t>
        </w:r>
        <w:r w:rsidRPr="00256283">
          <w:rPr>
            <w:rFonts w:ascii="Tahoma" w:hAnsi="Tahoma" w:cs="Tahoma"/>
            <w:lang w:val="sv-SE"/>
          </w:rPr>
          <w:tab/>
        </w:r>
        <w:r w:rsidRPr="00256283">
          <w:rPr>
            <w:rFonts w:ascii="Tahoma" w:hAnsi="Tahoma" w:cs="Tahoma"/>
            <w:lang w:val="sv-SE"/>
          </w:rPr>
          <w:fldChar w:fldCharType="begin"/>
        </w:r>
        <w:r w:rsidRPr="00256283">
          <w:rPr>
            <w:rFonts w:ascii="Tahoma" w:hAnsi="Tahoma" w:cs="Tahoma"/>
            <w:lang w:val="sv-SE"/>
          </w:rPr>
          <w:instrText xml:space="preserve"> PAGEREF _Toc35324987 \h </w:instrText>
        </w:r>
        <w:r w:rsidRPr="00256283">
          <w:rPr>
            <w:rFonts w:ascii="Tahoma" w:hAnsi="Tahoma" w:cs="Tahoma"/>
            <w:lang w:val="sv-SE"/>
          </w:rPr>
        </w:r>
        <w:r w:rsidRPr="00256283">
          <w:rPr>
            <w:rFonts w:ascii="Tahoma" w:hAnsi="Tahoma" w:cs="Tahoma"/>
            <w:lang w:val="sv-SE"/>
          </w:rPr>
          <w:fldChar w:fldCharType="separate"/>
        </w:r>
        <w:r w:rsidRPr="00256283">
          <w:rPr>
            <w:rFonts w:ascii="Tahoma" w:hAnsi="Tahoma" w:cs="Tahoma"/>
            <w:lang w:val="sv-SE"/>
          </w:rPr>
          <w:t>10</w:t>
        </w:r>
        <w:r w:rsidRPr="00256283">
          <w:rPr>
            <w:rFonts w:ascii="Tahoma" w:hAnsi="Tahoma" w:cs="Tahoma"/>
            <w:lang w:val="sv-SE"/>
          </w:rPr>
          <w:fldChar w:fldCharType="end"/>
        </w:r>
      </w:hyperlink>
    </w:p>
    <w:p w14:paraId="24876479" w14:textId="52DE7157" w:rsidR="00480471" w:rsidRPr="00256283" w:rsidRDefault="00000000">
      <w:pPr>
        <w:pStyle w:val="Innehll1"/>
        <w:tabs>
          <w:tab w:val="left" w:pos="630"/>
          <w:tab w:val="right" w:leader="dot" w:pos="9060"/>
        </w:tabs>
        <w:spacing w:line="480" w:lineRule="auto"/>
        <w:rPr>
          <w:rFonts w:ascii="Tahoma" w:hAnsi="Tahoma" w:cs="Tahoma"/>
          <w:szCs w:val="22"/>
          <w:lang w:val="sv-SE"/>
        </w:rPr>
      </w:pPr>
      <w:hyperlink w:anchor="_Toc35324988" w:history="1">
        <w:r w:rsidRPr="00256283">
          <w:rPr>
            <w:rStyle w:val="Hyperlnk"/>
            <w:rFonts w:ascii="Tahoma" w:hAnsi="Tahoma" w:cs="Tahoma"/>
            <w:b/>
            <w:lang w:val="sv-SE"/>
          </w:rPr>
          <w:t>11.</w:t>
        </w:r>
        <w:r w:rsidRPr="00256283">
          <w:rPr>
            <w:rFonts w:ascii="Tahoma" w:hAnsi="Tahoma" w:cs="Tahoma"/>
            <w:szCs w:val="22"/>
            <w:lang w:val="sv-SE"/>
          </w:rPr>
          <w:tab/>
        </w:r>
        <w:r w:rsidRPr="00256283">
          <w:rPr>
            <w:rStyle w:val="Hyperlnk"/>
            <w:rFonts w:ascii="Tahoma" w:hAnsi="Tahoma" w:cs="Tahoma"/>
            <w:b/>
            <w:lang w:val="sv-SE"/>
          </w:rPr>
          <w:t>Varning (</w:t>
        </w:r>
        <w:r w:rsidR="00256283">
          <w:rPr>
            <w:rStyle w:val="Hyperlnk"/>
            <w:rFonts w:ascii="Tahoma" w:hAnsi="Tahoma" w:cs="Tahoma"/>
            <w:b/>
            <w:lang w:val="sv-SE"/>
          </w:rPr>
          <w:t>För din</w:t>
        </w:r>
        <w:r w:rsidRPr="00256283">
          <w:rPr>
            <w:rStyle w:val="Hyperlnk"/>
            <w:rFonts w:ascii="Tahoma" w:hAnsi="Tahoma" w:cs="Tahoma"/>
            <w:b/>
            <w:lang w:val="sv-SE"/>
          </w:rPr>
          <w:t xml:space="preserve"> uppmärksamhet)</w:t>
        </w:r>
        <w:r w:rsidRPr="00256283">
          <w:rPr>
            <w:rFonts w:ascii="Tahoma" w:hAnsi="Tahoma" w:cs="Tahoma"/>
            <w:lang w:val="sv-SE"/>
          </w:rPr>
          <w:tab/>
        </w:r>
        <w:r w:rsidRPr="00256283">
          <w:rPr>
            <w:rFonts w:ascii="Tahoma" w:hAnsi="Tahoma" w:cs="Tahoma"/>
            <w:lang w:val="sv-SE"/>
          </w:rPr>
          <w:fldChar w:fldCharType="begin"/>
        </w:r>
        <w:r w:rsidRPr="00256283">
          <w:rPr>
            <w:rFonts w:ascii="Tahoma" w:hAnsi="Tahoma" w:cs="Tahoma"/>
            <w:lang w:val="sv-SE"/>
          </w:rPr>
          <w:instrText xml:space="preserve"> PAGEREF _Toc35324988 \h </w:instrText>
        </w:r>
        <w:r w:rsidRPr="00256283">
          <w:rPr>
            <w:rFonts w:ascii="Tahoma" w:hAnsi="Tahoma" w:cs="Tahoma"/>
            <w:lang w:val="sv-SE"/>
          </w:rPr>
        </w:r>
        <w:r w:rsidRPr="00256283">
          <w:rPr>
            <w:rFonts w:ascii="Tahoma" w:hAnsi="Tahoma" w:cs="Tahoma"/>
            <w:lang w:val="sv-SE"/>
          </w:rPr>
          <w:fldChar w:fldCharType="separate"/>
        </w:r>
        <w:r w:rsidRPr="00256283">
          <w:rPr>
            <w:rFonts w:ascii="Tahoma" w:hAnsi="Tahoma" w:cs="Tahoma"/>
            <w:lang w:val="sv-SE"/>
          </w:rPr>
          <w:t>10</w:t>
        </w:r>
        <w:r w:rsidRPr="00256283">
          <w:rPr>
            <w:rFonts w:ascii="Tahoma" w:hAnsi="Tahoma" w:cs="Tahoma"/>
            <w:lang w:val="sv-SE"/>
          </w:rPr>
          <w:fldChar w:fldCharType="end"/>
        </w:r>
      </w:hyperlink>
    </w:p>
    <w:p w14:paraId="79262A1B" w14:textId="77777777" w:rsidR="00480471" w:rsidRPr="00256283" w:rsidRDefault="00000000">
      <w:pPr>
        <w:pStyle w:val="Innehll1"/>
        <w:tabs>
          <w:tab w:val="left" w:pos="630"/>
          <w:tab w:val="right" w:leader="dot" w:pos="9060"/>
        </w:tabs>
        <w:spacing w:line="480" w:lineRule="auto"/>
        <w:rPr>
          <w:rFonts w:ascii="Tahoma" w:hAnsi="Tahoma" w:cs="Tahoma"/>
          <w:szCs w:val="22"/>
          <w:lang w:val="sv-SE"/>
        </w:rPr>
      </w:pPr>
      <w:hyperlink w:anchor="_Toc35324989" w:history="1">
        <w:r w:rsidRPr="00256283">
          <w:rPr>
            <w:rStyle w:val="Hyperlnk"/>
            <w:rFonts w:ascii="Tahoma" w:hAnsi="Tahoma" w:cs="Tahoma"/>
            <w:b/>
            <w:lang w:val="sv-SE"/>
          </w:rPr>
          <w:t>12.</w:t>
        </w:r>
        <w:r w:rsidRPr="00256283">
          <w:rPr>
            <w:rFonts w:ascii="Tahoma" w:hAnsi="Tahoma" w:cs="Tahoma"/>
            <w:szCs w:val="22"/>
            <w:lang w:val="sv-SE"/>
          </w:rPr>
          <w:tab/>
        </w:r>
        <w:r w:rsidRPr="00256283">
          <w:rPr>
            <w:rStyle w:val="Hyperlnk"/>
            <w:rFonts w:ascii="Tahoma" w:hAnsi="Tahoma" w:cs="Tahoma"/>
            <w:b/>
            <w:lang w:val="sv-SE"/>
          </w:rPr>
          <w:t>Strukturdiagram och principdiagram över de viktigaste delarna</w:t>
        </w:r>
        <w:r w:rsidRPr="00256283">
          <w:rPr>
            <w:rFonts w:ascii="Tahoma" w:hAnsi="Tahoma" w:cs="Tahoma"/>
            <w:lang w:val="sv-SE"/>
          </w:rPr>
          <w:tab/>
        </w:r>
        <w:r w:rsidRPr="00256283">
          <w:rPr>
            <w:rFonts w:ascii="Tahoma" w:hAnsi="Tahoma" w:cs="Tahoma"/>
            <w:lang w:val="sv-SE"/>
          </w:rPr>
          <w:fldChar w:fldCharType="begin"/>
        </w:r>
        <w:r w:rsidRPr="00256283">
          <w:rPr>
            <w:rFonts w:ascii="Tahoma" w:hAnsi="Tahoma" w:cs="Tahoma"/>
            <w:lang w:val="sv-SE"/>
          </w:rPr>
          <w:instrText xml:space="preserve"> PAGEREF _Toc35324989 \h </w:instrText>
        </w:r>
        <w:r w:rsidRPr="00256283">
          <w:rPr>
            <w:rFonts w:ascii="Tahoma" w:hAnsi="Tahoma" w:cs="Tahoma"/>
            <w:lang w:val="sv-SE"/>
          </w:rPr>
        </w:r>
        <w:r w:rsidRPr="00256283">
          <w:rPr>
            <w:rFonts w:ascii="Tahoma" w:hAnsi="Tahoma" w:cs="Tahoma"/>
            <w:lang w:val="sv-SE"/>
          </w:rPr>
          <w:fldChar w:fldCharType="separate"/>
        </w:r>
        <w:r w:rsidRPr="00256283">
          <w:rPr>
            <w:rFonts w:ascii="Tahoma" w:hAnsi="Tahoma" w:cs="Tahoma"/>
            <w:lang w:val="sv-SE"/>
          </w:rPr>
          <w:t>11</w:t>
        </w:r>
        <w:r w:rsidRPr="00256283">
          <w:rPr>
            <w:rFonts w:ascii="Tahoma" w:hAnsi="Tahoma" w:cs="Tahoma"/>
            <w:lang w:val="sv-SE"/>
          </w:rPr>
          <w:fldChar w:fldCharType="end"/>
        </w:r>
      </w:hyperlink>
    </w:p>
    <w:p w14:paraId="482A37D5" w14:textId="77777777" w:rsidR="00480471" w:rsidRPr="00256283" w:rsidRDefault="00000000">
      <w:pPr>
        <w:pStyle w:val="Innehll1"/>
        <w:tabs>
          <w:tab w:val="left" w:pos="630"/>
          <w:tab w:val="right" w:leader="dot" w:pos="9060"/>
        </w:tabs>
        <w:spacing w:line="480" w:lineRule="auto"/>
        <w:rPr>
          <w:rFonts w:ascii="Tahoma" w:hAnsi="Tahoma" w:cs="Tahoma"/>
          <w:szCs w:val="22"/>
          <w:lang w:val="sv-SE"/>
        </w:rPr>
      </w:pPr>
      <w:hyperlink w:anchor="_Toc35324990" w:history="1">
        <w:r w:rsidRPr="00256283">
          <w:rPr>
            <w:rStyle w:val="Hyperlnk"/>
            <w:rFonts w:ascii="Tahoma" w:hAnsi="Tahoma" w:cs="Tahoma"/>
            <w:b/>
            <w:lang w:val="sv-SE"/>
          </w:rPr>
          <w:t>13.</w:t>
        </w:r>
        <w:r w:rsidRPr="00256283">
          <w:rPr>
            <w:rFonts w:ascii="Tahoma" w:hAnsi="Tahoma" w:cs="Tahoma"/>
            <w:szCs w:val="22"/>
            <w:lang w:val="sv-SE"/>
          </w:rPr>
          <w:tab/>
        </w:r>
        <w:r w:rsidRPr="00256283">
          <w:rPr>
            <w:rStyle w:val="Hyperlnk"/>
            <w:rFonts w:ascii="Tahoma" w:hAnsi="Tahoma" w:cs="Tahoma"/>
            <w:b/>
            <w:lang w:val="sv-SE"/>
          </w:rPr>
          <w:t>Förpackningslista</w:t>
        </w:r>
        <w:r w:rsidRPr="00256283">
          <w:rPr>
            <w:rFonts w:ascii="Tahoma" w:hAnsi="Tahoma" w:cs="Tahoma"/>
            <w:lang w:val="sv-SE"/>
          </w:rPr>
          <w:tab/>
        </w:r>
        <w:r w:rsidRPr="00256283">
          <w:rPr>
            <w:rFonts w:ascii="Tahoma" w:hAnsi="Tahoma" w:cs="Tahoma"/>
            <w:lang w:val="sv-SE"/>
          </w:rPr>
          <w:fldChar w:fldCharType="begin"/>
        </w:r>
        <w:r w:rsidRPr="00256283">
          <w:rPr>
            <w:rFonts w:ascii="Tahoma" w:hAnsi="Tahoma" w:cs="Tahoma"/>
            <w:lang w:val="sv-SE"/>
          </w:rPr>
          <w:instrText xml:space="preserve"> PAGEREF _Toc35324990 \h </w:instrText>
        </w:r>
        <w:r w:rsidRPr="00256283">
          <w:rPr>
            <w:rFonts w:ascii="Tahoma" w:hAnsi="Tahoma" w:cs="Tahoma"/>
            <w:lang w:val="sv-SE"/>
          </w:rPr>
        </w:r>
        <w:r w:rsidRPr="00256283">
          <w:rPr>
            <w:rFonts w:ascii="Tahoma" w:hAnsi="Tahoma" w:cs="Tahoma"/>
            <w:lang w:val="sv-SE"/>
          </w:rPr>
          <w:fldChar w:fldCharType="separate"/>
        </w:r>
        <w:r w:rsidRPr="00256283">
          <w:rPr>
            <w:rFonts w:ascii="Tahoma" w:hAnsi="Tahoma" w:cs="Tahoma"/>
            <w:lang w:val="sv-SE"/>
          </w:rPr>
          <w:t>13</w:t>
        </w:r>
        <w:r w:rsidRPr="00256283">
          <w:rPr>
            <w:rFonts w:ascii="Tahoma" w:hAnsi="Tahoma" w:cs="Tahoma"/>
            <w:lang w:val="sv-SE"/>
          </w:rPr>
          <w:fldChar w:fldCharType="end"/>
        </w:r>
      </w:hyperlink>
    </w:p>
    <w:p w14:paraId="16ACC11F" w14:textId="77777777" w:rsidR="00480471" w:rsidRPr="00256283" w:rsidRDefault="00000000">
      <w:pPr>
        <w:spacing w:line="480" w:lineRule="auto"/>
        <w:rPr>
          <w:rFonts w:ascii="Tahoma" w:hAnsi="Tahoma" w:cs="Tahoma"/>
          <w:lang w:val="sv-SE"/>
        </w:rPr>
      </w:pPr>
      <w:r w:rsidRPr="00256283">
        <w:rPr>
          <w:rFonts w:ascii="Tahoma" w:hAnsi="Tahoma" w:cs="Tahoma"/>
          <w:b/>
          <w:bCs/>
          <w:lang w:val="sv-SE"/>
        </w:rPr>
        <w:fldChar w:fldCharType="end"/>
      </w:r>
    </w:p>
    <w:p w14:paraId="7C797476" w14:textId="77777777" w:rsidR="00480471" w:rsidRPr="00256283" w:rsidRDefault="00480471">
      <w:pPr>
        <w:rPr>
          <w:rFonts w:ascii="Tahoma" w:hAnsi="Tahoma" w:cs="Tahoma"/>
          <w:lang w:val="sv-SE"/>
        </w:rPr>
      </w:pPr>
    </w:p>
    <w:p w14:paraId="5A75C787" w14:textId="77777777" w:rsidR="00480471" w:rsidRPr="00256283" w:rsidRDefault="00480471">
      <w:pPr>
        <w:rPr>
          <w:rFonts w:ascii="Tahoma" w:hAnsi="Tahoma" w:cs="Tahoma"/>
          <w:lang w:val="sv-SE"/>
        </w:rPr>
      </w:pPr>
    </w:p>
    <w:p w14:paraId="73747F33" w14:textId="77777777" w:rsidR="00480471" w:rsidRPr="00256283" w:rsidRDefault="00480471">
      <w:pPr>
        <w:rPr>
          <w:rFonts w:ascii="Tahoma" w:hAnsi="Tahoma" w:cs="Tahoma"/>
          <w:lang w:val="sv-SE"/>
        </w:rPr>
      </w:pPr>
    </w:p>
    <w:p w14:paraId="5740BCB7" w14:textId="77777777" w:rsidR="00480471" w:rsidRPr="00256283" w:rsidRDefault="00480471">
      <w:pPr>
        <w:rPr>
          <w:rFonts w:ascii="Tahoma" w:hAnsi="Tahoma" w:cs="Tahoma"/>
          <w:lang w:val="sv-SE"/>
        </w:rPr>
      </w:pPr>
    </w:p>
    <w:p w14:paraId="6994959D" w14:textId="77777777" w:rsidR="00480471" w:rsidRPr="00256283" w:rsidRDefault="00480471">
      <w:pPr>
        <w:rPr>
          <w:rFonts w:ascii="Tahoma" w:hAnsi="Tahoma" w:cs="Tahoma"/>
          <w:lang w:val="sv-SE"/>
        </w:rPr>
      </w:pPr>
    </w:p>
    <w:p w14:paraId="043C9FC6" w14:textId="77777777" w:rsidR="00480471" w:rsidRPr="00256283" w:rsidRDefault="00480471">
      <w:pPr>
        <w:rPr>
          <w:rFonts w:ascii="Tahoma" w:hAnsi="Tahoma" w:cs="Tahoma"/>
          <w:lang w:val="sv-SE"/>
        </w:rPr>
      </w:pPr>
    </w:p>
    <w:p w14:paraId="24CA2C73" w14:textId="77777777" w:rsidR="00480471" w:rsidRPr="00256283" w:rsidRDefault="00480471">
      <w:pPr>
        <w:rPr>
          <w:rFonts w:ascii="Tahoma" w:hAnsi="Tahoma" w:cs="Tahoma"/>
          <w:lang w:val="sv-SE"/>
        </w:rPr>
      </w:pPr>
    </w:p>
    <w:p w14:paraId="7B17F01F" w14:textId="77777777" w:rsidR="00480471" w:rsidRPr="00256283" w:rsidRDefault="00480471">
      <w:pPr>
        <w:rPr>
          <w:rFonts w:ascii="Tahoma" w:hAnsi="Tahoma" w:cs="Tahoma"/>
          <w:lang w:val="sv-SE"/>
        </w:rPr>
      </w:pPr>
    </w:p>
    <w:p w14:paraId="6063C5E1" w14:textId="77777777" w:rsidR="00480471" w:rsidRPr="00256283" w:rsidRDefault="00480471">
      <w:pPr>
        <w:rPr>
          <w:rFonts w:ascii="Tahoma" w:hAnsi="Tahoma" w:cs="Tahoma"/>
          <w:lang w:val="sv-SE"/>
        </w:rPr>
      </w:pPr>
    </w:p>
    <w:p w14:paraId="6EAB22E0" w14:textId="77777777" w:rsidR="00480471" w:rsidRPr="00256283" w:rsidRDefault="00480471">
      <w:pPr>
        <w:rPr>
          <w:rFonts w:ascii="Tahoma" w:hAnsi="Tahoma" w:cs="Tahoma"/>
          <w:lang w:val="sv-SE"/>
        </w:rPr>
      </w:pPr>
    </w:p>
    <w:p w14:paraId="3665D8EC" w14:textId="77777777" w:rsidR="00480471" w:rsidRPr="00256283" w:rsidRDefault="00480471">
      <w:pPr>
        <w:rPr>
          <w:rFonts w:ascii="Tahoma" w:hAnsi="Tahoma" w:cs="Tahoma"/>
          <w:lang w:val="sv-SE"/>
        </w:rPr>
      </w:pPr>
    </w:p>
    <w:p w14:paraId="7C3F9EC9" w14:textId="77777777" w:rsidR="00480471" w:rsidRPr="00256283" w:rsidRDefault="00480471">
      <w:pPr>
        <w:rPr>
          <w:rFonts w:ascii="Tahoma" w:hAnsi="Tahoma" w:cs="Tahoma"/>
          <w:lang w:val="sv-SE"/>
        </w:rPr>
      </w:pPr>
    </w:p>
    <w:p w14:paraId="2FBB890B" w14:textId="77777777" w:rsidR="00480471" w:rsidRPr="00256283" w:rsidRDefault="00480471">
      <w:pPr>
        <w:rPr>
          <w:rFonts w:ascii="Tahoma" w:hAnsi="Tahoma" w:cs="Tahoma"/>
          <w:lang w:val="sv-SE"/>
        </w:rPr>
      </w:pPr>
    </w:p>
    <w:p w14:paraId="488546EF" w14:textId="77777777" w:rsidR="00480471" w:rsidRPr="00256283" w:rsidRDefault="00480471">
      <w:pPr>
        <w:rPr>
          <w:rFonts w:ascii="Tahoma" w:hAnsi="Tahoma" w:cs="Tahoma"/>
          <w:lang w:val="sv-SE"/>
        </w:rPr>
      </w:pPr>
    </w:p>
    <w:p w14:paraId="3BFF13CB" w14:textId="77777777" w:rsidR="00480471" w:rsidRPr="00256283" w:rsidRDefault="00480471">
      <w:pPr>
        <w:rPr>
          <w:rFonts w:ascii="Tahoma" w:hAnsi="Tahoma" w:cs="Tahoma"/>
          <w:lang w:val="sv-SE"/>
        </w:rPr>
      </w:pPr>
    </w:p>
    <w:p w14:paraId="43A72BD6" w14:textId="77777777" w:rsidR="00480471" w:rsidRPr="00256283" w:rsidRDefault="00480471">
      <w:pPr>
        <w:rPr>
          <w:rFonts w:ascii="Tahoma" w:hAnsi="Tahoma" w:cs="Tahoma"/>
          <w:lang w:val="sv-SE"/>
        </w:rPr>
        <w:sectPr w:rsidR="00480471" w:rsidRPr="00256283">
          <w:footerReference w:type="even" r:id="rId12"/>
          <w:footerReference w:type="default" r:id="rId13"/>
          <w:headerReference w:type="first" r:id="rId14"/>
          <w:pgSz w:w="11906" w:h="16838"/>
          <w:pgMar w:top="1134" w:right="1134" w:bottom="1134" w:left="1134" w:header="851" w:footer="992" w:gutter="0"/>
          <w:pgNumType w:start="0"/>
          <w:cols w:space="425"/>
          <w:titlePg/>
          <w:docGrid w:type="linesAndChars" w:linePitch="288" w:charSpace="-3730"/>
        </w:sectPr>
      </w:pPr>
    </w:p>
    <w:p w14:paraId="7F498974" w14:textId="77777777" w:rsidR="00480471" w:rsidRPr="00256283" w:rsidRDefault="00000000">
      <w:pPr>
        <w:numPr>
          <w:ilvl w:val="0"/>
          <w:numId w:val="5"/>
        </w:numPr>
        <w:outlineLvl w:val="0"/>
        <w:rPr>
          <w:rFonts w:ascii="Tahoma" w:hAnsi="Tahoma" w:cs="Tahoma"/>
          <w:b/>
          <w:sz w:val="32"/>
          <w:szCs w:val="32"/>
          <w:lang w:val="sv-SE"/>
        </w:rPr>
      </w:pPr>
      <w:bookmarkStart w:id="0" w:name="_Toc35324978"/>
      <w:r w:rsidRPr="00256283">
        <w:rPr>
          <w:rFonts w:ascii="Tahoma" w:hAnsi="Tahoma" w:cs="Tahoma"/>
          <w:b/>
          <w:sz w:val="32"/>
          <w:szCs w:val="32"/>
          <w:lang w:val="sv-SE"/>
        </w:rPr>
        <w:lastRenderedPageBreak/>
        <w:t>Strukturdiagram</w:t>
      </w:r>
      <w:bookmarkEnd w:id="0"/>
    </w:p>
    <w:p w14:paraId="432B29BE" w14:textId="77777777" w:rsidR="00480471" w:rsidRPr="00256283" w:rsidRDefault="00000000">
      <w:pPr>
        <w:numPr>
          <w:ilvl w:val="0"/>
          <w:numId w:val="6"/>
        </w:numPr>
        <w:rPr>
          <w:rFonts w:ascii="Tahoma" w:hAnsi="Tahoma" w:cs="Tahoma"/>
          <w:b/>
          <w:szCs w:val="21"/>
          <w:lang w:val="sv-SE"/>
        </w:rPr>
      </w:pPr>
      <w:r w:rsidRPr="00256283">
        <w:rPr>
          <w:rFonts w:ascii="Tahoma" w:hAnsi="Tahoma" w:cs="Tahoma"/>
          <w:b/>
          <w:szCs w:val="21"/>
          <w:lang w:val="sv-SE"/>
        </w:rPr>
        <w:t>CDDB-Ⅲ konfigurationsdiagram</w:t>
      </w:r>
    </w:p>
    <w:p w14:paraId="69ED2893" w14:textId="77777777" w:rsidR="00480471" w:rsidRPr="00256283" w:rsidRDefault="00000000">
      <w:pPr>
        <w:jc w:val="center"/>
        <w:rPr>
          <w:rFonts w:ascii="Tahoma" w:hAnsi="Tahoma" w:cs="Tahoma"/>
          <w:lang w:val="sv-SE"/>
        </w:rPr>
      </w:pPr>
      <w:r w:rsidRPr="00256283">
        <w:rPr>
          <w:rFonts w:ascii="Tahoma" w:hAnsi="Tahoma" w:cs="Tahoma"/>
          <w:noProof/>
          <w:lang w:val="sv-SE"/>
        </w:rPr>
        <w:drawing>
          <wp:inline distT="0" distB="0" distL="0" distR="0" wp14:anchorId="1F0DBA93" wp14:editId="6CBB6142">
            <wp:extent cx="4904740" cy="8110855"/>
            <wp:effectExtent l="1905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noChangeArrowheads="1"/>
                    </pic:cNvPicPr>
                  </pic:nvPicPr>
                  <pic:blipFill>
                    <a:blip r:embed="rId15"/>
                    <a:srcRect/>
                    <a:stretch>
                      <a:fillRect/>
                    </a:stretch>
                  </pic:blipFill>
                  <pic:spPr>
                    <a:xfrm>
                      <a:off x="0" y="0"/>
                      <a:ext cx="4904740" cy="8110855"/>
                    </a:xfrm>
                    <a:prstGeom prst="rect">
                      <a:avLst/>
                    </a:prstGeom>
                    <a:noFill/>
                    <a:ln w="9525">
                      <a:noFill/>
                      <a:miter lim="800000"/>
                      <a:headEnd/>
                      <a:tailEnd/>
                    </a:ln>
                  </pic:spPr>
                </pic:pic>
              </a:graphicData>
            </a:graphic>
          </wp:inline>
        </w:drawing>
      </w:r>
    </w:p>
    <w:p w14:paraId="4A3A8557" w14:textId="77777777" w:rsidR="00480471" w:rsidRPr="00256283" w:rsidRDefault="00480471">
      <w:pPr>
        <w:jc w:val="center"/>
        <w:rPr>
          <w:rFonts w:ascii="Tahoma" w:hAnsi="Tahoma" w:cs="Tahoma"/>
          <w:lang w:val="sv-SE"/>
        </w:rPr>
      </w:pPr>
    </w:p>
    <w:p w14:paraId="421A30B3" w14:textId="77777777" w:rsidR="00480471" w:rsidRPr="00256283" w:rsidRDefault="00480471">
      <w:pPr>
        <w:jc w:val="center"/>
        <w:rPr>
          <w:rFonts w:ascii="Tahoma" w:hAnsi="Tahoma" w:cs="Tahoma"/>
          <w:lang w:val="sv-SE"/>
        </w:rPr>
      </w:pPr>
    </w:p>
    <w:p w14:paraId="01CB118E" w14:textId="77777777" w:rsidR="00480471" w:rsidRPr="00256283" w:rsidRDefault="00000000">
      <w:pPr>
        <w:numPr>
          <w:ilvl w:val="0"/>
          <w:numId w:val="6"/>
        </w:numPr>
        <w:rPr>
          <w:rFonts w:ascii="Tahoma" w:hAnsi="Tahoma" w:cs="Tahoma"/>
          <w:b/>
          <w:szCs w:val="21"/>
          <w:lang w:val="sv-SE"/>
        </w:rPr>
      </w:pPr>
      <w:r w:rsidRPr="00256283">
        <w:rPr>
          <w:rFonts w:ascii="Tahoma" w:hAnsi="Tahoma" w:cs="Tahoma"/>
          <w:b/>
          <w:szCs w:val="21"/>
          <w:lang w:val="sv-SE"/>
        </w:rPr>
        <w:lastRenderedPageBreak/>
        <w:t>CTDB-Ⅲ strukturdiagram</w:t>
      </w:r>
    </w:p>
    <w:p w14:paraId="666D35D9" w14:textId="77777777" w:rsidR="00480471" w:rsidRPr="00256283" w:rsidRDefault="00000000">
      <w:pPr>
        <w:jc w:val="center"/>
        <w:rPr>
          <w:rFonts w:ascii="Tahoma" w:hAnsi="Tahoma" w:cs="Tahoma"/>
          <w:sz w:val="30"/>
          <w:szCs w:val="30"/>
          <w:lang w:val="sv-SE"/>
        </w:rPr>
        <w:sectPr w:rsidR="00480471" w:rsidRPr="00256283">
          <w:footerReference w:type="default" r:id="rId16"/>
          <w:pgSz w:w="11906" w:h="16838"/>
          <w:pgMar w:top="1134" w:right="1134" w:bottom="1134" w:left="1134" w:header="851" w:footer="567" w:gutter="0"/>
          <w:pgNumType w:start="1"/>
          <w:cols w:space="425"/>
          <w:docGrid w:type="linesAndChars" w:linePitch="288" w:charSpace="-3730"/>
        </w:sectPr>
      </w:pPr>
      <w:r w:rsidRPr="00256283">
        <w:rPr>
          <w:rFonts w:ascii="Tahoma" w:hAnsi="Tahoma" w:cs="Tahoma"/>
          <w:noProof/>
          <w:lang w:val="sv-SE"/>
        </w:rPr>
        <w:drawing>
          <wp:inline distT="0" distB="0" distL="0" distR="0" wp14:anchorId="6B8F023B" wp14:editId="685588F1">
            <wp:extent cx="4785995" cy="8181975"/>
            <wp:effectExtent l="1905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17"/>
                    <a:srcRect/>
                    <a:stretch>
                      <a:fillRect/>
                    </a:stretch>
                  </pic:blipFill>
                  <pic:spPr>
                    <a:xfrm>
                      <a:off x="0" y="0"/>
                      <a:ext cx="4785995" cy="8181975"/>
                    </a:xfrm>
                    <a:prstGeom prst="rect">
                      <a:avLst/>
                    </a:prstGeom>
                    <a:noFill/>
                    <a:ln w="9525">
                      <a:noFill/>
                      <a:miter lim="800000"/>
                      <a:headEnd/>
                      <a:tailEnd/>
                    </a:ln>
                  </pic:spPr>
                </pic:pic>
              </a:graphicData>
            </a:graphic>
          </wp:inline>
        </w:drawing>
      </w:r>
    </w:p>
    <w:p w14:paraId="06B7A7B2" w14:textId="77777777" w:rsidR="00480471" w:rsidRPr="00256283" w:rsidRDefault="00480471">
      <w:pPr>
        <w:ind w:firstLineChars="50" w:firstLine="152"/>
        <w:rPr>
          <w:rFonts w:ascii="Tahoma" w:hAnsi="Tahoma" w:cs="Tahoma"/>
          <w:b/>
          <w:sz w:val="32"/>
          <w:lang w:val="sv-SE"/>
        </w:rPr>
        <w:sectPr w:rsidR="00480471" w:rsidRPr="00256283">
          <w:footerReference w:type="even" r:id="rId18"/>
          <w:footerReference w:type="default" r:id="rId19"/>
          <w:type w:val="continuous"/>
          <w:pgSz w:w="11906" w:h="16838"/>
          <w:pgMar w:top="1418" w:right="1361" w:bottom="1134" w:left="1531" w:header="851" w:footer="992" w:gutter="0"/>
          <w:cols w:space="425"/>
          <w:docGrid w:type="linesAndChars" w:linePitch="288" w:charSpace="-3730"/>
        </w:sectPr>
      </w:pPr>
    </w:p>
    <w:p w14:paraId="4EA90452" w14:textId="77777777" w:rsidR="00480471" w:rsidRPr="00256283" w:rsidRDefault="00000000">
      <w:pPr>
        <w:numPr>
          <w:ilvl w:val="0"/>
          <w:numId w:val="5"/>
        </w:numPr>
        <w:outlineLvl w:val="0"/>
        <w:rPr>
          <w:rFonts w:ascii="Tahoma" w:hAnsi="Tahoma" w:cs="Tahoma"/>
          <w:b/>
          <w:sz w:val="32"/>
          <w:szCs w:val="32"/>
          <w:lang w:val="sv-SE"/>
        </w:rPr>
      </w:pPr>
      <w:bookmarkStart w:id="1" w:name="_Toc35324979"/>
      <w:r w:rsidRPr="00256283">
        <w:rPr>
          <w:rFonts w:ascii="Tahoma" w:hAnsi="Tahoma" w:cs="Tahoma"/>
          <w:b/>
          <w:sz w:val="32"/>
          <w:szCs w:val="32"/>
          <w:lang w:val="sv-SE"/>
        </w:rPr>
        <w:lastRenderedPageBreak/>
        <w:t>Huvudsakliga tekniska parametrar</w:t>
      </w:r>
      <w:bookmarkEnd w:id="1"/>
    </w:p>
    <w:p w14:paraId="4517A185" w14:textId="77777777" w:rsidR="00480471" w:rsidRPr="00256283" w:rsidRDefault="00000000">
      <w:pPr>
        <w:numPr>
          <w:ilvl w:val="0"/>
          <w:numId w:val="7"/>
        </w:numPr>
        <w:rPr>
          <w:rFonts w:ascii="Tahoma" w:hAnsi="Tahoma" w:cs="Tahoma"/>
          <w:b/>
          <w:szCs w:val="21"/>
          <w:lang w:val="sv-SE"/>
        </w:rPr>
      </w:pPr>
      <w:r w:rsidRPr="00256283">
        <w:rPr>
          <w:rFonts w:ascii="Tahoma" w:hAnsi="Tahoma" w:cs="Tahoma"/>
          <w:b/>
          <w:szCs w:val="21"/>
          <w:lang w:val="sv-SE"/>
        </w:rPr>
        <w:t xml:space="preserve">CDDB-Ⅲ huvudsakliga tekniska parametrar </w:t>
      </w:r>
    </w:p>
    <w:tbl>
      <w:tblPr>
        <w:tblW w:w="9641" w:type="dxa"/>
        <w:tblInd w:w="103" w:type="dxa"/>
        <w:tblLayout w:type="fixed"/>
        <w:tblLook w:val="04A0" w:firstRow="1" w:lastRow="0" w:firstColumn="1" w:lastColumn="0" w:noHBand="0" w:noVBand="1"/>
      </w:tblPr>
      <w:tblGrid>
        <w:gridCol w:w="567"/>
        <w:gridCol w:w="634"/>
        <w:gridCol w:w="3884"/>
        <w:gridCol w:w="1174"/>
        <w:gridCol w:w="1691"/>
        <w:gridCol w:w="1691"/>
      </w:tblGrid>
      <w:tr w:rsidR="00480471" w:rsidRPr="00256283" w14:paraId="1FABBB5C" w14:textId="77777777">
        <w:trPr>
          <w:trHeight w:val="285"/>
        </w:trPr>
        <w:tc>
          <w:tcPr>
            <w:tcW w:w="567" w:type="dxa"/>
            <w:vMerge w:val="restart"/>
            <w:tcBorders>
              <w:top w:val="single" w:sz="4" w:space="0" w:color="auto"/>
              <w:left w:val="single" w:sz="4" w:space="0" w:color="auto"/>
              <w:right w:val="single" w:sz="4" w:space="0" w:color="auto"/>
            </w:tcBorders>
            <w:shd w:val="clear" w:color="auto" w:fill="auto"/>
            <w:textDirection w:val="btLr"/>
            <w:vAlign w:val="center"/>
          </w:tcPr>
          <w:p w14:paraId="369C3C17" w14:textId="77777777" w:rsidR="00480471" w:rsidRPr="00256283" w:rsidRDefault="00000000">
            <w:pPr>
              <w:widowControl/>
              <w:ind w:left="113" w:right="113"/>
              <w:jc w:val="center"/>
              <w:rPr>
                <w:rFonts w:ascii="Tahoma" w:hAnsi="Tahoma" w:cs="Tahoma"/>
                <w:kern w:val="0"/>
                <w:szCs w:val="21"/>
                <w:lang w:val="sv-SE"/>
              </w:rPr>
            </w:pPr>
            <w:r w:rsidRPr="00256283">
              <w:rPr>
                <w:rFonts w:ascii="Tahoma" w:hAnsi="Tahoma" w:cs="Tahoma"/>
                <w:kern w:val="0"/>
                <w:szCs w:val="21"/>
                <w:lang w:val="sv-SE"/>
              </w:rPr>
              <w:t>Egenskaper</w:t>
            </w:r>
          </w:p>
        </w:tc>
        <w:tc>
          <w:tcPr>
            <w:tcW w:w="634" w:type="dxa"/>
            <w:tcBorders>
              <w:top w:val="single" w:sz="4" w:space="0" w:color="auto"/>
              <w:left w:val="nil"/>
              <w:bottom w:val="single" w:sz="4" w:space="0" w:color="auto"/>
              <w:right w:val="single" w:sz="4" w:space="0" w:color="auto"/>
            </w:tcBorders>
            <w:shd w:val="clear" w:color="auto" w:fill="auto"/>
            <w:vAlign w:val="center"/>
          </w:tcPr>
          <w:p w14:paraId="22BA10DB"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1.1</w:t>
            </w:r>
          </w:p>
        </w:tc>
        <w:tc>
          <w:tcPr>
            <w:tcW w:w="3884" w:type="dxa"/>
            <w:tcBorders>
              <w:top w:val="single" w:sz="4" w:space="0" w:color="auto"/>
              <w:left w:val="nil"/>
              <w:bottom w:val="single" w:sz="4" w:space="0" w:color="auto"/>
              <w:right w:val="single" w:sz="4" w:space="0" w:color="auto"/>
            </w:tcBorders>
            <w:vAlign w:val="center"/>
          </w:tcPr>
          <w:p w14:paraId="57255482" w14:textId="77777777" w:rsidR="00480471" w:rsidRPr="00256283" w:rsidRDefault="00000000">
            <w:pPr>
              <w:widowControl/>
              <w:rPr>
                <w:rFonts w:ascii="Tahoma" w:hAnsi="Tahoma" w:cs="Tahoma"/>
                <w:szCs w:val="21"/>
                <w:lang w:val="sv-SE"/>
              </w:rPr>
            </w:pPr>
            <w:r w:rsidRPr="00256283">
              <w:rPr>
                <w:rFonts w:ascii="Tahoma" w:hAnsi="Tahoma" w:cs="Tahoma"/>
                <w:szCs w:val="21"/>
                <w:lang w:val="sv-SE"/>
              </w:rPr>
              <w:t>Tillverkare (förkortning)</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4E27ECD9" w14:textId="77777777" w:rsidR="00480471" w:rsidRPr="00256283" w:rsidRDefault="00480471">
            <w:pPr>
              <w:widowControl/>
              <w:rPr>
                <w:rFonts w:ascii="Tahoma" w:hAnsi="Tahoma" w:cs="Tahoma"/>
                <w:kern w:val="0"/>
                <w:szCs w:val="21"/>
                <w:lang w:val="sv-SE"/>
              </w:rPr>
            </w:pPr>
          </w:p>
        </w:tc>
        <w:tc>
          <w:tcPr>
            <w:tcW w:w="3382" w:type="dxa"/>
            <w:gridSpan w:val="2"/>
            <w:tcBorders>
              <w:top w:val="single" w:sz="4" w:space="0" w:color="auto"/>
              <w:left w:val="nil"/>
              <w:bottom w:val="single" w:sz="4" w:space="0" w:color="auto"/>
              <w:right w:val="single" w:sz="4" w:space="0" w:color="auto"/>
            </w:tcBorders>
            <w:shd w:val="clear" w:color="auto" w:fill="auto"/>
            <w:noWrap/>
            <w:vAlign w:val="center"/>
          </w:tcPr>
          <w:p w14:paraId="6CB610B4" w14:textId="77777777" w:rsidR="00480471" w:rsidRPr="00256283" w:rsidRDefault="00480471">
            <w:pPr>
              <w:widowControl/>
              <w:jc w:val="center"/>
              <w:rPr>
                <w:rFonts w:ascii="Tahoma" w:hAnsi="Tahoma" w:cs="Tahoma"/>
                <w:kern w:val="0"/>
                <w:szCs w:val="21"/>
                <w:lang w:val="sv-SE"/>
              </w:rPr>
            </w:pPr>
          </w:p>
        </w:tc>
      </w:tr>
      <w:tr w:rsidR="00480471" w:rsidRPr="00256283" w14:paraId="3C3FBB4B" w14:textId="77777777">
        <w:trPr>
          <w:trHeight w:val="285"/>
        </w:trPr>
        <w:tc>
          <w:tcPr>
            <w:tcW w:w="567" w:type="dxa"/>
            <w:vMerge/>
            <w:tcBorders>
              <w:left w:val="single" w:sz="4" w:space="0" w:color="auto"/>
              <w:right w:val="single" w:sz="4" w:space="0" w:color="auto"/>
            </w:tcBorders>
            <w:shd w:val="clear" w:color="auto" w:fill="auto"/>
            <w:textDirection w:val="btLr"/>
            <w:vAlign w:val="center"/>
          </w:tcPr>
          <w:p w14:paraId="1A3F768A" w14:textId="77777777" w:rsidR="00480471" w:rsidRPr="00256283" w:rsidRDefault="00480471">
            <w:pPr>
              <w:widowControl/>
              <w:ind w:left="113" w:right="113"/>
              <w:jc w:val="center"/>
              <w:rPr>
                <w:rFonts w:ascii="Tahoma" w:hAnsi="Tahoma" w:cs="Tahoma"/>
                <w:kern w:val="0"/>
                <w:szCs w:val="21"/>
                <w:lang w:val="sv-SE"/>
              </w:rPr>
            </w:pPr>
          </w:p>
        </w:tc>
        <w:tc>
          <w:tcPr>
            <w:tcW w:w="634" w:type="dxa"/>
            <w:tcBorders>
              <w:top w:val="single" w:sz="4" w:space="0" w:color="auto"/>
              <w:left w:val="nil"/>
              <w:bottom w:val="single" w:sz="4" w:space="0" w:color="auto"/>
              <w:right w:val="single" w:sz="4" w:space="0" w:color="auto"/>
            </w:tcBorders>
            <w:shd w:val="clear" w:color="auto" w:fill="auto"/>
            <w:vAlign w:val="center"/>
          </w:tcPr>
          <w:p w14:paraId="0FB355DE"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1.2</w:t>
            </w:r>
          </w:p>
        </w:tc>
        <w:tc>
          <w:tcPr>
            <w:tcW w:w="3884" w:type="dxa"/>
            <w:tcBorders>
              <w:top w:val="single" w:sz="4" w:space="0" w:color="auto"/>
              <w:left w:val="nil"/>
              <w:bottom w:val="single" w:sz="4" w:space="0" w:color="auto"/>
              <w:right w:val="single" w:sz="4" w:space="0" w:color="auto"/>
            </w:tcBorders>
            <w:vAlign w:val="center"/>
          </w:tcPr>
          <w:p w14:paraId="6DF1CEEE" w14:textId="77777777" w:rsidR="00480471" w:rsidRPr="00256283" w:rsidRDefault="00000000">
            <w:pPr>
              <w:widowControl/>
              <w:rPr>
                <w:rFonts w:ascii="Tahoma" w:hAnsi="Tahoma" w:cs="Tahoma"/>
                <w:kern w:val="0"/>
                <w:szCs w:val="21"/>
                <w:lang w:val="sv-SE"/>
              </w:rPr>
            </w:pPr>
            <w:r w:rsidRPr="00256283">
              <w:rPr>
                <w:rFonts w:ascii="Tahoma" w:hAnsi="Tahoma" w:cs="Tahoma"/>
                <w:szCs w:val="21"/>
                <w:lang w:val="sv-SE"/>
              </w:rPr>
              <w:t>Modell</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709C83E2" w14:textId="77777777" w:rsidR="00480471" w:rsidRPr="00256283" w:rsidRDefault="00480471">
            <w:pPr>
              <w:widowControl/>
              <w:rPr>
                <w:rFonts w:ascii="Tahoma" w:hAnsi="Tahoma" w:cs="Tahoma"/>
                <w:kern w:val="0"/>
                <w:szCs w:val="21"/>
                <w:lang w:val="sv-SE"/>
              </w:rPr>
            </w:pPr>
          </w:p>
        </w:tc>
        <w:tc>
          <w:tcPr>
            <w:tcW w:w="1691" w:type="dxa"/>
            <w:tcBorders>
              <w:top w:val="single" w:sz="4" w:space="0" w:color="auto"/>
              <w:left w:val="nil"/>
              <w:bottom w:val="single" w:sz="4" w:space="0" w:color="auto"/>
              <w:right w:val="single" w:sz="4" w:space="0" w:color="auto"/>
            </w:tcBorders>
            <w:shd w:val="clear" w:color="auto" w:fill="auto"/>
            <w:noWrap/>
            <w:vAlign w:val="center"/>
          </w:tcPr>
          <w:p w14:paraId="3F7C6605"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CDD10B-Ⅲ</w:t>
            </w:r>
          </w:p>
        </w:tc>
        <w:tc>
          <w:tcPr>
            <w:tcW w:w="1691" w:type="dxa"/>
            <w:tcBorders>
              <w:top w:val="single" w:sz="4" w:space="0" w:color="auto"/>
              <w:left w:val="nil"/>
              <w:bottom w:val="single" w:sz="4" w:space="0" w:color="auto"/>
              <w:right w:val="single" w:sz="4" w:space="0" w:color="auto"/>
            </w:tcBorders>
            <w:shd w:val="clear" w:color="auto" w:fill="auto"/>
            <w:vAlign w:val="center"/>
          </w:tcPr>
          <w:p w14:paraId="22629D78"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CDD15B-Ⅲ</w:t>
            </w:r>
          </w:p>
        </w:tc>
      </w:tr>
      <w:tr w:rsidR="00480471" w:rsidRPr="00256283" w14:paraId="7970E8A4" w14:textId="77777777">
        <w:trPr>
          <w:trHeight w:val="270"/>
        </w:trPr>
        <w:tc>
          <w:tcPr>
            <w:tcW w:w="567" w:type="dxa"/>
            <w:vMerge/>
            <w:tcBorders>
              <w:left w:val="single" w:sz="4" w:space="0" w:color="auto"/>
              <w:right w:val="single" w:sz="4" w:space="0" w:color="auto"/>
            </w:tcBorders>
            <w:shd w:val="clear" w:color="auto" w:fill="auto"/>
            <w:textDirection w:val="btLr"/>
            <w:vAlign w:val="center"/>
          </w:tcPr>
          <w:p w14:paraId="7400F6A6" w14:textId="77777777" w:rsidR="00480471" w:rsidRPr="00256283" w:rsidRDefault="00480471">
            <w:pPr>
              <w:widowControl/>
              <w:ind w:left="113" w:right="113"/>
              <w:jc w:val="center"/>
              <w:rPr>
                <w:rFonts w:ascii="Tahoma" w:hAnsi="Tahoma" w:cs="Tahoma"/>
                <w:kern w:val="0"/>
                <w:szCs w:val="21"/>
                <w:lang w:val="sv-SE"/>
              </w:rPr>
            </w:pPr>
          </w:p>
        </w:tc>
        <w:tc>
          <w:tcPr>
            <w:tcW w:w="634" w:type="dxa"/>
            <w:tcBorders>
              <w:top w:val="nil"/>
              <w:left w:val="nil"/>
              <w:bottom w:val="single" w:sz="4" w:space="0" w:color="auto"/>
              <w:right w:val="single" w:sz="4" w:space="0" w:color="auto"/>
            </w:tcBorders>
            <w:shd w:val="clear" w:color="auto" w:fill="auto"/>
            <w:vAlign w:val="center"/>
          </w:tcPr>
          <w:p w14:paraId="6403264E"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1.4</w:t>
            </w:r>
          </w:p>
        </w:tc>
        <w:tc>
          <w:tcPr>
            <w:tcW w:w="3884" w:type="dxa"/>
            <w:tcBorders>
              <w:top w:val="single" w:sz="4" w:space="0" w:color="auto"/>
              <w:left w:val="nil"/>
              <w:bottom w:val="single" w:sz="4" w:space="0" w:color="auto"/>
              <w:right w:val="single" w:sz="4" w:space="0" w:color="auto"/>
            </w:tcBorders>
            <w:vAlign w:val="center"/>
          </w:tcPr>
          <w:p w14:paraId="67E15CAB" w14:textId="77777777" w:rsidR="00480471" w:rsidRPr="00256283" w:rsidRDefault="00000000">
            <w:pPr>
              <w:widowControl/>
              <w:rPr>
                <w:rFonts w:ascii="Tahoma" w:hAnsi="Tahoma" w:cs="Tahoma"/>
                <w:kern w:val="0"/>
                <w:szCs w:val="21"/>
                <w:lang w:val="sv-SE"/>
              </w:rPr>
            </w:pPr>
            <w:r w:rsidRPr="00256283">
              <w:rPr>
                <w:rFonts w:ascii="Tahoma" w:eastAsia="NSimSun" w:hAnsi="Tahoma" w:cs="Tahoma"/>
                <w:kern w:val="0"/>
                <w:szCs w:val="21"/>
                <w:lang w:val="sv-SE"/>
              </w:rPr>
              <w:t>Driftläge (manuell, gående, stående körning, sittande körning, orderplockning)</w:t>
            </w:r>
          </w:p>
        </w:tc>
        <w:tc>
          <w:tcPr>
            <w:tcW w:w="1174" w:type="dxa"/>
            <w:tcBorders>
              <w:top w:val="nil"/>
              <w:left w:val="single" w:sz="4" w:space="0" w:color="auto"/>
              <w:bottom w:val="single" w:sz="4" w:space="0" w:color="auto"/>
              <w:right w:val="single" w:sz="4" w:space="0" w:color="auto"/>
            </w:tcBorders>
            <w:shd w:val="clear" w:color="auto" w:fill="auto"/>
            <w:vAlign w:val="center"/>
          </w:tcPr>
          <w:p w14:paraId="4BAD0042" w14:textId="77777777" w:rsidR="00480471" w:rsidRPr="00256283" w:rsidRDefault="00480471">
            <w:pPr>
              <w:widowControl/>
              <w:rPr>
                <w:rFonts w:ascii="Tahoma" w:hAnsi="Tahoma" w:cs="Tahoma"/>
                <w:kern w:val="0"/>
                <w:szCs w:val="21"/>
                <w:lang w:val="sv-SE"/>
              </w:rPr>
            </w:pPr>
          </w:p>
        </w:tc>
        <w:tc>
          <w:tcPr>
            <w:tcW w:w="3382" w:type="dxa"/>
            <w:gridSpan w:val="2"/>
            <w:tcBorders>
              <w:top w:val="nil"/>
              <w:left w:val="nil"/>
              <w:bottom w:val="single" w:sz="4" w:space="0" w:color="auto"/>
              <w:right w:val="single" w:sz="4" w:space="0" w:color="auto"/>
            </w:tcBorders>
            <w:shd w:val="clear" w:color="auto" w:fill="auto"/>
            <w:noWrap/>
            <w:vAlign w:val="center"/>
          </w:tcPr>
          <w:p w14:paraId="46EFD2A5"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Manuell</w:t>
            </w:r>
          </w:p>
        </w:tc>
      </w:tr>
      <w:tr w:rsidR="00480471" w:rsidRPr="00256283" w14:paraId="4017F6B8" w14:textId="77777777">
        <w:trPr>
          <w:trHeight w:val="270"/>
        </w:trPr>
        <w:tc>
          <w:tcPr>
            <w:tcW w:w="567" w:type="dxa"/>
            <w:vMerge/>
            <w:tcBorders>
              <w:left w:val="single" w:sz="4" w:space="0" w:color="auto"/>
              <w:right w:val="single" w:sz="4" w:space="0" w:color="auto"/>
            </w:tcBorders>
            <w:shd w:val="clear" w:color="auto" w:fill="auto"/>
            <w:textDirection w:val="btLr"/>
            <w:vAlign w:val="center"/>
          </w:tcPr>
          <w:p w14:paraId="7B99E093" w14:textId="77777777" w:rsidR="00480471" w:rsidRPr="00256283" w:rsidRDefault="00480471">
            <w:pPr>
              <w:widowControl/>
              <w:ind w:left="113" w:right="113"/>
              <w:jc w:val="center"/>
              <w:rPr>
                <w:rFonts w:ascii="Tahoma" w:hAnsi="Tahoma" w:cs="Tahoma"/>
                <w:kern w:val="0"/>
                <w:szCs w:val="21"/>
                <w:lang w:val="sv-SE"/>
              </w:rPr>
            </w:pPr>
          </w:p>
        </w:tc>
        <w:tc>
          <w:tcPr>
            <w:tcW w:w="634" w:type="dxa"/>
            <w:tcBorders>
              <w:top w:val="nil"/>
              <w:left w:val="nil"/>
              <w:bottom w:val="single" w:sz="4" w:space="0" w:color="auto"/>
              <w:right w:val="single" w:sz="4" w:space="0" w:color="auto"/>
            </w:tcBorders>
            <w:shd w:val="clear" w:color="auto" w:fill="auto"/>
            <w:vAlign w:val="center"/>
          </w:tcPr>
          <w:p w14:paraId="59495120"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1.5</w:t>
            </w:r>
          </w:p>
        </w:tc>
        <w:tc>
          <w:tcPr>
            <w:tcW w:w="3884" w:type="dxa"/>
            <w:tcBorders>
              <w:top w:val="single" w:sz="4" w:space="0" w:color="auto"/>
              <w:left w:val="nil"/>
              <w:bottom w:val="single" w:sz="4" w:space="0" w:color="auto"/>
              <w:right w:val="single" w:sz="4" w:space="0" w:color="auto"/>
            </w:tcBorders>
            <w:vAlign w:val="center"/>
          </w:tcPr>
          <w:p w14:paraId="6CBA1DDA"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Nominell belastning</w:t>
            </w:r>
          </w:p>
        </w:tc>
        <w:tc>
          <w:tcPr>
            <w:tcW w:w="1174" w:type="dxa"/>
            <w:tcBorders>
              <w:top w:val="nil"/>
              <w:left w:val="single" w:sz="4" w:space="0" w:color="auto"/>
              <w:bottom w:val="single" w:sz="4" w:space="0" w:color="auto"/>
              <w:right w:val="single" w:sz="4" w:space="0" w:color="auto"/>
            </w:tcBorders>
            <w:shd w:val="clear" w:color="auto" w:fill="auto"/>
            <w:vAlign w:val="center"/>
          </w:tcPr>
          <w:p w14:paraId="3B181D3F"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Q(kg)</w:t>
            </w:r>
          </w:p>
        </w:tc>
        <w:tc>
          <w:tcPr>
            <w:tcW w:w="1691" w:type="dxa"/>
            <w:tcBorders>
              <w:top w:val="nil"/>
              <w:left w:val="nil"/>
              <w:bottom w:val="single" w:sz="4" w:space="0" w:color="auto"/>
              <w:right w:val="single" w:sz="4" w:space="0" w:color="auto"/>
            </w:tcBorders>
            <w:shd w:val="clear" w:color="auto" w:fill="auto"/>
            <w:noWrap/>
            <w:vAlign w:val="center"/>
          </w:tcPr>
          <w:p w14:paraId="2726C6D7"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1000</w:t>
            </w:r>
          </w:p>
        </w:tc>
        <w:tc>
          <w:tcPr>
            <w:tcW w:w="1691" w:type="dxa"/>
            <w:tcBorders>
              <w:top w:val="nil"/>
              <w:left w:val="nil"/>
              <w:bottom w:val="single" w:sz="4" w:space="0" w:color="auto"/>
              <w:right w:val="single" w:sz="4" w:space="0" w:color="auto"/>
            </w:tcBorders>
            <w:shd w:val="clear" w:color="auto" w:fill="auto"/>
            <w:vAlign w:val="center"/>
          </w:tcPr>
          <w:p w14:paraId="15A6EE7D"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1500</w:t>
            </w:r>
          </w:p>
        </w:tc>
      </w:tr>
      <w:tr w:rsidR="00480471" w:rsidRPr="00256283" w14:paraId="16A6C761" w14:textId="77777777">
        <w:trPr>
          <w:trHeight w:val="285"/>
        </w:trPr>
        <w:tc>
          <w:tcPr>
            <w:tcW w:w="567" w:type="dxa"/>
            <w:vMerge/>
            <w:tcBorders>
              <w:left w:val="single" w:sz="4" w:space="0" w:color="auto"/>
              <w:right w:val="single" w:sz="4" w:space="0" w:color="auto"/>
            </w:tcBorders>
            <w:shd w:val="clear" w:color="auto" w:fill="auto"/>
            <w:textDirection w:val="btLr"/>
            <w:vAlign w:val="center"/>
          </w:tcPr>
          <w:p w14:paraId="7260CB5B" w14:textId="77777777" w:rsidR="00480471" w:rsidRPr="00256283" w:rsidRDefault="00480471">
            <w:pPr>
              <w:widowControl/>
              <w:ind w:left="113" w:right="113"/>
              <w:jc w:val="center"/>
              <w:rPr>
                <w:rFonts w:ascii="Tahoma" w:hAnsi="Tahoma" w:cs="Tahoma"/>
                <w:kern w:val="0"/>
                <w:szCs w:val="21"/>
                <w:lang w:val="sv-SE"/>
              </w:rPr>
            </w:pPr>
          </w:p>
        </w:tc>
        <w:tc>
          <w:tcPr>
            <w:tcW w:w="634" w:type="dxa"/>
            <w:tcBorders>
              <w:top w:val="nil"/>
              <w:left w:val="nil"/>
              <w:bottom w:val="single" w:sz="4" w:space="0" w:color="auto"/>
              <w:right w:val="single" w:sz="4" w:space="0" w:color="auto"/>
            </w:tcBorders>
            <w:shd w:val="clear" w:color="auto" w:fill="auto"/>
            <w:vAlign w:val="center"/>
          </w:tcPr>
          <w:p w14:paraId="06664C16"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1.6</w:t>
            </w:r>
          </w:p>
        </w:tc>
        <w:tc>
          <w:tcPr>
            <w:tcW w:w="3884" w:type="dxa"/>
            <w:tcBorders>
              <w:top w:val="single" w:sz="4" w:space="0" w:color="auto"/>
              <w:left w:val="nil"/>
              <w:bottom w:val="single" w:sz="4" w:space="0" w:color="auto"/>
              <w:right w:val="single" w:sz="4" w:space="0" w:color="auto"/>
            </w:tcBorders>
            <w:vAlign w:val="center"/>
          </w:tcPr>
          <w:p w14:paraId="1D819C5F"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Avstånd till lastcentrum</w:t>
            </w:r>
          </w:p>
        </w:tc>
        <w:tc>
          <w:tcPr>
            <w:tcW w:w="1174" w:type="dxa"/>
            <w:tcBorders>
              <w:top w:val="nil"/>
              <w:left w:val="single" w:sz="4" w:space="0" w:color="auto"/>
              <w:bottom w:val="single" w:sz="4" w:space="0" w:color="auto"/>
              <w:right w:val="single" w:sz="4" w:space="0" w:color="auto"/>
            </w:tcBorders>
            <w:shd w:val="clear" w:color="auto" w:fill="auto"/>
            <w:vAlign w:val="center"/>
          </w:tcPr>
          <w:p w14:paraId="10589AB8"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c</w:t>
            </w:r>
            <w:r w:rsidRPr="00256283">
              <w:rPr>
                <w:rFonts w:ascii="Tahoma" w:hAnsi="Tahoma" w:cs="Tahoma"/>
                <w:kern w:val="0"/>
                <w:szCs w:val="21"/>
                <w:lang w:val="sv-SE"/>
              </w:rPr>
              <w:t>(mm)</w:t>
            </w:r>
          </w:p>
        </w:tc>
        <w:tc>
          <w:tcPr>
            <w:tcW w:w="3382" w:type="dxa"/>
            <w:gridSpan w:val="2"/>
            <w:tcBorders>
              <w:top w:val="nil"/>
              <w:left w:val="nil"/>
              <w:bottom w:val="single" w:sz="4" w:space="0" w:color="auto"/>
              <w:right w:val="single" w:sz="4" w:space="0" w:color="auto"/>
            </w:tcBorders>
            <w:shd w:val="clear" w:color="auto" w:fill="auto"/>
            <w:noWrap/>
            <w:vAlign w:val="center"/>
          </w:tcPr>
          <w:p w14:paraId="32342CC8"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500</w:t>
            </w:r>
          </w:p>
        </w:tc>
      </w:tr>
      <w:tr w:rsidR="00480471" w:rsidRPr="00256283" w14:paraId="6B072320" w14:textId="77777777">
        <w:trPr>
          <w:trHeight w:val="270"/>
        </w:trPr>
        <w:tc>
          <w:tcPr>
            <w:tcW w:w="567" w:type="dxa"/>
            <w:vMerge/>
            <w:tcBorders>
              <w:left w:val="single" w:sz="4" w:space="0" w:color="auto"/>
              <w:right w:val="single" w:sz="4" w:space="0" w:color="auto"/>
            </w:tcBorders>
            <w:shd w:val="clear" w:color="auto" w:fill="auto"/>
            <w:textDirection w:val="btLr"/>
            <w:vAlign w:val="center"/>
          </w:tcPr>
          <w:p w14:paraId="173B9C19" w14:textId="77777777" w:rsidR="00480471" w:rsidRPr="00256283" w:rsidRDefault="00480471">
            <w:pPr>
              <w:widowControl/>
              <w:ind w:left="113" w:right="113"/>
              <w:jc w:val="center"/>
              <w:rPr>
                <w:rFonts w:ascii="Tahoma" w:hAnsi="Tahoma" w:cs="Tahoma"/>
                <w:kern w:val="0"/>
                <w:szCs w:val="21"/>
                <w:lang w:val="sv-SE"/>
              </w:rPr>
            </w:pPr>
          </w:p>
        </w:tc>
        <w:tc>
          <w:tcPr>
            <w:tcW w:w="634" w:type="dxa"/>
            <w:tcBorders>
              <w:top w:val="nil"/>
              <w:left w:val="nil"/>
              <w:bottom w:val="single" w:sz="4" w:space="0" w:color="auto"/>
              <w:right w:val="single" w:sz="4" w:space="0" w:color="auto"/>
            </w:tcBorders>
            <w:shd w:val="clear" w:color="auto" w:fill="auto"/>
            <w:vAlign w:val="center"/>
          </w:tcPr>
          <w:p w14:paraId="64E025F9"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1.8</w:t>
            </w:r>
          </w:p>
        </w:tc>
        <w:tc>
          <w:tcPr>
            <w:tcW w:w="3884" w:type="dxa"/>
            <w:tcBorders>
              <w:top w:val="single" w:sz="4" w:space="0" w:color="auto"/>
              <w:left w:val="nil"/>
              <w:bottom w:val="single" w:sz="4" w:space="0" w:color="auto"/>
              <w:right w:val="single" w:sz="4" w:space="0" w:color="auto"/>
            </w:tcBorders>
            <w:vAlign w:val="center"/>
          </w:tcPr>
          <w:p w14:paraId="061DB8D2" w14:textId="77777777" w:rsidR="00480471" w:rsidRPr="00256283" w:rsidRDefault="00000000">
            <w:pPr>
              <w:widowControl/>
              <w:rPr>
                <w:rFonts w:ascii="Tahoma" w:hAnsi="Tahoma" w:cs="Tahoma"/>
                <w:kern w:val="0"/>
                <w:szCs w:val="21"/>
                <w:lang w:val="sv-SE"/>
              </w:rPr>
            </w:pPr>
            <w:r w:rsidRPr="00256283">
              <w:rPr>
                <w:rFonts w:ascii="Tahoma" w:eastAsia="NSimSun" w:hAnsi="Tahoma" w:cs="Tahoma"/>
                <w:kern w:val="0"/>
                <w:szCs w:val="21"/>
                <w:lang w:val="sv-SE"/>
              </w:rPr>
              <w:t>Främre överhäng</w:t>
            </w:r>
          </w:p>
        </w:tc>
        <w:tc>
          <w:tcPr>
            <w:tcW w:w="1174" w:type="dxa"/>
            <w:tcBorders>
              <w:top w:val="nil"/>
              <w:left w:val="single" w:sz="4" w:space="0" w:color="auto"/>
              <w:bottom w:val="single" w:sz="4" w:space="0" w:color="auto"/>
              <w:right w:val="single" w:sz="4" w:space="0" w:color="auto"/>
            </w:tcBorders>
            <w:shd w:val="clear" w:color="auto" w:fill="auto"/>
            <w:vAlign w:val="center"/>
          </w:tcPr>
          <w:p w14:paraId="3D481154"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x</w:t>
            </w:r>
            <w:r w:rsidRPr="00256283">
              <w:rPr>
                <w:rFonts w:ascii="Tahoma" w:hAnsi="Tahoma" w:cs="Tahoma"/>
                <w:kern w:val="0"/>
                <w:szCs w:val="21"/>
                <w:lang w:val="sv-SE"/>
              </w:rPr>
              <w:t>(mm)</w:t>
            </w:r>
          </w:p>
        </w:tc>
        <w:tc>
          <w:tcPr>
            <w:tcW w:w="1691" w:type="dxa"/>
            <w:tcBorders>
              <w:top w:val="single" w:sz="4" w:space="0" w:color="auto"/>
              <w:left w:val="nil"/>
              <w:bottom w:val="single" w:sz="4" w:space="0" w:color="auto"/>
              <w:right w:val="single" w:sz="4" w:space="0" w:color="auto"/>
            </w:tcBorders>
            <w:shd w:val="clear" w:color="auto" w:fill="auto"/>
            <w:noWrap/>
            <w:vAlign w:val="center"/>
          </w:tcPr>
          <w:p w14:paraId="10CD9078"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654</w:t>
            </w:r>
          </w:p>
        </w:tc>
        <w:tc>
          <w:tcPr>
            <w:tcW w:w="1691" w:type="dxa"/>
            <w:tcBorders>
              <w:top w:val="single" w:sz="4" w:space="0" w:color="auto"/>
              <w:left w:val="nil"/>
              <w:bottom w:val="single" w:sz="4" w:space="0" w:color="auto"/>
              <w:right w:val="single" w:sz="4" w:space="0" w:color="auto"/>
            </w:tcBorders>
            <w:shd w:val="clear" w:color="auto" w:fill="auto"/>
            <w:vAlign w:val="center"/>
          </w:tcPr>
          <w:p w14:paraId="392C13FA"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636</w:t>
            </w:r>
          </w:p>
        </w:tc>
      </w:tr>
      <w:tr w:rsidR="00480471" w:rsidRPr="00256283" w14:paraId="710C307C" w14:textId="77777777">
        <w:trPr>
          <w:trHeight w:val="285"/>
        </w:trPr>
        <w:tc>
          <w:tcPr>
            <w:tcW w:w="567" w:type="dxa"/>
            <w:vMerge/>
            <w:tcBorders>
              <w:left w:val="single" w:sz="4" w:space="0" w:color="auto"/>
              <w:bottom w:val="single" w:sz="4" w:space="0" w:color="auto"/>
              <w:right w:val="single" w:sz="4" w:space="0" w:color="auto"/>
            </w:tcBorders>
            <w:shd w:val="clear" w:color="auto" w:fill="auto"/>
            <w:textDirection w:val="btLr"/>
            <w:vAlign w:val="center"/>
          </w:tcPr>
          <w:p w14:paraId="0BDB8381" w14:textId="77777777" w:rsidR="00480471" w:rsidRPr="00256283" w:rsidRDefault="00480471">
            <w:pPr>
              <w:widowControl/>
              <w:ind w:left="113" w:right="113"/>
              <w:jc w:val="center"/>
              <w:rPr>
                <w:rFonts w:ascii="Tahoma" w:hAnsi="Tahoma" w:cs="Tahoma"/>
                <w:kern w:val="0"/>
                <w:szCs w:val="21"/>
                <w:lang w:val="sv-SE"/>
              </w:rPr>
            </w:pPr>
          </w:p>
        </w:tc>
        <w:tc>
          <w:tcPr>
            <w:tcW w:w="634" w:type="dxa"/>
            <w:tcBorders>
              <w:top w:val="nil"/>
              <w:left w:val="nil"/>
              <w:bottom w:val="single" w:sz="4" w:space="0" w:color="auto"/>
              <w:right w:val="single" w:sz="4" w:space="0" w:color="auto"/>
            </w:tcBorders>
            <w:shd w:val="clear" w:color="auto" w:fill="auto"/>
            <w:vAlign w:val="center"/>
          </w:tcPr>
          <w:p w14:paraId="7F50AF85"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1.9</w:t>
            </w:r>
          </w:p>
        </w:tc>
        <w:tc>
          <w:tcPr>
            <w:tcW w:w="3884" w:type="dxa"/>
            <w:tcBorders>
              <w:top w:val="single" w:sz="4" w:space="0" w:color="auto"/>
              <w:left w:val="nil"/>
              <w:bottom w:val="single" w:sz="4" w:space="0" w:color="auto"/>
              <w:right w:val="single" w:sz="4" w:space="0" w:color="auto"/>
            </w:tcBorders>
            <w:vAlign w:val="center"/>
          </w:tcPr>
          <w:p w14:paraId="556A8258"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Slitbana</w:t>
            </w:r>
          </w:p>
        </w:tc>
        <w:tc>
          <w:tcPr>
            <w:tcW w:w="1174" w:type="dxa"/>
            <w:tcBorders>
              <w:top w:val="nil"/>
              <w:left w:val="single" w:sz="4" w:space="0" w:color="auto"/>
              <w:bottom w:val="single" w:sz="4" w:space="0" w:color="auto"/>
              <w:right w:val="single" w:sz="4" w:space="0" w:color="auto"/>
            </w:tcBorders>
            <w:shd w:val="clear" w:color="auto" w:fill="auto"/>
            <w:vAlign w:val="center"/>
          </w:tcPr>
          <w:p w14:paraId="72173BB6"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Y</w:t>
            </w:r>
            <w:r w:rsidRPr="00256283">
              <w:rPr>
                <w:rFonts w:ascii="Tahoma" w:hAnsi="Tahoma" w:cs="Tahoma"/>
                <w:kern w:val="0"/>
                <w:szCs w:val="21"/>
                <w:lang w:val="sv-SE"/>
              </w:rPr>
              <w:t>(mm)</w:t>
            </w:r>
          </w:p>
        </w:tc>
        <w:tc>
          <w:tcPr>
            <w:tcW w:w="1691" w:type="dxa"/>
            <w:tcBorders>
              <w:top w:val="nil"/>
              <w:left w:val="nil"/>
              <w:bottom w:val="single" w:sz="4" w:space="0" w:color="auto"/>
              <w:right w:val="single" w:sz="4" w:space="0" w:color="auto"/>
            </w:tcBorders>
            <w:shd w:val="clear" w:color="auto" w:fill="auto"/>
            <w:noWrap/>
            <w:vAlign w:val="center"/>
          </w:tcPr>
          <w:p w14:paraId="005ABBD8"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1185</w:t>
            </w:r>
          </w:p>
        </w:tc>
        <w:tc>
          <w:tcPr>
            <w:tcW w:w="1691" w:type="dxa"/>
            <w:tcBorders>
              <w:top w:val="nil"/>
              <w:left w:val="nil"/>
              <w:bottom w:val="single" w:sz="4" w:space="0" w:color="auto"/>
              <w:right w:val="single" w:sz="4" w:space="0" w:color="auto"/>
            </w:tcBorders>
            <w:shd w:val="clear" w:color="auto" w:fill="auto"/>
            <w:vAlign w:val="center"/>
          </w:tcPr>
          <w:p w14:paraId="33E4F15C"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1265</w:t>
            </w:r>
          </w:p>
        </w:tc>
      </w:tr>
      <w:tr w:rsidR="00480471" w:rsidRPr="00256283" w14:paraId="3F1B0E9A" w14:textId="77777777">
        <w:trPr>
          <w:trHeight w:val="285"/>
        </w:trPr>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7BACFA02" w14:textId="77777777" w:rsidR="00480471" w:rsidRPr="00256283" w:rsidRDefault="00000000">
            <w:pPr>
              <w:widowControl/>
              <w:ind w:left="113" w:right="113"/>
              <w:jc w:val="center"/>
              <w:rPr>
                <w:rFonts w:ascii="Tahoma" w:hAnsi="Tahoma" w:cs="Tahoma"/>
                <w:kern w:val="0"/>
                <w:szCs w:val="21"/>
                <w:lang w:val="sv-SE"/>
              </w:rPr>
            </w:pPr>
            <w:r w:rsidRPr="00256283">
              <w:rPr>
                <w:rFonts w:ascii="Tahoma" w:hAnsi="Tahoma" w:cs="Tahoma"/>
                <w:kern w:val="0"/>
                <w:szCs w:val="21"/>
                <w:lang w:val="sv-SE"/>
              </w:rPr>
              <w:t>Vikt</w:t>
            </w:r>
          </w:p>
        </w:tc>
        <w:tc>
          <w:tcPr>
            <w:tcW w:w="634" w:type="dxa"/>
            <w:tcBorders>
              <w:top w:val="nil"/>
              <w:left w:val="nil"/>
              <w:bottom w:val="single" w:sz="4" w:space="0" w:color="auto"/>
              <w:right w:val="single" w:sz="4" w:space="0" w:color="auto"/>
            </w:tcBorders>
            <w:shd w:val="clear" w:color="auto" w:fill="auto"/>
            <w:vAlign w:val="center"/>
          </w:tcPr>
          <w:p w14:paraId="36000D66"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2.1</w:t>
            </w:r>
          </w:p>
        </w:tc>
        <w:tc>
          <w:tcPr>
            <w:tcW w:w="3884" w:type="dxa"/>
            <w:tcBorders>
              <w:top w:val="single" w:sz="4" w:space="0" w:color="auto"/>
              <w:left w:val="nil"/>
              <w:bottom w:val="single" w:sz="4" w:space="0" w:color="auto"/>
              <w:right w:val="single" w:sz="4" w:space="0" w:color="auto"/>
            </w:tcBorders>
            <w:vAlign w:val="center"/>
          </w:tcPr>
          <w:p w14:paraId="3B0EC078"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Servicevikt (med batteri)</w:t>
            </w:r>
          </w:p>
        </w:tc>
        <w:tc>
          <w:tcPr>
            <w:tcW w:w="1174" w:type="dxa"/>
            <w:tcBorders>
              <w:top w:val="nil"/>
              <w:left w:val="single" w:sz="4" w:space="0" w:color="auto"/>
              <w:bottom w:val="single" w:sz="4" w:space="0" w:color="auto"/>
              <w:right w:val="single" w:sz="4" w:space="0" w:color="auto"/>
            </w:tcBorders>
            <w:shd w:val="clear" w:color="auto" w:fill="auto"/>
            <w:vAlign w:val="center"/>
          </w:tcPr>
          <w:p w14:paraId="3FFAA132"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kg</w:t>
            </w:r>
          </w:p>
        </w:tc>
        <w:tc>
          <w:tcPr>
            <w:tcW w:w="1691" w:type="dxa"/>
            <w:tcBorders>
              <w:top w:val="single" w:sz="4" w:space="0" w:color="auto"/>
              <w:left w:val="nil"/>
              <w:bottom w:val="single" w:sz="4" w:space="0" w:color="auto"/>
              <w:right w:val="single" w:sz="4" w:space="0" w:color="auto"/>
            </w:tcBorders>
            <w:shd w:val="clear" w:color="auto" w:fill="auto"/>
            <w:noWrap/>
            <w:vAlign w:val="center"/>
          </w:tcPr>
          <w:p w14:paraId="0D06E0B2" w14:textId="77777777" w:rsidR="00480471" w:rsidRPr="00256283" w:rsidRDefault="00000000">
            <w:pPr>
              <w:widowControl/>
              <w:jc w:val="center"/>
              <w:rPr>
                <w:rFonts w:ascii="Tahoma" w:hAnsi="Tahoma" w:cs="Tahoma"/>
                <w:kern w:val="0"/>
                <w:szCs w:val="21"/>
                <w:highlight w:val="yellow"/>
                <w:lang w:val="sv-SE"/>
              </w:rPr>
            </w:pPr>
            <w:r w:rsidRPr="00256283">
              <w:rPr>
                <w:rFonts w:ascii="Tahoma" w:hAnsi="Tahoma" w:cs="Tahoma"/>
                <w:kern w:val="0"/>
                <w:szCs w:val="21"/>
                <w:lang w:val="sv-SE"/>
              </w:rPr>
              <w:t>385/440/475</w:t>
            </w:r>
          </w:p>
        </w:tc>
        <w:tc>
          <w:tcPr>
            <w:tcW w:w="1691" w:type="dxa"/>
            <w:tcBorders>
              <w:top w:val="single" w:sz="4" w:space="0" w:color="auto"/>
              <w:left w:val="nil"/>
              <w:bottom w:val="single" w:sz="4" w:space="0" w:color="auto"/>
              <w:right w:val="single" w:sz="4" w:space="0" w:color="auto"/>
            </w:tcBorders>
            <w:shd w:val="clear" w:color="auto" w:fill="auto"/>
            <w:vAlign w:val="center"/>
          </w:tcPr>
          <w:p w14:paraId="5BE6C4DC" w14:textId="77777777" w:rsidR="00480471" w:rsidRPr="00256283" w:rsidRDefault="00000000">
            <w:pPr>
              <w:widowControl/>
              <w:jc w:val="center"/>
              <w:rPr>
                <w:rFonts w:ascii="Tahoma" w:hAnsi="Tahoma" w:cs="Tahoma"/>
                <w:kern w:val="0"/>
                <w:szCs w:val="21"/>
                <w:highlight w:val="yellow"/>
                <w:lang w:val="sv-SE"/>
              </w:rPr>
            </w:pPr>
            <w:r w:rsidRPr="00256283">
              <w:rPr>
                <w:rFonts w:ascii="Tahoma" w:hAnsi="Tahoma" w:cs="Tahoma"/>
                <w:kern w:val="0"/>
                <w:szCs w:val="21"/>
                <w:lang w:val="sv-SE"/>
              </w:rPr>
              <w:t>435/510/535</w:t>
            </w:r>
          </w:p>
        </w:tc>
      </w:tr>
      <w:tr w:rsidR="00480471" w:rsidRPr="00256283" w14:paraId="13A88868" w14:textId="77777777">
        <w:trPr>
          <w:trHeight w:val="285"/>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0C0C0C41" w14:textId="77777777" w:rsidR="00480471" w:rsidRPr="00256283" w:rsidRDefault="00480471">
            <w:pPr>
              <w:widowControl/>
              <w:ind w:left="113" w:right="113"/>
              <w:jc w:val="center"/>
              <w:rPr>
                <w:rFonts w:ascii="Tahoma" w:hAnsi="Tahoma" w:cs="Tahoma"/>
                <w:kern w:val="0"/>
                <w:szCs w:val="21"/>
                <w:lang w:val="sv-SE"/>
              </w:rPr>
            </w:pPr>
          </w:p>
        </w:tc>
        <w:tc>
          <w:tcPr>
            <w:tcW w:w="634" w:type="dxa"/>
            <w:tcBorders>
              <w:top w:val="nil"/>
              <w:left w:val="nil"/>
              <w:bottom w:val="single" w:sz="4" w:space="0" w:color="auto"/>
              <w:right w:val="single" w:sz="4" w:space="0" w:color="auto"/>
            </w:tcBorders>
            <w:shd w:val="clear" w:color="auto" w:fill="auto"/>
            <w:vAlign w:val="center"/>
          </w:tcPr>
          <w:p w14:paraId="453ED914"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2.2</w:t>
            </w:r>
          </w:p>
        </w:tc>
        <w:tc>
          <w:tcPr>
            <w:tcW w:w="3884" w:type="dxa"/>
            <w:tcBorders>
              <w:top w:val="single" w:sz="4" w:space="0" w:color="auto"/>
              <w:left w:val="nil"/>
              <w:bottom w:val="single" w:sz="4" w:space="0" w:color="auto"/>
              <w:right w:val="single" w:sz="4" w:space="0" w:color="auto"/>
            </w:tcBorders>
            <w:vAlign w:val="center"/>
          </w:tcPr>
          <w:p w14:paraId="171AA857"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Axelbelastning, lastad fram/bak</w:t>
            </w:r>
          </w:p>
        </w:tc>
        <w:tc>
          <w:tcPr>
            <w:tcW w:w="1174" w:type="dxa"/>
            <w:tcBorders>
              <w:top w:val="nil"/>
              <w:left w:val="single" w:sz="4" w:space="0" w:color="auto"/>
              <w:bottom w:val="single" w:sz="4" w:space="0" w:color="auto"/>
              <w:right w:val="single" w:sz="4" w:space="0" w:color="auto"/>
            </w:tcBorders>
            <w:shd w:val="clear" w:color="auto" w:fill="auto"/>
            <w:vAlign w:val="center"/>
          </w:tcPr>
          <w:p w14:paraId="74B8BD70"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kg</w:t>
            </w:r>
          </w:p>
        </w:tc>
        <w:tc>
          <w:tcPr>
            <w:tcW w:w="1691" w:type="dxa"/>
            <w:tcBorders>
              <w:top w:val="single" w:sz="4" w:space="0" w:color="auto"/>
              <w:left w:val="nil"/>
              <w:bottom w:val="single" w:sz="4" w:space="0" w:color="auto"/>
              <w:right w:val="single" w:sz="4" w:space="0" w:color="auto"/>
            </w:tcBorders>
            <w:shd w:val="clear" w:color="auto" w:fill="auto"/>
            <w:noWrap/>
            <w:vAlign w:val="center"/>
          </w:tcPr>
          <w:p w14:paraId="6E48557D"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540/900</w:t>
            </w:r>
          </w:p>
        </w:tc>
        <w:tc>
          <w:tcPr>
            <w:tcW w:w="1691" w:type="dxa"/>
            <w:tcBorders>
              <w:top w:val="single" w:sz="4" w:space="0" w:color="auto"/>
              <w:left w:val="nil"/>
              <w:bottom w:val="single" w:sz="4" w:space="0" w:color="auto"/>
              <w:right w:val="single" w:sz="4" w:space="0" w:color="auto"/>
            </w:tcBorders>
            <w:shd w:val="clear" w:color="auto" w:fill="auto"/>
            <w:vAlign w:val="center"/>
          </w:tcPr>
          <w:p w14:paraId="68049A83"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661/1349</w:t>
            </w:r>
          </w:p>
        </w:tc>
      </w:tr>
      <w:tr w:rsidR="00480471" w:rsidRPr="00256283" w14:paraId="5397057D" w14:textId="77777777">
        <w:trPr>
          <w:trHeight w:val="300"/>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4385B813" w14:textId="77777777" w:rsidR="00480471" w:rsidRPr="00256283" w:rsidRDefault="00480471">
            <w:pPr>
              <w:widowControl/>
              <w:ind w:left="113" w:right="113"/>
              <w:jc w:val="center"/>
              <w:rPr>
                <w:rFonts w:ascii="Tahoma" w:hAnsi="Tahoma" w:cs="Tahoma"/>
                <w:kern w:val="0"/>
                <w:szCs w:val="21"/>
                <w:lang w:val="sv-SE"/>
              </w:rPr>
            </w:pPr>
          </w:p>
        </w:tc>
        <w:tc>
          <w:tcPr>
            <w:tcW w:w="634" w:type="dxa"/>
            <w:tcBorders>
              <w:top w:val="nil"/>
              <w:left w:val="nil"/>
              <w:bottom w:val="single" w:sz="4" w:space="0" w:color="auto"/>
              <w:right w:val="single" w:sz="4" w:space="0" w:color="auto"/>
            </w:tcBorders>
            <w:shd w:val="clear" w:color="auto" w:fill="auto"/>
            <w:vAlign w:val="center"/>
          </w:tcPr>
          <w:p w14:paraId="7BF396E0"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2.3</w:t>
            </w:r>
          </w:p>
        </w:tc>
        <w:tc>
          <w:tcPr>
            <w:tcW w:w="3884" w:type="dxa"/>
            <w:tcBorders>
              <w:top w:val="single" w:sz="4" w:space="0" w:color="auto"/>
              <w:left w:val="nil"/>
              <w:bottom w:val="single" w:sz="4" w:space="0" w:color="auto"/>
              <w:right w:val="single" w:sz="4" w:space="0" w:color="auto"/>
            </w:tcBorders>
            <w:vAlign w:val="center"/>
          </w:tcPr>
          <w:p w14:paraId="4AF017BF" w14:textId="77777777" w:rsidR="00480471" w:rsidRPr="00256283" w:rsidRDefault="00000000">
            <w:pPr>
              <w:widowControl/>
              <w:rPr>
                <w:rFonts w:ascii="Tahoma" w:hAnsi="Tahoma" w:cs="Tahoma"/>
                <w:kern w:val="0"/>
                <w:szCs w:val="21"/>
                <w:lang w:val="sv-SE"/>
              </w:rPr>
            </w:pPr>
            <w:proofErr w:type="spellStart"/>
            <w:r w:rsidRPr="00256283">
              <w:rPr>
                <w:rFonts w:ascii="Tahoma" w:hAnsi="Tahoma" w:cs="Tahoma"/>
                <w:kern w:val="0"/>
                <w:szCs w:val="21"/>
                <w:lang w:val="sv-SE"/>
              </w:rPr>
              <w:t>Axellast</w:t>
            </w:r>
            <w:proofErr w:type="spellEnd"/>
            <w:r w:rsidRPr="00256283">
              <w:rPr>
                <w:rFonts w:ascii="Tahoma" w:hAnsi="Tahoma" w:cs="Tahoma"/>
                <w:kern w:val="0"/>
                <w:szCs w:val="21"/>
                <w:lang w:val="sv-SE"/>
              </w:rPr>
              <w:t>, olastad fram/bak</w:t>
            </w:r>
          </w:p>
        </w:tc>
        <w:tc>
          <w:tcPr>
            <w:tcW w:w="1174" w:type="dxa"/>
            <w:tcBorders>
              <w:top w:val="nil"/>
              <w:left w:val="single" w:sz="4" w:space="0" w:color="auto"/>
              <w:bottom w:val="single" w:sz="4" w:space="0" w:color="auto"/>
              <w:right w:val="single" w:sz="4" w:space="0" w:color="auto"/>
            </w:tcBorders>
            <w:shd w:val="clear" w:color="auto" w:fill="auto"/>
            <w:vAlign w:val="center"/>
          </w:tcPr>
          <w:p w14:paraId="77CBC456"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kg</w:t>
            </w:r>
          </w:p>
        </w:tc>
        <w:tc>
          <w:tcPr>
            <w:tcW w:w="1691" w:type="dxa"/>
            <w:tcBorders>
              <w:top w:val="single" w:sz="4" w:space="0" w:color="auto"/>
              <w:left w:val="nil"/>
              <w:bottom w:val="single" w:sz="4" w:space="0" w:color="auto"/>
              <w:right w:val="single" w:sz="4" w:space="0" w:color="auto"/>
            </w:tcBorders>
            <w:shd w:val="clear" w:color="auto" w:fill="auto"/>
            <w:noWrap/>
            <w:vAlign w:val="center"/>
          </w:tcPr>
          <w:p w14:paraId="5F382228"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345/95</w:t>
            </w:r>
          </w:p>
        </w:tc>
        <w:tc>
          <w:tcPr>
            <w:tcW w:w="1691" w:type="dxa"/>
            <w:tcBorders>
              <w:top w:val="single" w:sz="4" w:space="0" w:color="auto"/>
              <w:left w:val="nil"/>
              <w:bottom w:val="single" w:sz="4" w:space="0" w:color="auto"/>
              <w:right w:val="single" w:sz="4" w:space="0" w:color="auto"/>
            </w:tcBorders>
            <w:shd w:val="clear" w:color="auto" w:fill="auto"/>
            <w:vAlign w:val="center"/>
          </w:tcPr>
          <w:p w14:paraId="07834FBF"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385/125</w:t>
            </w:r>
          </w:p>
        </w:tc>
      </w:tr>
      <w:tr w:rsidR="00480471" w:rsidRPr="00256283" w14:paraId="4CE69946" w14:textId="77777777">
        <w:trPr>
          <w:trHeight w:val="300"/>
        </w:trPr>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63BA619A" w14:textId="77777777" w:rsidR="00480471" w:rsidRPr="00256283" w:rsidRDefault="00000000">
            <w:pPr>
              <w:widowControl/>
              <w:ind w:left="113" w:right="113"/>
              <w:jc w:val="center"/>
              <w:rPr>
                <w:rFonts w:ascii="Tahoma" w:hAnsi="Tahoma" w:cs="Tahoma"/>
                <w:kern w:val="0"/>
                <w:szCs w:val="21"/>
                <w:lang w:val="sv-SE"/>
              </w:rPr>
            </w:pPr>
            <w:r w:rsidRPr="00256283">
              <w:rPr>
                <w:rFonts w:ascii="Tahoma" w:hAnsi="Tahoma" w:cs="Tahoma"/>
                <w:kern w:val="0"/>
                <w:szCs w:val="21"/>
                <w:lang w:val="sv-SE"/>
              </w:rPr>
              <w:t>Chassi</w:t>
            </w:r>
          </w:p>
        </w:tc>
        <w:tc>
          <w:tcPr>
            <w:tcW w:w="634" w:type="dxa"/>
            <w:tcBorders>
              <w:top w:val="nil"/>
              <w:left w:val="nil"/>
              <w:bottom w:val="single" w:sz="4" w:space="0" w:color="auto"/>
              <w:right w:val="single" w:sz="4" w:space="0" w:color="auto"/>
            </w:tcBorders>
            <w:shd w:val="clear" w:color="auto" w:fill="auto"/>
            <w:vAlign w:val="center"/>
          </w:tcPr>
          <w:p w14:paraId="003F3EF2"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3.1</w:t>
            </w:r>
          </w:p>
        </w:tc>
        <w:tc>
          <w:tcPr>
            <w:tcW w:w="3884" w:type="dxa"/>
            <w:tcBorders>
              <w:top w:val="single" w:sz="4" w:space="0" w:color="auto"/>
              <w:left w:val="nil"/>
              <w:bottom w:val="single" w:sz="4" w:space="0" w:color="auto"/>
              <w:right w:val="single" w:sz="4" w:space="0" w:color="auto"/>
            </w:tcBorders>
            <w:vAlign w:val="center"/>
          </w:tcPr>
          <w:p w14:paraId="155E6FE8" w14:textId="77777777" w:rsidR="00480471" w:rsidRPr="00256283" w:rsidRDefault="00000000">
            <w:pPr>
              <w:widowControl/>
              <w:rPr>
                <w:rFonts w:ascii="Tahoma" w:hAnsi="Tahoma" w:cs="Tahoma"/>
                <w:kern w:val="0"/>
                <w:szCs w:val="21"/>
                <w:lang w:val="sv-SE"/>
              </w:rPr>
            </w:pPr>
            <w:r w:rsidRPr="00256283">
              <w:rPr>
                <w:rFonts w:ascii="Tahoma" w:eastAsia="NSimSun" w:hAnsi="Tahoma" w:cs="Tahoma"/>
                <w:kern w:val="0"/>
                <w:szCs w:val="21"/>
                <w:lang w:val="sv-SE"/>
              </w:rPr>
              <w:t>Hjul (gummi, högelastiskt, pneumatiskt däck, polyuretanhjul)</w:t>
            </w:r>
          </w:p>
        </w:tc>
        <w:tc>
          <w:tcPr>
            <w:tcW w:w="1174" w:type="dxa"/>
            <w:tcBorders>
              <w:top w:val="nil"/>
              <w:left w:val="single" w:sz="4" w:space="0" w:color="auto"/>
              <w:bottom w:val="single" w:sz="4" w:space="0" w:color="auto"/>
              <w:right w:val="single" w:sz="4" w:space="0" w:color="auto"/>
            </w:tcBorders>
            <w:shd w:val="clear" w:color="auto" w:fill="auto"/>
            <w:vAlign w:val="center"/>
          </w:tcPr>
          <w:p w14:paraId="62F7CE47" w14:textId="77777777" w:rsidR="00480471" w:rsidRPr="00256283" w:rsidRDefault="00480471">
            <w:pPr>
              <w:widowControl/>
              <w:rPr>
                <w:rFonts w:ascii="Tahoma" w:hAnsi="Tahoma" w:cs="Tahoma"/>
                <w:kern w:val="0"/>
                <w:szCs w:val="21"/>
                <w:lang w:val="sv-SE"/>
              </w:rPr>
            </w:pPr>
          </w:p>
        </w:tc>
        <w:tc>
          <w:tcPr>
            <w:tcW w:w="3382" w:type="dxa"/>
            <w:gridSpan w:val="2"/>
            <w:tcBorders>
              <w:top w:val="nil"/>
              <w:left w:val="nil"/>
              <w:bottom w:val="single" w:sz="4" w:space="0" w:color="auto"/>
              <w:right w:val="single" w:sz="4" w:space="0" w:color="auto"/>
            </w:tcBorders>
            <w:shd w:val="clear" w:color="auto" w:fill="auto"/>
            <w:noWrap/>
            <w:vAlign w:val="center"/>
          </w:tcPr>
          <w:p w14:paraId="57B16E70" w14:textId="77777777" w:rsidR="00480471" w:rsidRPr="00256283" w:rsidRDefault="00000000">
            <w:pPr>
              <w:widowControl/>
              <w:jc w:val="center"/>
              <w:rPr>
                <w:rFonts w:ascii="Tahoma" w:hAnsi="Tahoma" w:cs="Tahoma"/>
                <w:kern w:val="0"/>
                <w:szCs w:val="21"/>
                <w:lang w:val="sv-SE"/>
              </w:rPr>
            </w:pPr>
            <w:r w:rsidRPr="00256283">
              <w:rPr>
                <w:rFonts w:ascii="Tahoma" w:eastAsia="NSimSun" w:hAnsi="Tahoma" w:cs="Tahoma"/>
                <w:kern w:val="0"/>
                <w:szCs w:val="21"/>
                <w:lang w:val="sv-SE"/>
              </w:rPr>
              <w:t>Nylon</w:t>
            </w:r>
          </w:p>
        </w:tc>
      </w:tr>
      <w:tr w:rsidR="00480471" w:rsidRPr="00256283" w14:paraId="2B381EFA" w14:textId="77777777">
        <w:trPr>
          <w:trHeight w:val="330"/>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4593036C" w14:textId="77777777" w:rsidR="00480471" w:rsidRPr="00256283" w:rsidRDefault="00480471">
            <w:pPr>
              <w:widowControl/>
              <w:ind w:left="113" w:right="113"/>
              <w:jc w:val="center"/>
              <w:rPr>
                <w:rFonts w:ascii="Tahoma" w:hAnsi="Tahoma" w:cs="Tahoma"/>
                <w:kern w:val="0"/>
                <w:szCs w:val="21"/>
                <w:lang w:val="sv-SE"/>
              </w:rPr>
            </w:pPr>
          </w:p>
        </w:tc>
        <w:tc>
          <w:tcPr>
            <w:tcW w:w="634" w:type="dxa"/>
            <w:tcBorders>
              <w:top w:val="nil"/>
              <w:left w:val="nil"/>
              <w:bottom w:val="single" w:sz="4" w:space="0" w:color="auto"/>
              <w:right w:val="single" w:sz="4" w:space="0" w:color="auto"/>
            </w:tcBorders>
            <w:shd w:val="clear" w:color="auto" w:fill="auto"/>
            <w:vAlign w:val="center"/>
          </w:tcPr>
          <w:p w14:paraId="33F71CC7"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3.2</w:t>
            </w:r>
          </w:p>
        </w:tc>
        <w:tc>
          <w:tcPr>
            <w:tcW w:w="3884" w:type="dxa"/>
            <w:tcBorders>
              <w:top w:val="single" w:sz="4" w:space="0" w:color="auto"/>
              <w:left w:val="nil"/>
              <w:bottom w:val="single" w:sz="4" w:space="0" w:color="auto"/>
              <w:right w:val="single" w:sz="4" w:space="0" w:color="auto"/>
            </w:tcBorders>
            <w:vAlign w:val="center"/>
          </w:tcPr>
          <w:p w14:paraId="2A17D044" w14:textId="77777777" w:rsidR="00480471" w:rsidRPr="00256283" w:rsidRDefault="00000000">
            <w:pPr>
              <w:widowControl/>
              <w:rPr>
                <w:rFonts w:ascii="Tahoma" w:hAnsi="Tahoma" w:cs="Tahoma"/>
                <w:kern w:val="0"/>
                <w:szCs w:val="21"/>
                <w:lang w:val="sv-SE"/>
              </w:rPr>
            </w:pPr>
            <w:r w:rsidRPr="00256283">
              <w:rPr>
                <w:rFonts w:ascii="Tahoma" w:eastAsia="NSimSun" w:hAnsi="Tahoma" w:cs="Tahoma"/>
                <w:kern w:val="0"/>
                <w:szCs w:val="21"/>
                <w:lang w:val="sv-SE"/>
              </w:rPr>
              <w:t>Dimension framhjul</w:t>
            </w:r>
          </w:p>
        </w:tc>
        <w:tc>
          <w:tcPr>
            <w:tcW w:w="1174" w:type="dxa"/>
            <w:tcBorders>
              <w:top w:val="nil"/>
              <w:left w:val="single" w:sz="4" w:space="0" w:color="auto"/>
              <w:bottom w:val="single" w:sz="4" w:space="0" w:color="auto"/>
              <w:right w:val="single" w:sz="4" w:space="0" w:color="auto"/>
            </w:tcBorders>
            <w:shd w:val="clear" w:color="auto" w:fill="auto"/>
            <w:vAlign w:val="center"/>
          </w:tcPr>
          <w:p w14:paraId="6E9D8F9A" w14:textId="77777777" w:rsidR="00480471" w:rsidRPr="00256283" w:rsidRDefault="00480471">
            <w:pPr>
              <w:widowControl/>
              <w:rPr>
                <w:rFonts w:ascii="Tahoma" w:hAnsi="Tahoma" w:cs="Tahoma"/>
                <w:kern w:val="0"/>
                <w:szCs w:val="21"/>
                <w:lang w:val="sv-SE"/>
              </w:rPr>
            </w:pPr>
          </w:p>
        </w:tc>
        <w:tc>
          <w:tcPr>
            <w:tcW w:w="3382" w:type="dxa"/>
            <w:gridSpan w:val="2"/>
            <w:tcBorders>
              <w:top w:val="nil"/>
              <w:left w:val="nil"/>
              <w:bottom w:val="single" w:sz="4" w:space="0" w:color="auto"/>
              <w:right w:val="single" w:sz="4" w:space="0" w:color="auto"/>
            </w:tcBorders>
            <w:shd w:val="clear" w:color="auto" w:fill="auto"/>
            <w:noWrap/>
            <w:vAlign w:val="center"/>
          </w:tcPr>
          <w:p w14:paraId="2D9AEB0D"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φ180×50</w:t>
            </w:r>
          </w:p>
        </w:tc>
      </w:tr>
      <w:tr w:rsidR="00480471" w:rsidRPr="00256283" w14:paraId="23E62F5C" w14:textId="77777777">
        <w:trPr>
          <w:trHeight w:val="315"/>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23091AB7" w14:textId="77777777" w:rsidR="00480471" w:rsidRPr="00256283" w:rsidRDefault="00480471">
            <w:pPr>
              <w:widowControl/>
              <w:ind w:left="113" w:right="113"/>
              <w:jc w:val="center"/>
              <w:rPr>
                <w:rFonts w:ascii="Tahoma" w:hAnsi="Tahoma" w:cs="Tahoma"/>
                <w:kern w:val="0"/>
                <w:szCs w:val="21"/>
                <w:lang w:val="sv-SE"/>
              </w:rPr>
            </w:pPr>
          </w:p>
        </w:tc>
        <w:tc>
          <w:tcPr>
            <w:tcW w:w="634" w:type="dxa"/>
            <w:tcBorders>
              <w:top w:val="nil"/>
              <w:left w:val="nil"/>
              <w:bottom w:val="single" w:sz="4" w:space="0" w:color="auto"/>
              <w:right w:val="single" w:sz="4" w:space="0" w:color="auto"/>
            </w:tcBorders>
            <w:shd w:val="clear" w:color="auto" w:fill="auto"/>
            <w:vAlign w:val="center"/>
          </w:tcPr>
          <w:p w14:paraId="2F52934E"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3.3</w:t>
            </w:r>
          </w:p>
        </w:tc>
        <w:tc>
          <w:tcPr>
            <w:tcW w:w="3884" w:type="dxa"/>
            <w:tcBorders>
              <w:top w:val="single" w:sz="4" w:space="0" w:color="auto"/>
              <w:left w:val="nil"/>
              <w:bottom w:val="single" w:sz="4" w:space="0" w:color="auto"/>
              <w:right w:val="single" w:sz="4" w:space="0" w:color="auto"/>
            </w:tcBorders>
            <w:vAlign w:val="center"/>
          </w:tcPr>
          <w:p w14:paraId="0DE9F35A" w14:textId="77777777" w:rsidR="00480471" w:rsidRPr="00256283" w:rsidRDefault="00000000">
            <w:pPr>
              <w:widowControl/>
              <w:rPr>
                <w:rFonts w:ascii="Tahoma" w:hAnsi="Tahoma" w:cs="Tahoma"/>
                <w:kern w:val="0"/>
                <w:szCs w:val="21"/>
                <w:lang w:val="sv-SE"/>
              </w:rPr>
            </w:pPr>
            <w:r w:rsidRPr="00256283">
              <w:rPr>
                <w:rFonts w:ascii="Tahoma" w:eastAsia="NSimSun" w:hAnsi="Tahoma" w:cs="Tahoma"/>
                <w:kern w:val="0"/>
                <w:szCs w:val="21"/>
                <w:lang w:val="sv-SE"/>
              </w:rPr>
              <w:t>Bakhjulets dimension</w:t>
            </w:r>
          </w:p>
        </w:tc>
        <w:tc>
          <w:tcPr>
            <w:tcW w:w="1174" w:type="dxa"/>
            <w:tcBorders>
              <w:top w:val="nil"/>
              <w:left w:val="single" w:sz="4" w:space="0" w:color="auto"/>
              <w:bottom w:val="single" w:sz="4" w:space="0" w:color="auto"/>
              <w:right w:val="single" w:sz="4" w:space="0" w:color="auto"/>
            </w:tcBorders>
            <w:shd w:val="clear" w:color="auto" w:fill="auto"/>
            <w:vAlign w:val="center"/>
          </w:tcPr>
          <w:p w14:paraId="63297944" w14:textId="77777777" w:rsidR="00480471" w:rsidRPr="00256283" w:rsidRDefault="00480471">
            <w:pPr>
              <w:widowControl/>
              <w:rPr>
                <w:rFonts w:ascii="Tahoma" w:hAnsi="Tahoma" w:cs="Tahoma"/>
                <w:kern w:val="0"/>
                <w:szCs w:val="21"/>
                <w:lang w:val="sv-SE"/>
              </w:rPr>
            </w:pPr>
          </w:p>
        </w:tc>
        <w:tc>
          <w:tcPr>
            <w:tcW w:w="3382" w:type="dxa"/>
            <w:gridSpan w:val="2"/>
            <w:tcBorders>
              <w:top w:val="nil"/>
              <w:left w:val="nil"/>
              <w:bottom w:val="single" w:sz="4" w:space="0" w:color="auto"/>
              <w:right w:val="single" w:sz="4" w:space="0" w:color="auto"/>
            </w:tcBorders>
            <w:shd w:val="clear" w:color="auto" w:fill="auto"/>
            <w:noWrap/>
            <w:vAlign w:val="center"/>
          </w:tcPr>
          <w:p w14:paraId="491E2109"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φ80×70</w:t>
            </w:r>
          </w:p>
        </w:tc>
      </w:tr>
      <w:tr w:rsidR="00480471" w:rsidRPr="00256283" w14:paraId="3420F970" w14:textId="77777777">
        <w:trPr>
          <w:trHeight w:val="315"/>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50B3B523" w14:textId="77777777" w:rsidR="00480471" w:rsidRPr="00256283" w:rsidRDefault="00480471">
            <w:pPr>
              <w:widowControl/>
              <w:ind w:left="113" w:right="113"/>
              <w:jc w:val="center"/>
              <w:rPr>
                <w:rFonts w:ascii="Tahoma" w:hAnsi="Tahoma" w:cs="Tahoma"/>
                <w:kern w:val="0"/>
                <w:szCs w:val="21"/>
                <w:lang w:val="sv-SE"/>
              </w:rPr>
            </w:pPr>
          </w:p>
        </w:tc>
        <w:tc>
          <w:tcPr>
            <w:tcW w:w="634" w:type="dxa"/>
            <w:tcBorders>
              <w:top w:val="nil"/>
              <w:left w:val="nil"/>
              <w:bottom w:val="single" w:sz="4" w:space="0" w:color="auto"/>
              <w:right w:val="single" w:sz="4" w:space="0" w:color="auto"/>
            </w:tcBorders>
            <w:shd w:val="clear" w:color="auto" w:fill="auto"/>
            <w:vAlign w:val="center"/>
          </w:tcPr>
          <w:p w14:paraId="1938DBF4"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3.5</w:t>
            </w:r>
          </w:p>
        </w:tc>
        <w:tc>
          <w:tcPr>
            <w:tcW w:w="3884" w:type="dxa"/>
            <w:tcBorders>
              <w:top w:val="single" w:sz="4" w:space="0" w:color="auto"/>
              <w:left w:val="nil"/>
              <w:bottom w:val="single" w:sz="4" w:space="0" w:color="auto"/>
              <w:right w:val="single" w:sz="4" w:space="0" w:color="auto"/>
            </w:tcBorders>
            <w:vAlign w:val="center"/>
          </w:tcPr>
          <w:p w14:paraId="355AEA1F"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Hjulnummer, fram/bak (x=drivande hjul)</w:t>
            </w:r>
          </w:p>
        </w:tc>
        <w:tc>
          <w:tcPr>
            <w:tcW w:w="1174" w:type="dxa"/>
            <w:tcBorders>
              <w:top w:val="nil"/>
              <w:left w:val="single" w:sz="4" w:space="0" w:color="auto"/>
              <w:bottom w:val="single" w:sz="4" w:space="0" w:color="auto"/>
              <w:right w:val="single" w:sz="4" w:space="0" w:color="auto"/>
            </w:tcBorders>
            <w:shd w:val="clear" w:color="auto" w:fill="auto"/>
            <w:vAlign w:val="center"/>
          </w:tcPr>
          <w:p w14:paraId="7BD46FDD" w14:textId="77777777" w:rsidR="00480471" w:rsidRPr="00256283" w:rsidRDefault="00480471">
            <w:pPr>
              <w:widowControl/>
              <w:rPr>
                <w:rFonts w:ascii="Tahoma" w:hAnsi="Tahoma" w:cs="Tahoma"/>
                <w:kern w:val="0"/>
                <w:szCs w:val="21"/>
                <w:lang w:val="sv-SE"/>
              </w:rPr>
            </w:pPr>
          </w:p>
        </w:tc>
        <w:tc>
          <w:tcPr>
            <w:tcW w:w="3382" w:type="dxa"/>
            <w:gridSpan w:val="2"/>
            <w:tcBorders>
              <w:top w:val="nil"/>
              <w:left w:val="nil"/>
              <w:bottom w:val="single" w:sz="4" w:space="0" w:color="auto"/>
              <w:right w:val="single" w:sz="4" w:space="0" w:color="auto"/>
            </w:tcBorders>
            <w:shd w:val="clear" w:color="auto" w:fill="auto"/>
            <w:noWrap/>
            <w:vAlign w:val="center"/>
          </w:tcPr>
          <w:p w14:paraId="1FD471DD"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2/2 eller 4</w:t>
            </w:r>
          </w:p>
        </w:tc>
      </w:tr>
      <w:tr w:rsidR="00480471" w:rsidRPr="00256283" w14:paraId="437DC07A" w14:textId="77777777">
        <w:trPr>
          <w:trHeight w:val="285"/>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700E0278" w14:textId="77777777" w:rsidR="00480471" w:rsidRPr="00256283" w:rsidRDefault="00480471">
            <w:pPr>
              <w:widowControl/>
              <w:ind w:left="113" w:right="113"/>
              <w:jc w:val="center"/>
              <w:rPr>
                <w:rFonts w:ascii="Tahoma" w:hAnsi="Tahoma" w:cs="Tahoma"/>
                <w:kern w:val="0"/>
                <w:szCs w:val="21"/>
                <w:lang w:val="sv-SE"/>
              </w:rPr>
            </w:pPr>
          </w:p>
        </w:tc>
        <w:tc>
          <w:tcPr>
            <w:tcW w:w="634" w:type="dxa"/>
            <w:tcBorders>
              <w:top w:val="nil"/>
              <w:left w:val="nil"/>
              <w:bottom w:val="single" w:sz="4" w:space="0" w:color="auto"/>
              <w:right w:val="single" w:sz="4" w:space="0" w:color="auto"/>
            </w:tcBorders>
            <w:shd w:val="clear" w:color="auto" w:fill="auto"/>
            <w:vAlign w:val="center"/>
          </w:tcPr>
          <w:p w14:paraId="6481AC0E"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3.6</w:t>
            </w:r>
          </w:p>
        </w:tc>
        <w:tc>
          <w:tcPr>
            <w:tcW w:w="3884" w:type="dxa"/>
            <w:tcBorders>
              <w:top w:val="single" w:sz="4" w:space="0" w:color="auto"/>
              <w:left w:val="nil"/>
              <w:bottom w:val="single" w:sz="4" w:space="0" w:color="auto"/>
              <w:right w:val="single" w:sz="4" w:space="0" w:color="auto"/>
            </w:tcBorders>
            <w:vAlign w:val="center"/>
          </w:tcPr>
          <w:p w14:paraId="5DB275AB"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Slitbana, framhjul</w:t>
            </w:r>
          </w:p>
        </w:tc>
        <w:tc>
          <w:tcPr>
            <w:tcW w:w="1174" w:type="dxa"/>
            <w:tcBorders>
              <w:top w:val="nil"/>
              <w:left w:val="single" w:sz="4" w:space="0" w:color="auto"/>
              <w:bottom w:val="single" w:sz="4" w:space="0" w:color="auto"/>
              <w:right w:val="single" w:sz="4" w:space="0" w:color="auto"/>
            </w:tcBorders>
            <w:shd w:val="clear" w:color="auto" w:fill="auto"/>
            <w:vAlign w:val="center"/>
          </w:tcPr>
          <w:p w14:paraId="22590022"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b</w:t>
            </w:r>
            <w:r w:rsidRPr="00256283">
              <w:rPr>
                <w:rFonts w:ascii="Tahoma" w:hAnsi="Tahoma" w:cs="Tahoma"/>
                <w:kern w:val="0"/>
                <w:szCs w:val="21"/>
                <w:vertAlign w:val="subscript"/>
                <w:lang w:val="sv-SE"/>
              </w:rPr>
              <w:t>10</w:t>
            </w:r>
            <w:r w:rsidRPr="00256283">
              <w:rPr>
                <w:rFonts w:ascii="Tahoma" w:hAnsi="Tahoma" w:cs="Tahoma"/>
                <w:kern w:val="0"/>
                <w:szCs w:val="21"/>
                <w:lang w:val="sv-SE"/>
              </w:rPr>
              <w:t>(mm)</w:t>
            </w:r>
          </w:p>
        </w:tc>
        <w:tc>
          <w:tcPr>
            <w:tcW w:w="3382" w:type="dxa"/>
            <w:gridSpan w:val="2"/>
            <w:tcBorders>
              <w:top w:val="nil"/>
              <w:left w:val="nil"/>
              <w:bottom w:val="single" w:sz="4" w:space="0" w:color="auto"/>
              <w:right w:val="single" w:sz="4" w:space="0" w:color="auto"/>
            </w:tcBorders>
            <w:shd w:val="clear" w:color="auto" w:fill="auto"/>
            <w:noWrap/>
            <w:vAlign w:val="center"/>
          </w:tcPr>
          <w:p w14:paraId="4B66D81D"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700</w:t>
            </w:r>
          </w:p>
        </w:tc>
      </w:tr>
      <w:tr w:rsidR="00480471" w:rsidRPr="00256283" w14:paraId="36501930" w14:textId="77777777">
        <w:trPr>
          <w:trHeight w:val="285"/>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4A4DF065" w14:textId="77777777" w:rsidR="00480471" w:rsidRPr="00256283" w:rsidRDefault="00480471">
            <w:pPr>
              <w:widowControl/>
              <w:ind w:left="113" w:right="113"/>
              <w:jc w:val="center"/>
              <w:rPr>
                <w:rFonts w:ascii="Tahoma" w:hAnsi="Tahoma" w:cs="Tahoma"/>
                <w:kern w:val="0"/>
                <w:szCs w:val="21"/>
                <w:lang w:val="sv-SE"/>
              </w:rPr>
            </w:pPr>
          </w:p>
        </w:tc>
        <w:tc>
          <w:tcPr>
            <w:tcW w:w="634" w:type="dxa"/>
            <w:tcBorders>
              <w:top w:val="nil"/>
              <w:left w:val="nil"/>
              <w:bottom w:val="single" w:sz="4" w:space="0" w:color="auto"/>
              <w:right w:val="single" w:sz="4" w:space="0" w:color="auto"/>
            </w:tcBorders>
            <w:shd w:val="clear" w:color="auto" w:fill="auto"/>
            <w:vAlign w:val="center"/>
          </w:tcPr>
          <w:p w14:paraId="2B0C37FF"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3.7</w:t>
            </w:r>
          </w:p>
        </w:tc>
        <w:tc>
          <w:tcPr>
            <w:tcW w:w="3884" w:type="dxa"/>
            <w:tcBorders>
              <w:top w:val="single" w:sz="4" w:space="0" w:color="auto"/>
              <w:left w:val="nil"/>
              <w:bottom w:val="single" w:sz="4" w:space="0" w:color="auto"/>
              <w:right w:val="single" w:sz="4" w:space="0" w:color="auto"/>
            </w:tcBorders>
            <w:vAlign w:val="center"/>
          </w:tcPr>
          <w:p w14:paraId="0ECCFB4B"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Slitbana, bakhjul</w:t>
            </w:r>
          </w:p>
        </w:tc>
        <w:tc>
          <w:tcPr>
            <w:tcW w:w="1174" w:type="dxa"/>
            <w:tcBorders>
              <w:top w:val="nil"/>
              <w:left w:val="single" w:sz="4" w:space="0" w:color="auto"/>
              <w:bottom w:val="single" w:sz="4" w:space="0" w:color="auto"/>
              <w:right w:val="single" w:sz="4" w:space="0" w:color="auto"/>
            </w:tcBorders>
            <w:shd w:val="clear" w:color="auto" w:fill="auto"/>
            <w:vAlign w:val="center"/>
          </w:tcPr>
          <w:p w14:paraId="68D134ED"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b</w:t>
            </w:r>
            <w:r w:rsidRPr="00256283">
              <w:rPr>
                <w:rFonts w:ascii="Tahoma" w:hAnsi="Tahoma" w:cs="Tahoma"/>
                <w:kern w:val="0"/>
                <w:szCs w:val="21"/>
                <w:vertAlign w:val="subscript"/>
                <w:lang w:val="sv-SE"/>
              </w:rPr>
              <w:t>11</w:t>
            </w:r>
            <w:r w:rsidRPr="00256283">
              <w:rPr>
                <w:rFonts w:ascii="Tahoma" w:hAnsi="Tahoma" w:cs="Tahoma"/>
                <w:kern w:val="0"/>
                <w:szCs w:val="21"/>
                <w:lang w:val="sv-SE"/>
              </w:rPr>
              <w:t>(mm)</w:t>
            </w:r>
          </w:p>
        </w:tc>
        <w:tc>
          <w:tcPr>
            <w:tcW w:w="3382" w:type="dxa"/>
            <w:gridSpan w:val="2"/>
            <w:tcBorders>
              <w:top w:val="nil"/>
              <w:left w:val="nil"/>
              <w:bottom w:val="single" w:sz="4" w:space="0" w:color="auto"/>
              <w:right w:val="single" w:sz="4" w:space="0" w:color="auto"/>
            </w:tcBorders>
            <w:shd w:val="clear" w:color="auto" w:fill="auto"/>
            <w:noWrap/>
            <w:vAlign w:val="center"/>
          </w:tcPr>
          <w:p w14:paraId="3CE84948"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410/510</w:t>
            </w:r>
          </w:p>
        </w:tc>
      </w:tr>
      <w:tr w:rsidR="00480471" w:rsidRPr="00256283" w14:paraId="2956D88F" w14:textId="77777777">
        <w:trPr>
          <w:trHeight w:val="285"/>
        </w:trPr>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39E30B99" w14:textId="77777777" w:rsidR="00480471" w:rsidRPr="00256283" w:rsidRDefault="00000000">
            <w:pPr>
              <w:widowControl/>
              <w:ind w:left="113" w:right="113"/>
              <w:jc w:val="center"/>
              <w:rPr>
                <w:rFonts w:ascii="Tahoma" w:hAnsi="Tahoma" w:cs="Tahoma"/>
                <w:kern w:val="0"/>
                <w:szCs w:val="21"/>
                <w:lang w:val="sv-SE"/>
              </w:rPr>
            </w:pPr>
            <w:r w:rsidRPr="00256283">
              <w:rPr>
                <w:rFonts w:ascii="Tahoma" w:hAnsi="Tahoma" w:cs="Tahoma"/>
                <w:kern w:val="0"/>
                <w:szCs w:val="21"/>
                <w:lang w:val="sv-SE"/>
              </w:rPr>
              <w:t>Dimension</w:t>
            </w:r>
          </w:p>
        </w:tc>
        <w:tc>
          <w:tcPr>
            <w:tcW w:w="634" w:type="dxa"/>
            <w:tcBorders>
              <w:top w:val="nil"/>
              <w:left w:val="nil"/>
              <w:bottom w:val="single" w:sz="4" w:space="0" w:color="auto"/>
              <w:right w:val="single" w:sz="4" w:space="0" w:color="auto"/>
            </w:tcBorders>
            <w:shd w:val="clear" w:color="auto" w:fill="auto"/>
            <w:vAlign w:val="center"/>
          </w:tcPr>
          <w:p w14:paraId="5640B928"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4.2</w:t>
            </w:r>
          </w:p>
        </w:tc>
        <w:tc>
          <w:tcPr>
            <w:tcW w:w="3884" w:type="dxa"/>
            <w:tcBorders>
              <w:top w:val="single" w:sz="4" w:space="0" w:color="auto"/>
              <w:left w:val="nil"/>
              <w:bottom w:val="single" w:sz="4" w:space="0" w:color="auto"/>
              <w:right w:val="nil"/>
            </w:tcBorders>
            <w:vAlign w:val="center"/>
          </w:tcPr>
          <w:p w14:paraId="0C0C25CD"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Höjd, mast nedfälld</w:t>
            </w:r>
          </w:p>
        </w:tc>
        <w:tc>
          <w:tcPr>
            <w:tcW w:w="1174" w:type="dxa"/>
            <w:tcBorders>
              <w:top w:val="nil"/>
              <w:left w:val="single" w:sz="4" w:space="0" w:color="auto"/>
              <w:bottom w:val="single" w:sz="4" w:space="0" w:color="auto"/>
              <w:right w:val="single" w:sz="4" w:space="0" w:color="auto"/>
            </w:tcBorders>
            <w:shd w:val="clear" w:color="auto" w:fill="auto"/>
            <w:vAlign w:val="center"/>
          </w:tcPr>
          <w:p w14:paraId="4912DD06"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h</w:t>
            </w:r>
            <w:r w:rsidRPr="00256283">
              <w:rPr>
                <w:rFonts w:ascii="Tahoma" w:hAnsi="Tahoma" w:cs="Tahoma"/>
                <w:kern w:val="0"/>
                <w:szCs w:val="21"/>
                <w:vertAlign w:val="subscript"/>
                <w:lang w:val="sv-SE"/>
              </w:rPr>
              <w:t>1</w:t>
            </w:r>
            <w:r w:rsidRPr="00256283">
              <w:rPr>
                <w:rFonts w:ascii="Tahoma" w:hAnsi="Tahoma" w:cs="Tahoma"/>
                <w:kern w:val="0"/>
                <w:szCs w:val="21"/>
                <w:lang w:val="sv-SE"/>
              </w:rPr>
              <w:t>(mm)</w:t>
            </w:r>
          </w:p>
        </w:tc>
        <w:tc>
          <w:tcPr>
            <w:tcW w:w="3382" w:type="dxa"/>
            <w:gridSpan w:val="2"/>
            <w:tcBorders>
              <w:top w:val="nil"/>
              <w:left w:val="nil"/>
              <w:bottom w:val="single" w:sz="4" w:space="0" w:color="auto"/>
              <w:right w:val="single" w:sz="4" w:space="0" w:color="auto"/>
            </w:tcBorders>
            <w:shd w:val="clear" w:color="auto" w:fill="auto"/>
            <w:noWrap/>
            <w:vAlign w:val="center"/>
          </w:tcPr>
          <w:p w14:paraId="73B607D1"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2090/1840/2090</w:t>
            </w:r>
          </w:p>
        </w:tc>
      </w:tr>
      <w:tr w:rsidR="00480471" w:rsidRPr="00256283" w14:paraId="33F92CDC" w14:textId="77777777">
        <w:trPr>
          <w:trHeight w:val="285"/>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03BEB4B4" w14:textId="77777777" w:rsidR="00480471" w:rsidRPr="00256283" w:rsidRDefault="00480471">
            <w:pPr>
              <w:widowControl/>
              <w:ind w:left="113" w:right="113"/>
              <w:jc w:val="center"/>
              <w:rPr>
                <w:rFonts w:ascii="Tahoma" w:hAnsi="Tahoma" w:cs="Tahoma"/>
                <w:kern w:val="0"/>
                <w:szCs w:val="21"/>
                <w:lang w:val="sv-SE"/>
              </w:rPr>
            </w:pPr>
          </w:p>
        </w:tc>
        <w:tc>
          <w:tcPr>
            <w:tcW w:w="634" w:type="dxa"/>
            <w:tcBorders>
              <w:top w:val="nil"/>
              <w:left w:val="nil"/>
              <w:bottom w:val="single" w:sz="4" w:space="0" w:color="auto"/>
              <w:right w:val="single" w:sz="4" w:space="0" w:color="auto"/>
            </w:tcBorders>
            <w:shd w:val="clear" w:color="auto" w:fill="auto"/>
            <w:vAlign w:val="center"/>
          </w:tcPr>
          <w:p w14:paraId="46270D32"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4.4</w:t>
            </w:r>
          </w:p>
        </w:tc>
        <w:tc>
          <w:tcPr>
            <w:tcW w:w="3884" w:type="dxa"/>
            <w:tcBorders>
              <w:top w:val="single" w:sz="4" w:space="0" w:color="auto"/>
              <w:left w:val="nil"/>
              <w:bottom w:val="single" w:sz="4" w:space="0" w:color="auto"/>
              <w:right w:val="single" w:sz="4" w:space="0" w:color="auto"/>
            </w:tcBorders>
            <w:vAlign w:val="center"/>
          </w:tcPr>
          <w:p w14:paraId="63320CA8"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Lyfthöjd</w:t>
            </w:r>
          </w:p>
        </w:tc>
        <w:tc>
          <w:tcPr>
            <w:tcW w:w="1174" w:type="dxa"/>
            <w:tcBorders>
              <w:top w:val="nil"/>
              <w:left w:val="single" w:sz="4" w:space="0" w:color="auto"/>
              <w:bottom w:val="single" w:sz="4" w:space="0" w:color="auto"/>
              <w:right w:val="single" w:sz="4" w:space="0" w:color="auto"/>
            </w:tcBorders>
            <w:shd w:val="clear" w:color="auto" w:fill="auto"/>
            <w:vAlign w:val="center"/>
          </w:tcPr>
          <w:p w14:paraId="121C6C8A"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h</w:t>
            </w:r>
            <w:r w:rsidRPr="00256283">
              <w:rPr>
                <w:rFonts w:ascii="Tahoma" w:hAnsi="Tahoma" w:cs="Tahoma"/>
                <w:kern w:val="0"/>
                <w:szCs w:val="21"/>
                <w:vertAlign w:val="subscript"/>
                <w:lang w:val="sv-SE"/>
              </w:rPr>
              <w:t>3</w:t>
            </w:r>
            <w:r w:rsidRPr="00256283">
              <w:rPr>
                <w:rFonts w:ascii="Tahoma" w:hAnsi="Tahoma" w:cs="Tahoma"/>
                <w:kern w:val="0"/>
                <w:szCs w:val="21"/>
                <w:lang w:val="sv-SE"/>
              </w:rPr>
              <w:t>(mm)</w:t>
            </w:r>
          </w:p>
        </w:tc>
        <w:tc>
          <w:tcPr>
            <w:tcW w:w="3382" w:type="dxa"/>
            <w:gridSpan w:val="2"/>
            <w:tcBorders>
              <w:top w:val="nil"/>
              <w:left w:val="nil"/>
              <w:bottom w:val="single" w:sz="4" w:space="0" w:color="auto"/>
              <w:right w:val="single" w:sz="4" w:space="0" w:color="auto"/>
            </w:tcBorders>
            <w:shd w:val="clear" w:color="auto" w:fill="auto"/>
            <w:noWrap/>
            <w:vAlign w:val="center"/>
          </w:tcPr>
          <w:p w14:paraId="677CA600"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1600/2500/3000</w:t>
            </w:r>
          </w:p>
        </w:tc>
      </w:tr>
      <w:tr w:rsidR="00480471" w:rsidRPr="00256283" w14:paraId="6CA7E696" w14:textId="77777777">
        <w:trPr>
          <w:trHeight w:val="300"/>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793ACC1C" w14:textId="77777777" w:rsidR="00480471" w:rsidRPr="00256283" w:rsidRDefault="00480471">
            <w:pPr>
              <w:widowControl/>
              <w:ind w:left="113" w:right="113"/>
              <w:jc w:val="center"/>
              <w:rPr>
                <w:rFonts w:ascii="Tahoma" w:hAnsi="Tahoma" w:cs="Tahoma"/>
                <w:kern w:val="0"/>
                <w:szCs w:val="21"/>
                <w:lang w:val="sv-SE"/>
              </w:rPr>
            </w:pPr>
          </w:p>
        </w:tc>
        <w:tc>
          <w:tcPr>
            <w:tcW w:w="634" w:type="dxa"/>
            <w:tcBorders>
              <w:top w:val="nil"/>
              <w:left w:val="nil"/>
              <w:bottom w:val="single" w:sz="4" w:space="0" w:color="auto"/>
              <w:right w:val="single" w:sz="4" w:space="0" w:color="auto"/>
            </w:tcBorders>
            <w:shd w:val="clear" w:color="auto" w:fill="auto"/>
            <w:vAlign w:val="center"/>
          </w:tcPr>
          <w:p w14:paraId="5FB5465B"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4.5</w:t>
            </w:r>
          </w:p>
        </w:tc>
        <w:tc>
          <w:tcPr>
            <w:tcW w:w="3884" w:type="dxa"/>
            <w:tcBorders>
              <w:top w:val="single" w:sz="4" w:space="0" w:color="auto"/>
              <w:left w:val="nil"/>
              <w:bottom w:val="single" w:sz="4" w:space="0" w:color="auto"/>
              <w:right w:val="single" w:sz="4" w:space="0" w:color="auto"/>
            </w:tcBorders>
            <w:vAlign w:val="center"/>
          </w:tcPr>
          <w:p w14:paraId="4858F862"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Max. höjd, mast utfälld</w:t>
            </w:r>
          </w:p>
        </w:tc>
        <w:tc>
          <w:tcPr>
            <w:tcW w:w="1174" w:type="dxa"/>
            <w:tcBorders>
              <w:top w:val="nil"/>
              <w:left w:val="single" w:sz="4" w:space="0" w:color="auto"/>
              <w:bottom w:val="single" w:sz="4" w:space="0" w:color="auto"/>
              <w:right w:val="single" w:sz="4" w:space="0" w:color="auto"/>
            </w:tcBorders>
            <w:shd w:val="clear" w:color="auto" w:fill="auto"/>
            <w:vAlign w:val="center"/>
          </w:tcPr>
          <w:p w14:paraId="183DB3F3"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h</w:t>
            </w:r>
            <w:r w:rsidRPr="00256283">
              <w:rPr>
                <w:rFonts w:ascii="Tahoma" w:hAnsi="Tahoma" w:cs="Tahoma"/>
                <w:kern w:val="0"/>
                <w:szCs w:val="21"/>
                <w:vertAlign w:val="subscript"/>
                <w:lang w:val="sv-SE"/>
              </w:rPr>
              <w:t>4</w:t>
            </w:r>
            <w:r w:rsidRPr="00256283">
              <w:rPr>
                <w:rFonts w:ascii="Tahoma" w:hAnsi="Tahoma" w:cs="Tahoma"/>
                <w:kern w:val="0"/>
                <w:szCs w:val="21"/>
                <w:lang w:val="sv-SE"/>
              </w:rPr>
              <w:t>(mm)</w:t>
            </w:r>
          </w:p>
        </w:tc>
        <w:tc>
          <w:tcPr>
            <w:tcW w:w="3382" w:type="dxa"/>
            <w:gridSpan w:val="2"/>
            <w:tcBorders>
              <w:top w:val="nil"/>
              <w:left w:val="nil"/>
              <w:bottom w:val="single" w:sz="4" w:space="0" w:color="auto"/>
              <w:right w:val="single" w:sz="4" w:space="0" w:color="auto"/>
            </w:tcBorders>
            <w:shd w:val="clear" w:color="auto" w:fill="auto"/>
            <w:noWrap/>
            <w:vAlign w:val="center"/>
          </w:tcPr>
          <w:p w14:paraId="122D3DC8"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2090/3060/3560</w:t>
            </w:r>
          </w:p>
        </w:tc>
      </w:tr>
      <w:tr w:rsidR="00480471" w:rsidRPr="00256283" w14:paraId="1DCEBC6E" w14:textId="77777777">
        <w:trPr>
          <w:trHeight w:val="285"/>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00460CE5" w14:textId="77777777" w:rsidR="00480471" w:rsidRPr="00256283" w:rsidRDefault="00480471">
            <w:pPr>
              <w:widowControl/>
              <w:ind w:left="113" w:right="113"/>
              <w:jc w:val="center"/>
              <w:rPr>
                <w:rFonts w:ascii="Tahoma" w:hAnsi="Tahoma" w:cs="Tahoma"/>
                <w:kern w:val="0"/>
                <w:szCs w:val="21"/>
                <w:lang w:val="sv-SE"/>
              </w:rPr>
            </w:pPr>
          </w:p>
        </w:tc>
        <w:tc>
          <w:tcPr>
            <w:tcW w:w="634" w:type="dxa"/>
            <w:tcBorders>
              <w:top w:val="nil"/>
              <w:left w:val="nil"/>
              <w:bottom w:val="single" w:sz="4" w:space="0" w:color="auto"/>
              <w:right w:val="single" w:sz="4" w:space="0" w:color="auto"/>
            </w:tcBorders>
            <w:shd w:val="clear" w:color="auto" w:fill="auto"/>
            <w:vAlign w:val="center"/>
          </w:tcPr>
          <w:p w14:paraId="1A695F2C"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4.15</w:t>
            </w:r>
          </w:p>
        </w:tc>
        <w:tc>
          <w:tcPr>
            <w:tcW w:w="3884" w:type="dxa"/>
            <w:tcBorders>
              <w:top w:val="single" w:sz="4" w:space="0" w:color="auto"/>
              <w:left w:val="nil"/>
              <w:bottom w:val="single" w:sz="4" w:space="0" w:color="auto"/>
              <w:right w:val="single" w:sz="4" w:space="0" w:color="auto"/>
            </w:tcBorders>
            <w:vAlign w:val="center"/>
          </w:tcPr>
          <w:p w14:paraId="5774D461"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Höjd, sänkt</w:t>
            </w:r>
          </w:p>
        </w:tc>
        <w:tc>
          <w:tcPr>
            <w:tcW w:w="1174" w:type="dxa"/>
            <w:tcBorders>
              <w:top w:val="nil"/>
              <w:left w:val="single" w:sz="4" w:space="0" w:color="auto"/>
              <w:bottom w:val="single" w:sz="4" w:space="0" w:color="auto"/>
              <w:right w:val="single" w:sz="4" w:space="0" w:color="auto"/>
            </w:tcBorders>
            <w:shd w:val="clear" w:color="auto" w:fill="auto"/>
            <w:vAlign w:val="center"/>
          </w:tcPr>
          <w:p w14:paraId="38047AB1"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h</w:t>
            </w:r>
            <w:r w:rsidRPr="00256283">
              <w:rPr>
                <w:rFonts w:ascii="Tahoma" w:hAnsi="Tahoma" w:cs="Tahoma"/>
                <w:kern w:val="0"/>
                <w:szCs w:val="21"/>
                <w:vertAlign w:val="subscript"/>
                <w:lang w:val="sv-SE"/>
              </w:rPr>
              <w:t>13</w:t>
            </w:r>
            <w:r w:rsidRPr="00256283">
              <w:rPr>
                <w:rFonts w:ascii="Tahoma" w:hAnsi="Tahoma" w:cs="Tahoma"/>
                <w:kern w:val="0"/>
                <w:szCs w:val="21"/>
                <w:lang w:val="sv-SE"/>
              </w:rPr>
              <w:t>(mm)</w:t>
            </w:r>
          </w:p>
        </w:tc>
        <w:tc>
          <w:tcPr>
            <w:tcW w:w="3382" w:type="dxa"/>
            <w:gridSpan w:val="2"/>
            <w:tcBorders>
              <w:top w:val="nil"/>
              <w:left w:val="nil"/>
              <w:bottom w:val="single" w:sz="4" w:space="0" w:color="auto"/>
              <w:right w:val="single" w:sz="4" w:space="0" w:color="auto"/>
            </w:tcBorders>
            <w:shd w:val="clear" w:color="auto" w:fill="auto"/>
            <w:noWrap/>
            <w:vAlign w:val="center"/>
          </w:tcPr>
          <w:p w14:paraId="1EE3A21C"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90</w:t>
            </w:r>
          </w:p>
        </w:tc>
      </w:tr>
      <w:tr w:rsidR="00480471" w:rsidRPr="00256283" w14:paraId="66681454" w14:textId="77777777">
        <w:trPr>
          <w:trHeight w:val="300"/>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1F1F7A8A" w14:textId="77777777" w:rsidR="00480471" w:rsidRPr="00256283" w:rsidRDefault="00480471">
            <w:pPr>
              <w:widowControl/>
              <w:ind w:left="113" w:right="113"/>
              <w:jc w:val="center"/>
              <w:rPr>
                <w:rFonts w:ascii="Tahoma" w:hAnsi="Tahoma" w:cs="Tahoma"/>
                <w:kern w:val="0"/>
                <w:szCs w:val="21"/>
                <w:lang w:val="sv-SE"/>
              </w:rPr>
            </w:pPr>
          </w:p>
        </w:tc>
        <w:tc>
          <w:tcPr>
            <w:tcW w:w="634" w:type="dxa"/>
            <w:tcBorders>
              <w:top w:val="nil"/>
              <w:left w:val="nil"/>
              <w:bottom w:val="single" w:sz="4" w:space="0" w:color="auto"/>
              <w:right w:val="single" w:sz="4" w:space="0" w:color="auto"/>
            </w:tcBorders>
            <w:shd w:val="clear" w:color="auto" w:fill="auto"/>
            <w:vAlign w:val="center"/>
          </w:tcPr>
          <w:p w14:paraId="15ACCAEA"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4.19</w:t>
            </w:r>
          </w:p>
        </w:tc>
        <w:tc>
          <w:tcPr>
            <w:tcW w:w="3884" w:type="dxa"/>
            <w:tcBorders>
              <w:top w:val="single" w:sz="4" w:space="0" w:color="auto"/>
              <w:left w:val="nil"/>
              <w:bottom w:val="single" w:sz="4" w:space="0" w:color="auto"/>
              <w:right w:val="single" w:sz="4" w:space="0" w:color="auto"/>
            </w:tcBorders>
            <w:vAlign w:val="center"/>
          </w:tcPr>
          <w:p w14:paraId="20F13120"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Total längd</w:t>
            </w:r>
          </w:p>
        </w:tc>
        <w:tc>
          <w:tcPr>
            <w:tcW w:w="1174" w:type="dxa"/>
            <w:tcBorders>
              <w:top w:val="nil"/>
              <w:left w:val="single" w:sz="4" w:space="0" w:color="auto"/>
              <w:bottom w:val="single" w:sz="4" w:space="0" w:color="auto"/>
              <w:right w:val="single" w:sz="4" w:space="0" w:color="auto"/>
            </w:tcBorders>
            <w:shd w:val="clear" w:color="auto" w:fill="auto"/>
            <w:vAlign w:val="center"/>
          </w:tcPr>
          <w:p w14:paraId="5FF6625A"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l</w:t>
            </w:r>
            <w:r w:rsidRPr="00256283">
              <w:rPr>
                <w:rFonts w:ascii="Tahoma" w:hAnsi="Tahoma" w:cs="Tahoma"/>
                <w:kern w:val="0"/>
                <w:szCs w:val="21"/>
                <w:vertAlign w:val="subscript"/>
                <w:lang w:val="sv-SE"/>
              </w:rPr>
              <w:t>1</w:t>
            </w:r>
            <w:r w:rsidRPr="00256283">
              <w:rPr>
                <w:rFonts w:ascii="Tahoma" w:hAnsi="Tahoma" w:cs="Tahoma"/>
                <w:kern w:val="0"/>
                <w:szCs w:val="21"/>
                <w:lang w:val="sv-SE"/>
              </w:rPr>
              <w:t>(mm)</w:t>
            </w:r>
          </w:p>
        </w:tc>
        <w:tc>
          <w:tcPr>
            <w:tcW w:w="1691" w:type="dxa"/>
            <w:tcBorders>
              <w:top w:val="nil"/>
              <w:left w:val="nil"/>
              <w:bottom w:val="single" w:sz="4" w:space="0" w:color="auto"/>
              <w:right w:val="single" w:sz="4" w:space="0" w:color="auto"/>
            </w:tcBorders>
            <w:shd w:val="clear" w:color="auto" w:fill="auto"/>
            <w:noWrap/>
            <w:vAlign w:val="center"/>
          </w:tcPr>
          <w:p w14:paraId="0A280CB6"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1735</w:t>
            </w:r>
          </w:p>
        </w:tc>
        <w:tc>
          <w:tcPr>
            <w:tcW w:w="1691" w:type="dxa"/>
            <w:tcBorders>
              <w:top w:val="nil"/>
              <w:left w:val="nil"/>
              <w:bottom w:val="single" w:sz="4" w:space="0" w:color="auto"/>
              <w:right w:val="single" w:sz="4" w:space="0" w:color="auto"/>
            </w:tcBorders>
            <w:shd w:val="clear" w:color="auto" w:fill="auto"/>
            <w:vAlign w:val="center"/>
          </w:tcPr>
          <w:p w14:paraId="3D7C58D1"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1835</w:t>
            </w:r>
          </w:p>
        </w:tc>
      </w:tr>
      <w:tr w:rsidR="00480471" w:rsidRPr="00256283" w14:paraId="42E77266" w14:textId="77777777">
        <w:trPr>
          <w:trHeight w:val="285"/>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41E0C284" w14:textId="77777777" w:rsidR="00480471" w:rsidRPr="00256283" w:rsidRDefault="00480471">
            <w:pPr>
              <w:widowControl/>
              <w:ind w:left="113" w:right="113"/>
              <w:jc w:val="center"/>
              <w:rPr>
                <w:rFonts w:ascii="Tahoma" w:hAnsi="Tahoma" w:cs="Tahoma"/>
                <w:kern w:val="0"/>
                <w:szCs w:val="21"/>
                <w:lang w:val="sv-SE"/>
              </w:rPr>
            </w:pPr>
          </w:p>
        </w:tc>
        <w:tc>
          <w:tcPr>
            <w:tcW w:w="634" w:type="dxa"/>
            <w:tcBorders>
              <w:top w:val="nil"/>
              <w:left w:val="nil"/>
              <w:bottom w:val="single" w:sz="4" w:space="0" w:color="auto"/>
              <w:right w:val="single" w:sz="4" w:space="0" w:color="auto"/>
            </w:tcBorders>
            <w:shd w:val="clear" w:color="auto" w:fill="auto"/>
            <w:vAlign w:val="center"/>
          </w:tcPr>
          <w:p w14:paraId="66932049"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4.20</w:t>
            </w:r>
          </w:p>
        </w:tc>
        <w:tc>
          <w:tcPr>
            <w:tcW w:w="3884" w:type="dxa"/>
            <w:tcBorders>
              <w:top w:val="single" w:sz="4" w:space="0" w:color="auto"/>
              <w:left w:val="nil"/>
              <w:bottom w:val="single" w:sz="4" w:space="0" w:color="auto"/>
              <w:right w:val="single" w:sz="4" w:space="0" w:color="auto"/>
            </w:tcBorders>
            <w:vAlign w:val="center"/>
          </w:tcPr>
          <w:p w14:paraId="354A84A9"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Längd på gafflar</w:t>
            </w:r>
          </w:p>
        </w:tc>
        <w:tc>
          <w:tcPr>
            <w:tcW w:w="1174" w:type="dxa"/>
            <w:tcBorders>
              <w:top w:val="nil"/>
              <w:left w:val="single" w:sz="4" w:space="0" w:color="auto"/>
              <w:bottom w:val="single" w:sz="4" w:space="0" w:color="auto"/>
              <w:right w:val="single" w:sz="4" w:space="0" w:color="auto"/>
            </w:tcBorders>
            <w:shd w:val="clear" w:color="auto" w:fill="auto"/>
            <w:vAlign w:val="center"/>
          </w:tcPr>
          <w:p w14:paraId="06D00FB4"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l</w:t>
            </w:r>
            <w:r w:rsidRPr="00256283">
              <w:rPr>
                <w:rFonts w:ascii="Tahoma" w:hAnsi="Tahoma" w:cs="Tahoma"/>
                <w:kern w:val="0"/>
                <w:szCs w:val="21"/>
                <w:vertAlign w:val="subscript"/>
                <w:lang w:val="sv-SE"/>
              </w:rPr>
              <w:t>2</w:t>
            </w:r>
            <w:r w:rsidRPr="00256283">
              <w:rPr>
                <w:rFonts w:ascii="Tahoma" w:hAnsi="Tahoma" w:cs="Tahoma"/>
                <w:kern w:val="0"/>
                <w:szCs w:val="21"/>
                <w:lang w:val="sv-SE"/>
              </w:rPr>
              <w:t>(mm)</w:t>
            </w:r>
          </w:p>
        </w:tc>
        <w:tc>
          <w:tcPr>
            <w:tcW w:w="1691" w:type="dxa"/>
            <w:tcBorders>
              <w:top w:val="nil"/>
              <w:left w:val="nil"/>
              <w:bottom w:val="single" w:sz="4" w:space="0" w:color="auto"/>
              <w:right w:val="single" w:sz="4" w:space="0" w:color="auto"/>
            </w:tcBorders>
            <w:shd w:val="clear" w:color="auto" w:fill="auto"/>
            <w:noWrap/>
            <w:vAlign w:val="center"/>
          </w:tcPr>
          <w:p w14:paraId="76F72ABA"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531</w:t>
            </w:r>
          </w:p>
        </w:tc>
        <w:tc>
          <w:tcPr>
            <w:tcW w:w="1691" w:type="dxa"/>
            <w:tcBorders>
              <w:top w:val="nil"/>
              <w:left w:val="nil"/>
              <w:bottom w:val="single" w:sz="4" w:space="0" w:color="auto"/>
              <w:right w:val="single" w:sz="4" w:space="0" w:color="auto"/>
            </w:tcBorders>
            <w:shd w:val="clear" w:color="auto" w:fill="auto"/>
            <w:vAlign w:val="center"/>
          </w:tcPr>
          <w:p w14:paraId="032F2692"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629</w:t>
            </w:r>
          </w:p>
        </w:tc>
      </w:tr>
      <w:tr w:rsidR="00480471" w:rsidRPr="00256283" w14:paraId="731C4E29" w14:textId="77777777">
        <w:trPr>
          <w:trHeight w:val="285"/>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441C9836" w14:textId="77777777" w:rsidR="00480471" w:rsidRPr="00256283" w:rsidRDefault="00480471">
            <w:pPr>
              <w:widowControl/>
              <w:ind w:left="113" w:right="113"/>
              <w:jc w:val="center"/>
              <w:rPr>
                <w:rFonts w:ascii="Tahoma" w:hAnsi="Tahoma" w:cs="Tahoma"/>
                <w:kern w:val="0"/>
                <w:szCs w:val="21"/>
                <w:lang w:val="sv-SE"/>
              </w:rPr>
            </w:pPr>
          </w:p>
        </w:tc>
        <w:tc>
          <w:tcPr>
            <w:tcW w:w="634" w:type="dxa"/>
            <w:tcBorders>
              <w:top w:val="nil"/>
              <w:left w:val="nil"/>
              <w:bottom w:val="single" w:sz="4" w:space="0" w:color="auto"/>
              <w:right w:val="single" w:sz="4" w:space="0" w:color="auto"/>
            </w:tcBorders>
            <w:shd w:val="clear" w:color="auto" w:fill="auto"/>
            <w:vAlign w:val="center"/>
          </w:tcPr>
          <w:p w14:paraId="18082257"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4.21</w:t>
            </w:r>
          </w:p>
        </w:tc>
        <w:tc>
          <w:tcPr>
            <w:tcW w:w="3884" w:type="dxa"/>
            <w:tcBorders>
              <w:top w:val="single" w:sz="4" w:space="0" w:color="auto"/>
              <w:left w:val="nil"/>
              <w:bottom w:val="single" w:sz="4" w:space="0" w:color="auto"/>
              <w:right w:val="single" w:sz="4" w:space="0" w:color="auto"/>
            </w:tcBorders>
            <w:vAlign w:val="center"/>
          </w:tcPr>
          <w:p w14:paraId="0B1A2B77"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Total bredd</w:t>
            </w:r>
          </w:p>
        </w:tc>
        <w:tc>
          <w:tcPr>
            <w:tcW w:w="1174" w:type="dxa"/>
            <w:tcBorders>
              <w:top w:val="nil"/>
              <w:left w:val="single" w:sz="4" w:space="0" w:color="auto"/>
              <w:bottom w:val="single" w:sz="4" w:space="0" w:color="auto"/>
              <w:right w:val="single" w:sz="4" w:space="0" w:color="auto"/>
            </w:tcBorders>
            <w:shd w:val="clear" w:color="auto" w:fill="auto"/>
            <w:vAlign w:val="center"/>
          </w:tcPr>
          <w:p w14:paraId="06022F21"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b</w:t>
            </w:r>
            <w:r w:rsidRPr="00256283">
              <w:rPr>
                <w:rFonts w:ascii="Tahoma" w:hAnsi="Tahoma" w:cs="Tahoma"/>
                <w:kern w:val="0"/>
                <w:szCs w:val="21"/>
                <w:vertAlign w:val="subscript"/>
                <w:lang w:val="sv-SE"/>
              </w:rPr>
              <w:t>1</w:t>
            </w:r>
            <w:r w:rsidRPr="00256283">
              <w:rPr>
                <w:rFonts w:ascii="Tahoma" w:hAnsi="Tahoma" w:cs="Tahoma"/>
                <w:kern w:val="0"/>
                <w:szCs w:val="21"/>
                <w:lang w:val="sv-SE"/>
              </w:rPr>
              <w:t>(mm)</w:t>
            </w:r>
          </w:p>
        </w:tc>
        <w:tc>
          <w:tcPr>
            <w:tcW w:w="3382" w:type="dxa"/>
            <w:gridSpan w:val="2"/>
            <w:tcBorders>
              <w:top w:val="nil"/>
              <w:left w:val="nil"/>
              <w:bottom w:val="single" w:sz="4" w:space="0" w:color="auto"/>
              <w:right w:val="single" w:sz="4" w:space="0" w:color="auto"/>
            </w:tcBorders>
            <w:shd w:val="clear" w:color="auto" w:fill="auto"/>
            <w:noWrap/>
            <w:vAlign w:val="center"/>
          </w:tcPr>
          <w:p w14:paraId="1CD6AFA0"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967</w:t>
            </w:r>
          </w:p>
        </w:tc>
      </w:tr>
      <w:tr w:rsidR="00480471" w:rsidRPr="00256283" w14:paraId="32640A7B" w14:textId="77777777">
        <w:trPr>
          <w:trHeight w:val="270"/>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1FEF6E36" w14:textId="77777777" w:rsidR="00480471" w:rsidRPr="00256283" w:rsidRDefault="00480471">
            <w:pPr>
              <w:widowControl/>
              <w:ind w:left="113" w:right="113"/>
              <w:jc w:val="center"/>
              <w:rPr>
                <w:rFonts w:ascii="Tahoma" w:hAnsi="Tahoma" w:cs="Tahoma"/>
                <w:kern w:val="0"/>
                <w:szCs w:val="21"/>
                <w:lang w:val="sv-SE"/>
              </w:rPr>
            </w:pPr>
          </w:p>
        </w:tc>
        <w:tc>
          <w:tcPr>
            <w:tcW w:w="634" w:type="dxa"/>
            <w:tcBorders>
              <w:top w:val="nil"/>
              <w:left w:val="nil"/>
              <w:bottom w:val="single" w:sz="4" w:space="0" w:color="auto"/>
              <w:right w:val="single" w:sz="4" w:space="0" w:color="auto"/>
            </w:tcBorders>
            <w:shd w:val="clear" w:color="auto" w:fill="auto"/>
            <w:vAlign w:val="center"/>
          </w:tcPr>
          <w:p w14:paraId="3F63D613"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4.22</w:t>
            </w:r>
          </w:p>
        </w:tc>
        <w:tc>
          <w:tcPr>
            <w:tcW w:w="3884" w:type="dxa"/>
            <w:tcBorders>
              <w:top w:val="single" w:sz="4" w:space="0" w:color="auto"/>
              <w:left w:val="nil"/>
              <w:bottom w:val="single" w:sz="4" w:space="0" w:color="auto"/>
              <w:right w:val="single" w:sz="4" w:space="0" w:color="auto"/>
            </w:tcBorders>
            <w:vAlign w:val="center"/>
          </w:tcPr>
          <w:p w14:paraId="7418632D"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Dimension på gaffel</w:t>
            </w:r>
          </w:p>
        </w:tc>
        <w:tc>
          <w:tcPr>
            <w:tcW w:w="1174" w:type="dxa"/>
            <w:tcBorders>
              <w:top w:val="nil"/>
              <w:left w:val="single" w:sz="4" w:space="0" w:color="auto"/>
              <w:bottom w:val="single" w:sz="4" w:space="0" w:color="auto"/>
              <w:right w:val="single" w:sz="4" w:space="0" w:color="auto"/>
            </w:tcBorders>
            <w:shd w:val="clear" w:color="auto" w:fill="auto"/>
            <w:vAlign w:val="center"/>
          </w:tcPr>
          <w:p w14:paraId="66A1B21A"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S/e/l(mm)</w:t>
            </w:r>
          </w:p>
        </w:tc>
        <w:tc>
          <w:tcPr>
            <w:tcW w:w="3382" w:type="dxa"/>
            <w:gridSpan w:val="2"/>
            <w:tcBorders>
              <w:top w:val="nil"/>
              <w:left w:val="nil"/>
              <w:bottom w:val="single" w:sz="4" w:space="0" w:color="auto"/>
              <w:right w:val="single" w:sz="4" w:space="0" w:color="auto"/>
            </w:tcBorders>
            <w:shd w:val="clear" w:color="auto" w:fill="auto"/>
            <w:noWrap/>
            <w:vAlign w:val="center"/>
          </w:tcPr>
          <w:p w14:paraId="643A79EB"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60/142/1070</w:t>
            </w:r>
          </w:p>
        </w:tc>
      </w:tr>
      <w:tr w:rsidR="00480471" w:rsidRPr="00256283" w14:paraId="7496B636" w14:textId="77777777">
        <w:trPr>
          <w:trHeight w:val="285"/>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42F2EFEB" w14:textId="77777777" w:rsidR="00480471" w:rsidRPr="00256283" w:rsidRDefault="00480471">
            <w:pPr>
              <w:widowControl/>
              <w:ind w:left="113" w:right="113"/>
              <w:jc w:val="center"/>
              <w:rPr>
                <w:rFonts w:ascii="Tahoma" w:hAnsi="Tahoma" w:cs="Tahoma"/>
                <w:kern w:val="0"/>
                <w:szCs w:val="21"/>
                <w:lang w:val="sv-SE"/>
              </w:rPr>
            </w:pPr>
          </w:p>
        </w:tc>
        <w:tc>
          <w:tcPr>
            <w:tcW w:w="634" w:type="dxa"/>
            <w:tcBorders>
              <w:top w:val="nil"/>
              <w:left w:val="nil"/>
              <w:bottom w:val="single" w:sz="4" w:space="0" w:color="auto"/>
              <w:right w:val="single" w:sz="4" w:space="0" w:color="auto"/>
            </w:tcBorders>
            <w:shd w:val="clear" w:color="auto" w:fill="auto"/>
            <w:vAlign w:val="center"/>
          </w:tcPr>
          <w:p w14:paraId="7CEADF09"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4.25</w:t>
            </w:r>
          </w:p>
        </w:tc>
        <w:tc>
          <w:tcPr>
            <w:tcW w:w="3884" w:type="dxa"/>
            <w:tcBorders>
              <w:top w:val="single" w:sz="4" w:space="0" w:color="auto"/>
              <w:left w:val="nil"/>
              <w:bottom w:val="single" w:sz="4" w:space="0" w:color="auto"/>
              <w:right w:val="single" w:sz="4" w:space="0" w:color="auto"/>
            </w:tcBorders>
            <w:vAlign w:val="center"/>
          </w:tcPr>
          <w:p w14:paraId="597B6636"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Gafflarnas totala bredd</w:t>
            </w:r>
          </w:p>
        </w:tc>
        <w:tc>
          <w:tcPr>
            <w:tcW w:w="1174" w:type="dxa"/>
            <w:tcBorders>
              <w:top w:val="nil"/>
              <w:left w:val="single" w:sz="4" w:space="0" w:color="auto"/>
              <w:bottom w:val="single" w:sz="4" w:space="0" w:color="auto"/>
              <w:right w:val="single" w:sz="4" w:space="0" w:color="auto"/>
            </w:tcBorders>
            <w:shd w:val="clear" w:color="auto" w:fill="auto"/>
            <w:vAlign w:val="center"/>
          </w:tcPr>
          <w:p w14:paraId="6E0D0EE4"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b</w:t>
            </w:r>
            <w:r w:rsidRPr="00256283">
              <w:rPr>
                <w:rFonts w:ascii="Tahoma" w:hAnsi="Tahoma" w:cs="Tahoma"/>
                <w:kern w:val="0"/>
                <w:szCs w:val="21"/>
                <w:vertAlign w:val="subscript"/>
                <w:lang w:val="sv-SE"/>
              </w:rPr>
              <w:t>5</w:t>
            </w:r>
            <w:r w:rsidRPr="00256283">
              <w:rPr>
                <w:rFonts w:ascii="Tahoma" w:hAnsi="Tahoma" w:cs="Tahoma"/>
                <w:kern w:val="0"/>
                <w:szCs w:val="21"/>
                <w:lang w:val="sv-SE"/>
              </w:rPr>
              <w:t>(mm)</w:t>
            </w:r>
          </w:p>
        </w:tc>
        <w:tc>
          <w:tcPr>
            <w:tcW w:w="3382" w:type="dxa"/>
            <w:gridSpan w:val="2"/>
            <w:tcBorders>
              <w:top w:val="nil"/>
              <w:left w:val="nil"/>
              <w:bottom w:val="single" w:sz="4" w:space="0" w:color="auto"/>
              <w:right w:val="single" w:sz="4" w:space="0" w:color="auto"/>
            </w:tcBorders>
            <w:shd w:val="clear" w:color="auto" w:fill="auto"/>
            <w:noWrap/>
            <w:vAlign w:val="center"/>
          </w:tcPr>
          <w:p w14:paraId="0601228A"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295-930</w:t>
            </w:r>
          </w:p>
        </w:tc>
      </w:tr>
      <w:tr w:rsidR="00480471" w:rsidRPr="00256283" w14:paraId="3E71BE19" w14:textId="77777777">
        <w:trPr>
          <w:trHeight w:val="285"/>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54D92AA7" w14:textId="77777777" w:rsidR="00480471" w:rsidRPr="00256283" w:rsidRDefault="00480471">
            <w:pPr>
              <w:widowControl/>
              <w:ind w:left="113" w:right="113"/>
              <w:jc w:val="center"/>
              <w:rPr>
                <w:rFonts w:ascii="Tahoma" w:hAnsi="Tahoma" w:cs="Tahoma"/>
                <w:kern w:val="0"/>
                <w:szCs w:val="21"/>
                <w:lang w:val="sv-SE"/>
              </w:rPr>
            </w:pPr>
          </w:p>
        </w:tc>
        <w:tc>
          <w:tcPr>
            <w:tcW w:w="634" w:type="dxa"/>
            <w:tcBorders>
              <w:top w:val="nil"/>
              <w:left w:val="nil"/>
              <w:bottom w:val="single" w:sz="4" w:space="0" w:color="auto"/>
              <w:right w:val="single" w:sz="4" w:space="0" w:color="auto"/>
            </w:tcBorders>
            <w:shd w:val="clear" w:color="auto" w:fill="auto"/>
            <w:vAlign w:val="center"/>
          </w:tcPr>
          <w:p w14:paraId="2A463E62"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4.32</w:t>
            </w:r>
          </w:p>
        </w:tc>
        <w:tc>
          <w:tcPr>
            <w:tcW w:w="3884" w:type="dxa"/>
            <w:tcBorders>
              <w:top w:val="single" w:sz="4" w:space="0" w:color="auto"/>
              <w:left w:val="nil"/>
              <w:bottom w:val="single" w:sz="4" w:space="0" w:color="auto"/>
              <w:right w:val="single" w:sz="4" w:space="0" w:color="auto"/>
            </w:tcBorders>
            <w:vAlign w:val="center"/>
          </w:tcPr>
          <w:p w14:paraId="63D3F6CA"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Hjulbas markfrigång</w:t>
            </w:r>
          </w:p>
        </w:tc>
        <w:tc>
          <w:tcPr>
            <w:tcW w:w="1174" w:type="dxa"/>
            <w:tcBorders>
              <w:top w:val="nil"/>
              <w:left w:val="single" w:sz="4" w:space="0" w:color="auto"/>
              <w:bottom w:val="single" w:sz="4" w:space="0" w:color="auto"/>
              <w:right w:val="single" w:sz="4" w:space="0" w:color="auto"/>
            </w:tcBorders>
            <w:shd w:val="clear" w:color="auto" w:fill="auto"/>
            <w:vAlign w:val="center"/>
          </w:tcPr>
          <w:p w14:paraId="55AF7E45"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m</w:t>
            </w:r>
            <w:r w:rsidRPr="00256283">
              <w:rPr>
                <w:rFonts w:ascii="Tahoma" w:hAnsi="Tahoma" w:cs="Tahoma"/>
                <w:kern w:val="0"/>
                <w:szCs w:val="21"/>
                <w:vertAlign w:val="subscript"/>
                <w:lang w:val="sv-SE"/>
              </w:rPr>
              <w:t>2</w:t>
            </w:r>
            <w:r w:rsidRPr="00256283">
              <w:rPr>
                <w:rFonts w:ascii="Tahoma" w:hAnsi="Tahoma" w:cs="Tahoma"/>
                <w:kern w:val="0"/>
                <w:szCs w:val="21"/>
                <w:lang w:val="sv-SE"/>
              </w:rPr>
              <w:t>(mm)</w:t>
            </w:r>
          </w:p>
        </w:tc>
        <w:tc>
          <w:tcPr>
            <w:tcW w:w="3382" w:type="dxa"/>
            <w:gridSpan w:val="2"/>
            <w:tcBorders>
              <w:top w:val="nil"/>
              <w:left w:val="nil"/>
              <w:bottom w:val="single" w:sz="4" w:space="0" w:color="auto"/>
              <w:right w:val="single" w:sz="4" w:space="0" w:color="auto"/>
            </w:tcBorders>
            <w:shd w:val="clear" w:color="auto" w:fill="auto"/>
            <w:noWrap/>
            <w:vAlign w:val="center"/>
          </w:tcPr>
          <w:p w14:paraId="488C0391"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21</w:t>
            </w:r>
          </w:p>
        </w:tc>
      </w:tr>
      <w:tr w:rsidR="00480471" w:rsidRPr="00256283" w14:paraId="2A60802A" w14:textId="77777777">
        <w:trPr>
          <w:trHeight w:val="300"/>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2C96988E" w14:textId="77777777" w:rsidR="00480471" w:rsidRPr="00256283" w:rsidRDefault="00480471">
            <w:pPr>
              <w:widowControl/>
              <w:ind w:left="113" w:right="113"/>
              <w:jc w:val="center"/>
              <w:rPr>
                <w:rFonts w:ascii="Tahoma" w:hAnsi="Tahoma" w:cs="Tahoma"/>
                <w:kern w:val="0"/>
                <w:szCs w:val="21"/>
                <w:lang w:val="sv-SE"/>
              </w:rPr>
            </w:pPr>
          </w:p>
        </w:tc>
        <w:tc>
          <w:tcPr>
            <w:tcW w:w="634" w:type="dxa"/>
            <w:tcBorders>
              <w:top w:val="nil"/>
              <w:left w:val="nil"/>
              <w:bottom w:val="single" w:sz="4" w:space="0" w:color="auto"/>
              <w:right w:val="single" w:sz="4" w:space="0" w:color="auto"/>
            </w:tcBorders>
            <w:shd w:val="clear" w:color="auto" w:fill="auto"/>
            <w:vAlign w:val="center"/>
          </w:tcPr>
          <w:p w14:paraId="28674067"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4.33</w:t>
            </w:r>
          </w:p>
        </w:tc>
        <w:tc>
          <w:tcPr>
            <w:tcW w:w="3884" w:type="dxa"/>
            <w:tcBorders>
              <w:top w:val="single" w:sz="4" w:space="0" w:color="auto"/>
              <w:left w:val="nil"/>
              <w:bottom w:val="single" w:sz="4" w:space="0" w:color="auto"/>
              <w:right w:val="single" w:sz="4" w:space="0" w:color="auto"/>
            </w:tcBorders>
            <w:vAlign w:val="center"/>
          </w:tcPr>
          <w:p w14:paraId="1C1E6778"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Gångbredd för pallar 1000x1200 tvärgående</w:t>
            </w:r>
          </w:p>
        </w:tc>
        <w:tc>
          <w:tcPr>
            <w:tcW w:w="1174" w:type="dxa"/>
            <w:tcBorders>
              <w:top w:val="nil"/>
              <w:left w:val="single" w:sz="4" w:space="0" w:color="auto"/>
              <w:bottom w:val="single" w:sz="4" w:space="0" w:color="auto"/>
              <w:right w:val="single" w:sz="4" w:space="0" w:color="auto"/>
            </w:tcBorders>
            <w:shd w:val="clear" w:color="auto" w:fill="auto"/>
            <w:vAlign w:val="center"/>
          </w:tcPr>
          <w:p w14:paraId="557414F9"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A</w:t>
            </w:r>
            <w:r w:rsidRPr="00256283">
              <w:rPr>
                <w:rFonts w:ascii="Tahoma" w:hAnsi="Tahoma" w:cs="Tahoma"/>
                <w:i/>
                <w:iCs/>
                <w:kern w:val="0"/>
                <w:szCs w:val="21"/>
                <w:vertAlign w:val="subscript"/>
                <w:lang w:val="sv-SE"/>
              </w:rPr>
              <w:t>st</w:t>
            </w:r>
            <w:r w:rsidRPr="00256283">
              <w:rPr>
                <w:rFonts w:ascii="Tahoma" w:hAnsi="Tahoma" w:cs="Tahoma"/>
                <w:kern w:val="0"/>
                <w:szCs w:val="21"/>
                <w:lang w:val="sv-SE"/>
              </w:rPr>
              <w:t>(mm)</w:t>
            </w:r>
          </w:p>
        </w:tc>
        <w:tc>
          <w:tcPr>
            <w:tcW w:w="1691" w:type="dxa"/>
            <w:tcBorders>
              <w:top w:val="nil"/>
              <w:left w:val="nil"/>
              <w:bottom w:val="single" w:sz="4" w:space="0" w:color="auto"/>
              <w:right w:val="single" w:sz="4" w:space="0" w:color="auto"/>
            </w:tcBorders>
            <w:shd w:val="clear" w:color="auto" w:fill="auto"/>
            <w:noWrap/>
            <w:vAlign w:val="center"/>
          </w:tcPr>
          <w:p w14:paraId="61557F01"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2315</w:t>
            </w:r>
          </w:p>
        </w:tc>
        <w:tc>
          <w:tcPr>
            <w:tcW w:w="1691" w:type="dxa"/>
            <w:tcBorders>
              <w:top w:val="nil"/>
              <w:left w:val="nil"/>
              <w:bottom w:val="single" w:sz="4" w:space="0" w:color="auto"/>
              <w:right w:val="single" w:sz="4" w:space="0" w:color="auto"/>
            </w:tcBorders>
            <w:shd w:val="clear" w:color="auto" w:fill="auto"/>
            <w:vAlign w:val="center"/>
          </w:tcPr>
          <w:p w14:paraId="27F62E71" w14:textId="77777777" w:rsidR="00480471" w:rsidRPr="00256283" w:rsidRDefault="00000000">
            <w:pPr>
              <w:widowControl/>
              <w:jc w:val="center"/>
              <w:rPr>
                <w:rFonts w:ascii="Tahoma" w:hAnsi="Tahoma" w:cs="Tahoma"/>
                <w:kern w:val="0"/>
                <w:szCs w:val="21"/>
                <w:highlight w:val="yellow"/>
                <w:lang w:val="sv-SE"/>
              </w:rPr>
            </w:pPr>
            <w:r w:rsidRPr="00256283">
              <w:rPr>
                <w:rFonts w:ascii="Tahoma" w:hAnsi="Tahoma" w:cs="Tahoma"/>
                <w:kern w:val="0"/>
                <w:szCs w:val="21"/>
                <w:lang w:val="sv-SE"/>
              </w:rPr>
              <w:t>2407</w:t>
            </w:r>
          </w:p>
        </w:tc>
      </w:tr>
      <w:tr w:rsidR="00480471" w:rsidRPr="00256283" w14:paraId="0D0D6DCE" w14:textId="77777777">
        <w:trPr>
          <w:trHeight w:val="300"/>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5321A04D" w14:textId="77777777" w:rsidR="00480471" w:rsidRPr="00256283" w:rsidRDefault="00480471">
            <w:pPr>
              <w:widowControl/>
              <w:ind w:left="113" w:right="113"/>
              <w:jc w:val="center"/>
              <w:rPr>
                <w:rFonts w:ascii="Tahoma" w:hAnsi="Tahoma" w:cs="Tahoma"/>
                <w:kern w:val="0"/>
                <w:szCs w:val="21"/>
                <w:lang w:val="sv-SE"/>
              </w:rPr>
            </w:pPr>
          </w:p>
        </w:tc>
        <w:tc>
          <w:tcPr>
            <w:tcW w:w="634" w:type="dxa"/>
            <w:tcBorders>
              <w:top w:val="nil"/>
              <w:left w:val="nil"/>
              <w:bottom w:val="single" w:sz="4" w:space="0" w:color="auto"/>
              <w:right w:val="single" w:sz="4" w:space="0" w:color="auto"/>
            </w:tcBorders>
            <w:shd w:val="clear" w:color="auto" w:fill="auto"/>
            <w:vAlign w:val="center"/>
          </w:tcPr>
          <w:p w14:paraId="4C0F8A08"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4.34</w:t>
            </w:r>
          </w:p>
        </w:tc>
        <w:tc>
          <w:tcPr>
            <w:tcW w:w="3884" w:type="dxa"/>
            <w:tcBorders>
              <w:top w:val="single" w:sz="4" w:space="0" w:color="auto"/>
              <w:left w:val="nil"/>
              <w:bottom w:val="single" w:sz="4" w:space="0" w:color="auto"/>
              <w:right w:val="single" w:sz="4" w:space="0" w:color="auto"/>
            </w:tcBorders>
            <w:vAlign w:val="center"/>
          </w:tcPr>
          <w:p w14:paraId="0B2F2981"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Gångbredd för pallar 800x1200 i längdriktningen</w:t>
            </w:r>
          </w:p>
        </w:tc>
        <w:tc>
          <w:tcPr>
            <w:tcW w:w="1174" w:type="dxa"/>
            <w:tcBorders>
              <w:top w:val="nil"/>
              <w:left w:val="single" w:sz="4" w:space="0" w:color="auto"/>
              <w:bottom w:val="single" w:sz="4" w:space="0" w:color="auto"/>
              <w:right w:val="single" w:sz="4" w:space="0" w:color="auto"/>
            </w:tcBorders>
            <w:shd w:val="clear" w:color="auto" w:fill="auto"/>
            <w:vAlign w:val="center"/>
          </w:tcPr>
          <w:p w14:paraId="2B57F01D"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A</w:t>
            </w:r>
            <w:r w:rsidRPr="00256283">
              <w:rPr>
                <w:rFonts w:ascii="Tahoma" w:hAnsi="Tahoma" w:cs="Tahoma"/>
                <w:i/>
                <w:iCs/>
                <w:kern w:val="0"/>
                <w:szCs w:val="21"/>
                <w:vertAlign w:val="subscript"/>
                <w:lang w:val="sv-SE"/>
              </w:rPr>
              <w:t>st</w:t>
            </w:r>
            <w:r w:rsidRPr="00256283">
              <w:rPr>
                <w:rFonts w:ascii="Tahoma" w:hAnsi="Tahoma" w:cs="Tahoma"/>
                <w:kern w:val="0"/>
                <w:szCs w:val="21"/>
                <w:lang w:val="sv-SE"/>
              </w:rPr>
              <w:t>(mm)</w:t>
            </w:r>
          </w:p>
        </w:tc>
        <w:tc>
          <w:tcPr>
            <w:tcW w:w="1691" w:type="dxa"/>
            <w:tcBorders>
              <w:top w:val="nil"/>
              <w:left w:val="nil"/>
              <w:bottom w:val="single" w:sz="4" w:space="0" w:color="auto"/>
              <w:right w:val="single" w:sz="4" w:space="0" w:color="auto"/>
            </w:tcBorders>
            <w:shd w:val="clear" w:color="auto" w:fill="auto"/>
            <w:noWrap/>
            <w:vAlign w:val="center"/>
          </w:tcPr>
          <w:p w14:paraId="67A34F7D"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2300</w:t>
            </w:r>
          </w:p>
        </w:tc>
        <w:tc>
          <w:tcPr>
            <w:tcW w:w="1691" w:type="dxa"/>
            <w:tcBorders>
              <w:top w:val="nil"/>
              <w:left w:val="nil"/>
              <w:bottom w:val="single" w:sz="4" w:space="0" w:color="auto"/>
              <w:right w:val="single" w:sz="4" w:space="0" w:color="auto"/>
            </w:tcBorders>
            <w:shd w:val="clear" w:color="auto" w:fill="auto"/>
            <w:vAlign w:val="center"/>
          </w:tcPr>
          <w:p w14:paraId="7F2D6F22" w14:textId="77777777" w:rsidR="00480471" w:rsidRPr="00256283" w:rsidRDefault="00000000">
            <w:pPr>
              <w:widowControl/>
              <w:jc w:val="center"/>
              <w:rPr>
                <w:rFonts w:ascii="Tahoma" w:hAnsi="Tahoma" w:cs="Tahoma"/>
                <w:kern w:val="0"/>
                <w:szCs w:val="21"/>
                <w:highlight w:val="yellow"/>
                <w:lang w:val="sv-SE"/>
              </w:rPr>
            </w:pPr>
            <w:r w:rsidRPr="00256283">
              <w:rPr>
                <w:rFonts w:ascii="Tahoma" w:hAnsi="Tahoma" w:cs="Tahoma"/>
                <w:kern w:val="0"/>
                <w:szCs w:val="21"/>
                <w:lang w:val="sv-SE"/>
              </w:rPr>
              <w:t>2396</w:t>
            </w:r>
          </w:p>
        </w:tc>
      </w:tr>
      <w:tr w:rsidR="00480471" w:rsidRPr="00256283" w14:paraId="5F7231B8" w14:textId="77777777">
        <w:trPr>
          <w:trHeight w:val="315"/>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573A3474" w14:textId="77777777" w:rsidR="00480471" w:rsidRPr="00256283" w:rsidRDefault="00480471">
            <w:pPr>
              <w:widowControl/>
              <w:ind w:left="113" w:right="113"/>
              <w:jc w:val="center"/>
              <w:rPr>
                <w:rFonts w:ascii="Tahoma" w:hAnsi="Tahoma" w:cs="Tahoma"/>
                <w:kern w:val="0"/>
                <w:szCs w:val="21"/>
                <w:lang w:val="sv-SE"/>
              </w:rPr>
            </w:pPr>
          </w:p>
        </w:tc>
        <w:tc>
          <w:tcPr>
            <w:tcW w:w="634" w:type="dxa"/>
            <w:tcBorders>
              <w:top w:val="nil"/>
              <w:left w:val="nil"/>
              <w:bottom w:val="single" w:sz="4" w:space="0" w:color="auto"/>
              <w:right w:val="single" w:sz="4" w:space="0" w:color="auto"/>
            </w:tcBorders>
            <w:shd w:val="clear" w:color="auto" w:fill="auto"/>
            <w:vAlign w:val="center"/>
          </w:tcPr>
          <w:p w14:paraId="6EFB1DF4"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4.35</w:t>
            </w:r>
          </w:p>
        </w:tc>
        <w:tc>
          <w:tcPr>
            <w:tcW w:w="3884" w:type="dxa"/>
            <w:tcBorders>
              <w:top w:val="single" w:sz="4" w:space="0" w:color="auto"/>
              <w:left w:val="nil"/>
              <w:bottom w:val="single" w:sz="4" w:space="0" w:color="auto"/>
              <w:right w:val="single" w:sz="4" w:space="0" w:color="auto"/>
            </w:tcBorders>
            <w:vAlign w:val="center"/>
          </w:tcPr>
          <w:p w14:paraId="32B91559"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Svängradie</w:t>
            </w:r>
          </w:p>
        </w:tc>
        <w:tc>
          <w:tcPr>
            <w:tcW w:w="1174" w:type="dxa"/>
            <w:tcBorders>
              <w:top w:val="nil"/>
              <w:left w:val="single" w:sz="4" w:space="0" w:color="auto"/>
              <w:bottom w:val="single" w:sz="4" w:space="0" w:color="auto"/>
              <w:right w:val="single" w:sz="4" w:space="0" w:color="auto"/>
            </w:tcBorders>
            <w:shd w:val="clear" w:color="auto" w:fill="auto"/>
            <w:vAlign w:val="center"/>
          </w:tcPr>
          <w:p w14:paraId="0174CCFB"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B</w:t>
            </w:r>
            <w:r w:rsidRPr="00256283">
              <w:rPr>
                <w:rFonts w:ascii="Tahoma" w:hAnsi="Tahoma" w:cs="Tahoma"/>
                <w:kern w:val="0"/>
                <w:szCs w:val="21"/>
                <w:vertAlign w:val="subscript"/>
                <w:lang w:val="sv-SE"/>
              </w:rPr>
              <w:t>a</w:t>
            </w:r>
            <w:r w:rsidRPr="00256283">
              <w:rPr>
                <w:rFonts w:ascii="Tahoma" w:hAnsi="Tahoma" w:cs="Tahoma"/>
                <w:kern w:val="0"/>
                <w:szCs w:val="21"/>
                <w:lang w:val="sv-SE"/>
              </w:rPr>
              <w:t>(mm)</w:t>
            </w:r>
          </w:p>
        </w:tc>
        <w:tc>
          <w:tcPr>
            <w:tcW w:w="1691" w:type="dxa"/>
            <w:tcBorders>
              <w:top w:val="nil"/>
              <w:left w:val="nil"/>
              <w:bottom w:val="single" w:sz="4" w:space="0" w:color="auto"/>
              <w:right w:val="single" w:sz="4" w:space="0" w:color="auto"/>
            </w:tcBorders>
            <w:shd w:val="clear" w:color="auto" w:fill="auto"/>
            <w:noWrap/>
            <w:vAlign w:val="center"/>
          </w:tcPr>
          <w:p w14:paraId="78E85DE5"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1425</w:t>
            </w:r>
          </w:p>
        </w:tc>
        <w:tc>
          <w:tcPr>
            <w:tcW w:w="1691" w:type="dxa"/>
            <w:tcBorders>
              <w:top w:val="nil"/>
              <w:left w:val="nil"/>
              <w:bottom w:val="single" w:sz="4" w:space="0" w:color="auto"/>
              <w:right w:val="single" w:sz="4" w:space="0" w:color="auto"/>
            </w:tcBorders>
            <w:shd w:val="clear" w:color="auto" w:fill="auto"/>
            <w:vAlign w:val="center"/>
          </w:tcPr>
          <w:p w14:paraId="05671A8C" w14:textId="77777777" w:rsidR="00480471" w:rsidRPr="00256283" w:rsidRDefault="00000000">
            <w:pPr>
              <w:widowControl/>
              <w:jc w:val="center"/>
              <w:rPr>
                <w:rFonts w:ascii="Tahoma" w:hAnsi="Tahoma" w:cs="Tahoma"/>
                <w:kern w:val="0"/>
                <w:szCs w:val="21"/>
                <w:highlight w:val="yellow"/>
                <w:lang w:val="sv-SE"/>
              </w:rPr>
            </w:pPr>
            <w:r w:rsidRPr="00256283">
              <w:rPr>
                <w:rFonts w:ascii="Tahoma" w:hAnsi="Tahoma" w:cs="Tahoma"/>
                <w:kern w:val="0"/>
                <w:szCs w:val="21"/>
                <w:lang w:val="sv-SE"/>
              </w:rPr>
              <w:t>1505</w:t>
            </w:r>
          </w:p>
        </w:tc>
      </w:tr>
      <w:tr w:rsidR="00480471" w:rsidRPr="00256283" w14:paraId="17BA347B" w14:textId="77777777">
        <w:trPr>
          <w:trHeight w:val="454"/>
        </w:trPr>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3AEA36E9" w14:textId="77777777" w:rsidR="00480471" w:rsidRPr="00256283" w:rsidRDefault="00000000">
            <w:pPr>
              <w:widowControl/>
              <w:ind w:left="113" w:right="113"/>
              <w:jc w:val="center"/>
              <w:rPr>
                <w:rFonts w:ascii="Tahoma" w:hAnsi="Tahoma" w:cs="Tahoma"/>
                <w:kern w:val="0"/>
                <w:szCs w:val="21"/>
                <w:lang w:val="sv-SE"/>
              </w:rPr>
            </w:pPr>
            <w:r w:rsidRPr="00256283">
              <w:rPr>
                <w:rFonts w:ascii="Tahoma" w:hAnsi="Tahoma" w:cs="Tahoma"/>
                <w:kern w:val="0"/>
                <w:szCs w:val="21"/>
                <w:lang w:val="sv-SE"/>
              </w:rPr>
              <w:t>Data om prestanda</w:t>
            </w:r>
          </w:p>
        </w:tc>
        <w:tc>
          <w:tcPr>
            <w:tcW w:w="634" w:type="dxa"/>
            <w:tcBorders>
              <w:top w:val="nil"/>
              <w:left w:val="nil"/>
              <w:bottom w:val="single" w:sz="4" w:space="0" w:color="auto"/>
              <w:right w:val="single" w:sz="4" w:space="0" w:color="auto"/>
            </w:tcBorders>
            <w:shd w:val="clear" w:color="auto" w:fill="auto"/>
            <w:vAlign w:val="center"/>
          </w:tcPr>
          <w:p w14:paraId="46496508"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5.2</w:t>
            </w:r>
          </w:p>
        </w:tc>
        <w:tc>
          <w:tcPr>
            <w:tcW w:w="3884" w:type="dxa"/>
            <w:tcBorders>
              <w:top w:val="single" w:sz="4" w:space="0" w:color="auto"/>
              <w:left w:val="nil"/>
              <w:bottom w:val="single" w:sz="4" w:space="0" w:color="auto"/>
              <w:right w:val="single" w:sz="4" w:space="0" w:color="auto"/>
            </w:tcBorders>
            <w:vAlign w:val="center"/>
          </w:tcPr>
          <w:p w14:paraId="08B5BC53" w14:textId="77777777" w:rsidR="00480471" w:rsidRPr="00256283" w:rsidRDefault="00000000">
            <w:pPr>
              <w:widowControl/>
              <w:rPr>
                <w:rFonts w:ascii="Tahoma" w:hAnsi="Tahoma" w:cs="Tahoma"/>
                <w:kern w:val="0"/>
                <w:szCs w:val="21"/>
                <w:lang w:val="sv-SE"/>
              </w:rPr>
            </w:pPr>
            <w:proofErr w:type="spellStart"/>
            <w:r w:rsidRPr="00256283">
              <w:rPr>
                <w:rFonts w:ascii="Tahoma" w:hAnsi="Tahoma" w:cs="Tahoma"/>
                <w:kern w:val="0"/>
                <w:szCs w:val="21"/>
                <w:lang w:val="sv-SE"/>
              </w:rPr>
              <w:t>Lyfthastighet</w:t>
            </w:r>
            <w:proofErr w:type="spellEnd"/>
            <w:r w:rsidRPr="00256283">
              <w:rPr>
                <w:rFonts w:ascii="Tahoma" w:hAnsi="Tahoma" w:cs="Tahoma"/>
                <w:kern w:val="0"/>
                <w:szCs w:val="21"/>
                <w:lang w:val="sv-SE"/>
              </w:rPr>
              <w:t>, lastad/olastad</w:t>
            </w:r>
          </w:p>
        </w:tc>
        <w:tc>
          <w:tcPr>
            <w:tcW w:w="1174" w:type="dxa"/>
            <w:tcBorders>
              <w:top w:val="nil"/>
              <w:left w:val="single" w:sz="4" w:space="0" w:color="auto"/>
              <w:bottom w:val="single" w:sz="4" w:space="0" w:color="auto"/>
              <w:right w:val="single" w:sz="4" w:space="0" w:color="auto"/>
            </w:tcBorders>
            <w:shd w:val="clear" w:color="auto" w:fill="auto"/>
            <w:vAlign w:val="center"/>
          </w:tcPr>
          <w:p w14:paraId="3F067C84"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m/s</w:t>
            </w:r>
          </w:p>
        </w:tc>
        <w:tc>
          <w:tcPr>
            <w:tcW w:w="3382" w:type="dxa"/>
            <w:gridSpan w:val="2"/>
            <w:tcBorders>
              <w:top w:val="nil"/>
              <w:left w:val="nil"/>
              <w:bottom w:val="single" w:sz="4" w:space="0" w:color="auto"/>
              <w:right w:val="single" w:sz="4" w:space="0" w:color="auto"/>
            </w:tcBorders>
            <w:shd w:val="clear" w:color="auto" w:fill="auto"/>
            <w:noWrap/>
            <w:vAlign w:val="center"/>
          </w:tcPr>
          <w:p w14:paraId="76E3AEEA"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0.07/0.1</w:t>
            </w:r>
          </w:p>
        </w:tc>
      </w:tr>
      <w:tr w:rsidR="00480471" w:rsidRPr="00256283" w14:paraId="3A43E06B" w14:textId="77777777">
        <w:trPr>
          <w:trHeight w:val="454"/>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5D7C14B2" w14:textId="77777777" w:rsidR="00480471" w:rsidRPr="00256283" w:rsidRDefault="00480471">
            <w:pPr>
              <w:widowControl/>
              <w:ind w:left="113" w:right="113"/>
              <w:jc w:val="center"/>
              <w:rPr>
                <w:rFonts w:ascii="Tahoma" w:hAnsi="Tahoma" w:cs="Tahoma"/>
                <w:kern w:val="0"/>
                <w:szCs w:val="21"/>
                <w:lang w:val="sv-SE"/>
              </w:rPr>
            </w:pPr>
          </w:p>
        </w:tc>
        <w:tc>
          <w:tcPr>
            <w:tcW w:w="634" w:type="dxa"/>
            <w:tcBorders>
              <w:top w:val="nil"/>
              <w:left w:val="nil"/>
              <w:bottom w:val="single" w:sz="4" w:space="0" w:color="auto"/>
              <w:right w:val="single" w:sz="4" w:space="0" w:color="auto"/>
            </w:tcBorders>
            <w:shd w:val="clear" w:color="auto" w:fill="auto"/>
            <w:vAlign w:val="center"/>
          </w:tcPr>
          <w:p w14:paraId="7C32CB79"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5.3</w:t>
            </w:r>
          </w:p>
        </w:tc>
        <w:tc>
          <w:tcPr>
            <w:tcW w:w="3884" w:type="dxa"/>
            <w:tcBorders>
              <w:top w:val="single" w:sz="4" w:space="0" w:color="auto"/>
              <w:left w:val="nil"/>
              <w:bottom w:val="single" w:sz="4" w:space="0" w:color="auto"/>
              <w:right w:val="single" w:sz="4" w:space="0" w:color="auto"/>
            </w:tcBorders>
            <w:vAlign w:val="center"/>
          </w:tcPr>
          <w:p w14:paraId="43B4E6DB"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Sänkning av hastighet, lastad/olastad</w:t>
            </w:r>
          </w:p>
        </w:tc>
        <w:tc>
          <w:tcPr>
            <w:tcW w:w="1174" w:type="dxa"/>
            <w:tcBorders>
              <w:top w:val="nil"/>
              <w:left w:val="single" w:sz="4" w:space="0" w:color="auto"/>
              <w:bottom w:val="single" w:sz="4" w:space="0" w:color="auto"/>
              <w:right w:val="single" w:sz="4" w:space="0" w:color="auto"/>
            </w:tcBorders>
            <w:shd w:val="clear" w:color="auto" w:fill="auto"/>
            <w:vAlign w:val="center"/>
          </w:tcPr>
          <w:p w14:paraId="0E0929D1"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m/s</w:t>
            </w:r>
          </w:p>
        </w:tc>
        <w:tc>
          <w:tcPr>
            <w:tcW w:w="1691" w:type="dxa"/>
            <w:tcBorders>
              <w:top w:val="nil"/>
              <w:left w:val="nil"/>
              <w:bottom w:val="single" w:sz="4" w:space="0" w:color="auto"/>
              <w:right w:val="single" w:sz="4" w:space="0" w:color="auto"/>
            </w:tcBorders>
            <w:shd w:val="clear" w:color="auto" w:fill="auto"/>
            <w:noWrap/>
            <w:vAlign w:val="center"/>
          </w:tcPr>
          <w:p w14:paraId="1095EAA1"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0.15/0.12</w:t>
            </w:r>
          </w:p>
        </w:tc>
        <w:tc>
          <w:tcPr>
            <w:tcW w:w="1691" w:type="dxa"/>
            <w:tcBorders>
              <w:top w:val="nil"/>
              <w:left w:val="nil"/>
              <w:bottom w:val="single" w:sz="4" w:space="0" w:color="auto"/>
              <w:right w:val="single" w:sz="4" w:space="0" w:color="auto"/>
            </w:tcBorders>
            <w:shd w:val="clear" w:color="auto" w:fill="auto"/>
            <w:vAlign w:val="center"/>
          </w:tcPr>
          <w:p w14:paraId="6256E2B3"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0.12/0.15</w:t>
            </w:r>
          </w:p>
        </w:tc>
      </w:tr>
      <w:tr w:rsidR="00480471" w:rsidRPr="00256283" w14:paraId="19FFC899" w14:textId="77777777">
        <w:trPr>
          <w:trHeight w:val="454"/>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59053838" w14:textId="77777777" w:rsidR="00480471" w:rsidRPr="00256283" w:rsidRDefault="00480471">
            <w:pPr>
              <w:widowControl/>
              <w:ind w:left="113" w:right="113"/>
              <w:jc w:val="center"/>
              <w:rPr>
                <w:rFonts w:ascii="Tahoma" w:hAnsi="Tahoma" w:cs="Tahoma"/>
                <w:kern w:val="0"/>
                <w:szCs w:val="21"/>
                <w:lang w:val="sv-SE"/>
              </w:rPr>
            </w:pPr>
          </w:p>
        </w:tc>
        <w:tc>
          <w:tcPr>
            <w:tcW w:w="634" w:type="dxa"/>
            <w:tcBorders>
              <w:top w:val="nil"/>
              <w:left w:val="nil"/>
              <w:bottom w:val="single" w:sz="4" w:space="0" w:color="auto"/>
              <w:right w:val="single" w:sz="4" w:space="0" w:color="auto"/>
            </w:tcBorders>
            <w:shd w:val="clear" w:color="auto" w:fill="auto"/>
            <w:vAlign w:val="center"/>
          </w:tcPr>
          <w:p w14:paraId="384AA3E5"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5.10</w:t>
            </w:r>
          </w:p>
        </w:tc>
        <w:tc>
          <w:tcPr>
            <w:tcW w:w="3884" w:type="dxa"/>
            <w:tcBorders>
              <w:top w:val="single" w:sz="4" w:space="0" w:color="auto"/>
              <w:left w:val="nil"/>
              <w:bottom w:val="single" w:sz="4" w:space="0" w:color="auto"/>
              <w:right w:val="single" w:sz="4" w:space="0" w:color="auto"/>
            </w:tcBorders>
            <w:vAlign w:val="center"/>
          </w:tcPr>
          <w:p w14:paraId="227E6315"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Färdbroms</w:t>
            </w:r>
          </w:p>
        </w:tc>
        <w:tc>
          <w:tcPr>
            <w:tcW w:w="1174" w:type="dxa"/>
            <w:tcBorders>
              <w:top w:val="nil"/>
              <w:left w:val="single" w:sz="4" w:space="0" w:color="auto"/>
              <w:bottom w:val="single" w:sz="4" w:space="0" w:color="auto"/>
              <w:right w:val="single" w:sz="4" w:space="0" w:color="auto"/>
            </w:tcBorders>
            <w:shd w:val="clear" w:color="auto" w:fill="auto"/>
            <w:vAlign w:val="center"/>
          </w:tcPr>
          <w:p w14:paraId="65ABDCC4" w14:textId="77777777" w:rsidR="00480471" w:rsidRPr="00256283" w:rsidRDefault="00480471">
            <w:pPr>
              <w:widowControl/>
              <w:rPr>
                <w:rFonts w:ascii="Tahoma" w:hAnsi="Tahoma" w:cs="Tahoma"/>
                <w:kern w:val="0"/>
                <w:szCs w:val="21"/>
                <w:lang w:val="sv-SE"/>
              </w:rPr>
            </w:pPr>
          </w:p>
        </w:tc>
        <w:tc>
          <w:tcPr>
            <w:tcW w:w="3382" w:type="dxa"/>
            <w:gridSpan w:val="2"/>
            <w:tcBorders>
              <w:top w:val="nil"/>
              <w:left w:val="nil"/>
              <w:bottom w:val="single" w:sz="4" w:space="0" w:color="auto"/>
              <w:right w:val="single" w:sz="4" w:space="0" w:color="auto"/>
            </w:tcBorders>
            <w:shd w:val="clear" w:color="auto" w:fill="auto"/>
            <w:noWrap/>
            <w:vAlign w:val="center"/>
          </w:tcPr>
          <w:p w14:paraId="0D4137A1"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Mekanisk broms</w:t>
            </w:r>
          </w:p>
        </w:tc>
      </w:tr>
      <w:tr w:rsidR="00480471" w:rsidRPr="00256283" w14:paraId="0B15F635" w14:textId="77777777">
        <w:trPr>
          <w:trHeight w:val="285"/>
        </w:trPr>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04BF5666" w14:textId="77777777" w:rsidR="00480471" w:rsidRPr="00256283" w:rsidRDefault="00000000">
            <w:pPr>
              <w:widowControl/>
              <w:ind w:left="113" w:right="113"/>
              <w:jc w:val="center"/>
              <w:rPr>
                <w:rFonts w:ascii="Tahoma" w:hAnsi="Tahoma" w:cs="Tahoma"/>
                <w:kern w:val="0"/>
                <w:szCs w:val="21"/>
                <w:lang w:val="sv-SE"/>
              </w:rPr>
            </w:pPr>
            <w:r w:rsidRPr="00256283">
              <w:rPr>
                <w:rFonts w:ascii="Tahoma" w:hAnsi="Tahoma" w:cs="Tahoma"/>
                <w:kern w:val="0"/>
                <w:szCs w:val="21"/>
                <w:lang w:val="sv-SE"/>
              </w:rPr>
              <w:t>Motor</w:t>
            </w:r>
          </w:p>
        </w:tc>
        <w:tc>
          <w:tcPr>
            <w:tcW w:w="634" w:type="dxa"/>
            <w:tcBorders>
              <w:top w:val="nil"/>
              <w:left w:val="nil"/>
              <w:bottom w:val="single" w:sz="4" w:space="0" w:color="auto"/>
              <w:right w:val="single" w:sz="4" w:space="0" w:color="auto"/>
            </w:tcBorders>
            <w:shd w:val="clear" w:color="auto" w:fill="auto"/>
            <w:vAlign w:val="center"/>
          </w:tcPr>
          <w:p w14:paraId="3B623F1A"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6.2</w:t>
            </w:r>
          </w:p>
        </w:tc>
        <w:tc>
          <w:tcPr>
            <w:tcW w:w="3884" w:type="dxa"/>
            <w:tcBorders>
              <w:top w:val="single" w:sz="4" w:space="0" w:color="auto"/>
              <w:left w:val="nil"/>
              <w:bottom w:val="single" w:sz="4" w:space="0" w:color="auto"/>
              <w:right w:val="single" w:sz="4" w:space="0" w:color="auto"/>
            </w:tcBorders>
            <w:vAlign w:val="center"/>
          </w:tcPr>
          <w:p w14:paraId="431B9D30"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Kraft från lyftmotor</w:t>
            </w:r>
          </w:p>
        </w:tc>
        <w:tc>
          <w:tcPr>
            <w:tcW w:w="1174" w:type="dxa"/>
            <w:tcBorders>
              <w:top w:val="nil"/>
              <w:left w:val="single" w:sz="4" w:space="0" w:color="auto"/>
              <w:bottom w:val="single" w:sz="4" w:space="0" w:color="auto"/>
              <w:right w:val="single" w:sz="4" w:space="0" w:color="auto"/>
            </w:tcBorders>
            <w:shd w:val="clear" w:color="auto" w:fill="auto"/>
            <w:vAlign w:val="center"/>
          </w:tcPr>
          <w:p w14:paraId="156A24FD"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kW</w:t>
            </w:r>
          </w:p>
        </w:tc>
        <w:tc>
          <w:tcPr>
            <w:tcW w:w="1691" w:type="dxa"/>
            <w:tcBorders>
              <w:top w:val="nil"/>
              <w:left w:val="nil"/>
              <w:bottom w:val="single" w:sz="4" w:space="0" w:color="auto"/>
              <w:right w:val="single" w:sz="4" w:space="0" w:color="auto"/>
            </w:tcBorders>
            <w:shd w:val="clear" w:color="auto" w:fill="auto"/>
            <w:noWrap/>
            <w:vAlign w:val="center"/>
          </w:tcPr>
          <w:p w14:paraId="2419BCA1"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1.6</w:t>
            </w:r>
          </w:p>
        </w:tc>
        <w:tc>
          <w:tcPr>
            <w:tcW w:w="1691" w:type="dxa"/>
            <w:tcBorders>
              <w:top w:val="nil"/>
              <w:left w:val="nil"/>
              <w:bottom w:val="single" w:sz="4" w:space="0" w:color="auto"/>
              <w:right w:val="single" w:sz="4" w:space="0" w:color="auto"/>
            </w:tcBorders>
            <w:shd w:val="clear" w:color="auto" w:fill="auto"/>
            <w:vAlign w:val="center"/>
          </w:tcPr>
          <w:p w14:paraId="0A66213E"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2.0</w:t>
            </w:r>
          </w:p>
        </w:tc>
      </w:tr>
      <w:tr w:rsidR="00480471" w:rsidRPr="00256283" w14:paraId="47478954" w14:textId="77777777">
        <w:trPr>
          <w:trHeight w:val="315"/>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649308F2" w14:textId="77777777" w:rsidR="00480471" w:rsidRPr="00256283" w:rsidRDefault="00480471">
            <w:pPr>
              <w:widowControl/>
              <w:ind w:left="113" w:right="113"/>
              <w:jc w:val="center"/>
              <w:rPr>
                <w:rFonts w:ascii="Tahoma" w:hAnsi="Tahoma" w:cs="Tahoma"/>
                <w:kern w:val="0"/>
                <w:szCs w:val="21"/>
                <w:lang w:val="sv-SE"/>
              </w:rPr>
            </w:pPr>
          </w:p>
        </w:tc>
        <w:tc>
          <w:tcPr>
            <w:tcW w:w="634" w:type="dxa"/>
            <w:tcBorders>
              <w:top w:val="nil"/>
              <w:left w:val="nil"/>
              <w:bottom w:val="single" w:sz="4" w:space="0" w:color="auto"/>
              <w:right w:val="single" w:sz="4" w:space="0" w:color="auto"/>
            </w:tcBorders>
            <w:shd w:val="clear" w:color="auto" w:fill="auto"/>
            <w:vAlign w:val="center"/>
          </w:tcPr>
          <w:p w14:paraId="77CB26DE"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6.4</w:t>
            </w:r>
          </w:p>
        </w:tc>
        <w:tc>
          <w:tcPr>
            <w:tcW w:w="3884" w:type="dxa"/>
            <w:tcBorders>
              <w:top w:val="single" w:sz="4" w:space="0" w:color="auto"/>
              <w:left w:val="nil"/>
              <w:bottom w:val="single" w:sz="4" w:space="0" w:color="auto"/>
              <w:right w:val="single" w:sz="4" w:space="0" w:color="auto"/>
            </w:tcBorders>
            <w:vAlign w:val="center"/>
          </w:tcPr>
          <w:p w14:paraId="479F159F"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Förvaringsbatteriets spänning/ nominella kapacitet</w:t>
            </w:r>
          </w:p>
        </w:tc>
        <w:tc>
          <w:tcPr>
            <w:tcW w:w="1174" w:type="dxa"/>
            <w:tcBorders>
              <w:top w:val="nil"/>
              <w:left w:val="single" w:sz="4" w:space="0" w:color="auto"/>
              <w:bottom w:val="single" w:sz="4" w:space="0" w:color="auto"/>
              <w:right w:val="single" w:sz="4" w:space="0" w:color="auto"/>
            </w:tcBorders>
            <w:shd w:val="clear" w:color="auto" w:fill="auto"/>
            <w:vAlign w:val="center"/>
          </w:tcPr>
          <w:p w14:paraId="3D0D6215"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V/Ah</w:t>
            </w:r>
          </w:p>
        </w:tc>
        <w:tc>
          <w:tcPr>
            <w:tcW w:w="1691" w:type="dxa"/>
            <w:tcBorders>
              <w:top w:val="nil"/>
              <w:left w:val="nil"/>
              <w:bottom w:val="single" w:sz="4" w:space="0" w:color="auto"/>
              <w:right w:val="single" w:sz="4" w:space="0" w:color="auto"/>
            </w:tcBorders>
            <w:shd w:val="clear" w:color="auto" w:fill="auto"/>
            <w:noWrap/>
            <w:vAlign w:val="center"/>
          </w:tcPr>
          <w:p w14:paraId="457899FE"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12/120</w:t>
            </w:r>
          </w:p>
        </w:tc>
        <w:tc>
          <w:tcPr>
            <w:tcW w:w="1691" w:type="dxa"/>
            <w:tcBorders>
              <w:top w:val="nil"/>
              <w:left w:val="nil"/>
              <w:bottom w:val="single" w:sz="4" w:space="0" w:color="auto"/>
              <w:right w:val="single" w:sz="4" w:space="0" w:color="auto"/>
            </w:tcBorders>
            <w:shd w:val="clear" w:color="auto" w:fill="auto"/>
            <w:vAlign w:val="center"/>
          </w:tcPr>
          <w:p w14:paraId="3EB8815C"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24/120</w:t>
            </w:r>
          </w:p>
        </w:tc>
      </w:tr>
      <w:tr w:rsidR="00480471" w:rsidRPr="00256283" w14:paraId="1C0457B6" w14:textId="77777777">
        <w:trPr>
          <w:trHeight w:val="285"/>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1E6C2C5E" w14:textId="77777777" w:rsidR="00480471" w:rsidRPr="00256283" w:rsidRDefault="00480471">
            <w:pPr>
              <w:widowControl/>
              <w:ind w:left="113" w:right="113"/>
              <w:jc w:val="center"/>
              <w:rPr>
                <w:rFonts w:ascii="Tahoma" w:hAnsi="Tahoma" w:cs="Tahoma"/>
                <w:kern w:val="0"/>
                <w:szCs w:val="21"/>
                <w:lang w:val="sv-SE"/>
              </w:rPr>
            </w:pPr>
          </w:p>
        </w:tc>
        <w:tc>
          <w:tcPr>
            <w:tcW w:w="634" w:type="dxa"/>
            <w:tcBorders>
              <w:top w:val="nil"/>
              <w:left w:val="nil"/>
              <w:bottom w:val="single" w:sz="4" w:space="0" w:color="auto"/>
              <w:right w:val="single" w:sz="4" w:space="0" w:color="auto"/>
            </w:tcBorders>
            <w:shd w:val="clear" w:color="auto" w:fill="auto"/>
            <w:vAlign w:val="center"/>
          </w:tcPr>
          <w:p w14:paraId="36EEC540"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6.5</w:t>
            </w:r>
          </w:p>
        </w:tc>
        <w:tc>
          <w:tcPr>
            <w:tcW w:w="3884" w:type="dxa"/>
            <w:tcBorders>
              <w:top w:val="single" w:sz="4" w:space="0" w:color="auto"/>
              <w:left w:val="nil"/>
              <w:bottom w:val="single" w:sz="4" w:space="0" w:color="auto"/>
              <w:right w:val="single" w:sz="4" w:space="0" w:color="auto"/>
            </w:tcBorders>
            <w:vAlign w:val="center"/>
          </w:tcPr>
          <w:p w14:paraId="0111FD73"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Vikt förvaringsbatteri</w:t>
            </w:r>
          </w:p>
        </w:tc>
        <w:tc>
          <w:tcPr>
            <w:tcW w:w="1174" w:type="dxa"/>
            <w:tcBorders>
              <w:top w:val="nil"/>
              <w:left w:val="single" w:sz="4" w:space="0" w:color="auto"/>
              <w:bottom w:val="single" w:sz="4" w:space="0" w:color="auto"/>
              <w:right w:val="single" w:sz="4" w:space="0" w:color="auto"/>
            </w:tcBorders>
            <w:shd w:val="clear" w:color="auto" w:fill="auto"/>
            <w:vAlign w:val="center"/>
          </w:tcPr>
          <w:p w14:paraId="2A34C60C"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Kg</w:t>
            </w:r>
          </w:p>
        </w:tc>
        <w:tc>
          <w:tcPr>
            <w:tcW w:w="1691" w:type="dxa"/>
            <w:tcBorders>
              <w:top w:val="nil"/>
              <w:left w:val="nil"/>
              <w:bottom w:val="single" w:sz="4" w:space="0" w:color="auto"/>
              <w:right w:val="single" w:sz="4" w:space="0" w:color="auto"/>
            </w:tcBorders>
            <w:shd w:val="clear" w:color="auto" w:fill="auto"/>
            <w:noWrap/>
            <w:vAlign w:val="center"/>
          </w:tcPr>
          <w:p w14:paraId="459E86B6"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45</w:t>
            </w:r>
          </w:p>
        </w:tc>
        <w:tc>
          <w:tcPr>
            <w:tcW w:w="1691" w:type="dxa"/>
            <w:tcBorders>
              <w:top w:val="nil"/>
              <w:left w:val="nil"/>
              <w:bottom w:val="single" w:sz="4" w:space="0" w:color="auto"/>
              <w:right w:val="single" w:sz="4" w:space="0" w:color="auto"/>
            </w:tcBorders>
            <w:shd w:val="clear" w:color="auto" w:fill="auto"/>
            <w:vAlign w:val="center"/>
          </w:tcPr>
          <w:p w14:paraId="6DA2DCFA"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90</w:t>
            </w:r>
          </w:p>
        </w:tc>
      </w:tr>
      <w:tr w:rsidR="00480471" w:rsidRPr="00256283" w14:paraId="202EDCEB" w14:textId="77777777">
        <w:trPr>
          <w:trHeight w:val="315"/>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6DA5A261" w14:textId="77777777" w:rsidR="00480471" w:rsidRPr="00256283" w:rsidRDefault="00480471">
            <w:pPr>
              <w:widowControl/>
              <w:ind w:left="113" w:right="113"/>
              <w:jc w:val="center"/>
              <w:rPr>
                <w:rFonts w:ascii="Tahoma" w:hAnsi="Tahoma" w:cs="Tahoma"/>
                <w:kern w:val="0"/>
                <w:szCs w:val="21"/>
                <w:lang w:val="sv-SE"/>
              </w:rPr>
            </w:pPr>
          </w:p>
        </w:tc>
        <w:tc>
          <w:tcPr>
            <w:tcW w:w="634" w:type="dxa"/>
            <w:tcBorders>
              <w:top w:val="nil"/>
              <w:left w:val="nil"/>
              <w:bottom w:val="single" w:sz="4" w:space="0" w:color="auto"/>
              <w:right w:val="single" w:sz="4" w:space="0" w:color="auto"/>
            </w:tcBorders>
            <w:shd w:val="clear" w:color="auto" w:fill="auto"/>
            <w:vAlign w:val="center"/>
          </w:tcPr>
          <w:p w14:paraId="06534519"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6.6</w:t>
            </w:r>
          </w:p>
        </w:tc>
        <w:tc>
          <w:tcPr>
            <w:tcW w:w="3884" w:type="dxa"/>
            <w:tcBorders>
              <w:top w:val="single" w:sz="4" w:space="0" w:color="auto"/>
              <w:left w:val="nil"/>
              <w:bottom w:val="single" w:sz="4" w:space="0" w:color="auto"/>
              <w:right w:val="single" w:sz="4" w:space="0" w:color="auto"/>
            </w:tcBorders>
            <w:vAlign w:val="center"/>
          </w:tcPr>
          <w:p w14:paraId="438E8C40"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Dimension på förvaringsbatteri (L x B x H)</w:t>
            </w:r>
          </w:p>
        </w:tc>
        <w:tc>
          <w:tcPr>
            <w:tcW w:w="1174" w:type="dxa"/>
            <w:tcBorders>
              <w:top w:val="nil"/>
              <w:left w:val="single" w:sz="4" w:space="0" w:color="auto"/>
              <w:bottom w:val="single" w:sz="4" w:space="0" w:color="auto"/>
              <w:right w:val="single" w:sz="4" w:space="0" w:color="auto"/>
            </w:tcBorders>
            <w:shd w:val="clear" w:color="auto" w:fill="auto"/>
            <w:vAlign w:val="center"/>
          </w:tcPr>
          <w:p w14:paraId="4EA7479E"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mm</w:t>
            </w:r>
          </w:p>
        </w:tc>
        <w:tc>
          <w:tcPr>
            <w:tcW w:w="3382" w:type="dxa"/>
            <w:gridSpan w:val="2"/>
            <w:tcBorders>
              <w:top w:val="nil"/>
              <w:left w:val="nil"/>
              <w:bottom w:val="single" w:sz="4" w:space="0" w:color="auto"/>
              <w:right w:val="single" w:sz="4" w:space="0" w:color="auto"/>
            </w:tcBorders>
            <w:shd w:val="clear" w:color="auto" w:fill="auto"/>
            <w:noWrap/>
            <w:vAlign w:val="center"/>
          </w:tcPr>
          <w:p w14:paraId="02736679"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360×170×250</w:t>
            </w:r>
          </w:p>
        </w:tc>
      </w:tr>
      <w:tr w:rsidR="00480471" w:rsidRPr="00256283" w14:paraId="24B166EE" w14:textId="77777777">
        <w:trPr>
          <w:cantSplit/>
          <w:trHeight w:val="562"/>
        </w:trPr>
        <w:tc>
          <w:tcPr>
            <w:tcW w:w="567" w:type="dxa"/>
            <w:tcBorders>
              <w:top w:val="nil"/>
              <w:left w:val="single" w:sz="4" w:space="0" w:color="auto"/>
              <w:bottom w:val="single" w:sz="4" w:space="0" w:color="auto"/>
              <w:right w:val="single" w:sz="4" w:space="0" w:color="auto"/>
            </w:tcBorders>
            <w:shd w:val="clear" w:color="auto" w:fill="auto"/>
            <w:textDirection w:val="btLr"/>
            <w:vAlign w:val="center"/>
          </w:tcPr>
          <w:p w14:paraId="40DDD640" w14:textId="77777777" w:rsidR="00480471" w:rsidRPr="00256283" w:rsidRDefault="00480471">
            <w:pPr>
              <w:widowControl/>
              <w:ind w:left="113" w:right="113"/>
              <w:jc w:val="center"/>
              <w:rPr>
                <w:rFonts w:ascii="Tahoma" w:hAnsi="Tahoma" w:cs="Tahoma"/>
                <w:kern w:val="0"/>
                <w:szCs w:val="21"/>
                <w:lang w:val="sv-SE"/>
              </w:rPr>
            </w:pPr>
          </w:p>
        </w:tc>
        <w:tc>
          <w:tcPr>
            <w:tcW w:w="634" w:type="dxa"/>
            <w:tcBorders>
              <w:top w:val="nil"/>
              <w:left w:val="nil"/>
              <w:bottom w:val="single" w:sz="4" w:space="0" w:color="auto"/>
              <w:right w:val="single" w:sz="4" w:space="0" w:color="auto"/>
            </w:tcBorders>
            <w:shd w:val="clear" w:color="auto" w:fill="auto"/>
            <w:vAlign w:val="center"/>
          </w:tcPr>
          <w:p w14:paraId="19712C8B"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8.4</w:t>
            </w:r>
          </w:p>
        </w:tc>
        <w:tc>
          <w:tcPr>
            <w:tcW w:w="3884" w:type="dxa"/>
            <w:tcBorders>
              <w:top w:val="single" w:sz="4" w:space="0" w:color="auto"/>
              <w:left w:val="nil"/>
              <w:bottom w:val="single" w:sz="4" w:space="0" w:color="auto"/>
              <w:right w:val="single" w:sz="4" w:space="0" w:color="auto"/>
            </w:tcBorders>
            <w:vAlign w:val="center"/>
          </w:tcPr>
          <w:p w14:paraId="25C69B6D" w14:textId="77777777" w:rsidR="00480471" w:rsidRPr="00256283" w:rsidRDefault="00000000">
            <w:pPr>
              <w:widowControl/>
              <w:rPr>
                <w:rFonts w:ascii="Tahoma" w:hAnsi="Tahoma" w:cs="Tahoma"/>
                <w:kern w:val="0"/>
                <w:szCs w:val="21"/>
                <w:lang w:val="sv-SE"/>
              </w:rPr>
            </w:pPr>
            <w:r w:rsidRPr="00256283">
              <w:rPr>
                <w:rFonts w:ascii="Tahoma" w:eastAsia="NSimSun" w:hAnsi="Tahoma" w:cs="Tahoma"/>
                <w:kern w:val="0"/>
                <w:szCs w:val="21"/>
                <w:lang w:val="sv-SE"/>
              </w:rPr>
              <w:t xml:space="preserve">Bullernivå vid operatörens öra, enligt </w:t>
            </w:r>
            <w:r w:rsidRPr="00256283">
              <w:rPr>
                <w:rFonts w:ascii="Tahoma" w:hAnsi="Tahoma" w:cs="Tahoma"/>
                <w:kern w:val="0"/>
                <w:szCs w:val="21"/>
                <w:lang w:val="sv-SE"/>
              </w:rPr>
              <w:t>DIN12053</w:t>
            </w:r>
          </w:p>
        </w:tc>
        <w:tc>
          <w:tcPr>
            <w:tcW w:w="1174" w:type="dxa"/>
            <w:tcBorders>
              <w:top w:val="nil"/>
              <w:left w:val="single" w:sz="4" w:space="0" w:color="auto"/>
              <w:bottom w:val="single" w:sz="4" w:space="0" w:color="auto"/>
              <w:right w:val="single" w:sz="4" w:space="0" w:color="auto"/>
            </w:tcBorders>
            <w:shd w:val="clear" w:color="auto" w:fill="auto"/>
            <w:vAlign w:val="center"/>
          </w:tcPr>
          <w:p w14:paraId="4F4570A6"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dB(A)</w:t>
            </w:r>
          </w:p>
        </w:tc>
        <w:tc>
          <w:tcPr>
            <w:tcW w:w="3382" w:type="dxa"/>
            <w:gridSpan w:val="2"/>
            <w:tcBorders>
              <w:top w:val="nil"/>
              <w:left w:val="nil"/>
              <w:bottom w:val="single" w:sz="4" w:space="0" w:color="auto"/>
              <w:right w:val="single" w:sz="4" w:space="0" w:color="auto"/>
            </w:tcBorders>
            <w:shd w:val="clear" w:color="auto" w:fill="auto"/>
            <w:noWrap/>
            <w:vAlign w:val="center"/>
          </w:tcPr>
          <w:p w14:paraId="35FF7828"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w:t>
            </w:r>
            <w:r w:rsidRPr="00256283">
              <w:rPr>
                <w:rFonts w:ascii="Tahoma" w:hAnsi="Tahoma" w:cs="Tahoma"/>
                <w:kern w:val="0"/>
                <w:szCs w:val="21"/>
                <w:lang w:val="sv-SE"/>
              </w:rPr>
              <w:t>70</w:t>
            </w:r>
          </w:p>
        </w:tc>
      </w:tr>
    </w:tbl>
    <w:p w14:paraId="44C68E7B" w14:textId="77777777" w:rsidR="00480471" w:rsidRPr="00256283" w:rsidRDefault="00480471">
      <w:pPr>
        <w:rPr>
          <w:rFonts w:ascii="Tahoma" w:hAnsi="Tahoma" w:cs="Tahoma"/>
          <w:b/>
          <w:szCs w:val="21"/>
          <w:lang w:val="sv-SE"/>
        </w:rPr>
      </w:pPr>
    </w:p>
    <w:p w14:paraId="1054CC3E" w14:textId="77777777" w:rsidR="00480471" w:rsidRPr="00256283" w:rsidRDefault="00480471">
      <w:pPr>
        <w:rPr>
          <w:rFonts w:ascii="Tahoma" w:hAnsi="Tahoma" w:cs="Tahoma"/>
          <w:b/>
          <w:szCs w:val="21"/>
          <w:lang w:val="sv-SE"/>
        </w:rPr>
      </w:pPr>
    </w:p>
    <w:p w14:paraId="202C2BE9" w14:textId="77777777" w:rsidR="00480471" w:rsidRPr="00256283" w:rsidRDefault="00480471">
      <w:pPr>
        <w:rPr>
          <w:rFonts w:ascii="Tahoma" w:hAnsi="Tahoma" w:cs="Tahoma"/>
          <w:b/>
          <w:szCs w:val="21"/>
          <w:lang w:val="sv-SE"/>
        </w:rPr>
      </w:pPr>
    </w:p>
    <w:p w14:paraId="599D44C3" w14:textId="77777777" w:rsidR="00480471" w:rsidRPr="00256283" w:rsidRDefault="00480471">
      <w:pPr>
        <w:rPr>
          <w:rFonts w:ascii="Tahoma" w:hAnsi="Tahoma" w:cs="Tahoma"/>
          <w:b/>
          <w:szCs w:val="21"/>
          <w:lang w:val="sv-SE"/>
        </w:rPr>
      </w:pPr>
    </w:p>
    <w:p w14:paraId="0163D2BF" w14:textId="77777777" w:rsidR="00480471" w:rsidRPr="00256283" w:rsidRDefault="00000000">
      <w:pPr>
        <w:numPr>
          <w:ilvl w:val="0"/>
          <w:numId w:val="7"/>
        </w:numPr>
        <w:rPr>
          <w:rFonts w:ascii="Tahoma" w:hAnsi="Tahoma" w:cs="Tahoma"/>
          <w:b/>
          <w:szCs w:val="21"/>
          <w:lang w:val="sv-SE"/>
        </w:rPr>
      </w:pPr>
      <w:r w:rsidRPr="00256283">
        <w:rPr>
          <w:rFonts w:ascii="Tahoma" w:hAnsi="Tahoma" w:cs="Tahoma"/>
          <w:b/>
          <w:szCs w:val="21"/>
          <w:lang w:val="sv-SE"/>
        </w:rPr>
        <w:t xml:space="preserve">CTDB-Ⅲ huvudsakliga tekniska parametrar </w:t>
      </w:r>
    </w:p>
    <w:tbl>
      <w:tblPr>
        <w:tblW w:w="9652" w:type="dxa"/>
        <w:tblInd w:w="103" w:type="dxa"/>
        <w:tblLayout w:type="fixed"/>
        <w:tblLook w:val="04A0" w:firstRow="1" w:lastRow="0" w:firstColumn="1" w:lastColumn="0" w:noHBand="0" w:noVBand="1"/>
      </w:tblPr>
      <w:tblGrid>
        <w:gridCol w:w="570"/>
        <w:gridCol w:w="639"/>
        <w:gridCol w:w="3879"/>
        <w:gridCol w:w="1168"/>
        <w:gridCol w:w="1698"/>
        <w:gridCol w:w="1698"/>
      </w:tblGrid>
      <w:tr w:rsidR="00480471" w:rsidRPr="00256283" w14:paraId="2459E755" w14:textId="77777777">
        <w:trPr>
          <w:trHeight w:val="285"/>
        </w:trPr>
        <w:tc>
          <w:tcPr>
            <w:tcW w:w="570" w:type="dxa"/>
            <w:vMerge w:val="restart"/>
            <w:tcBorders>
              <w:top w:val="single" w:sz="4" w:space="0" w:color="auto"/>
              <w:left w:val="single" w:sz="4" w:space="0" w:color="auto"/>
              <w:right w:val="single" w:sz="4" w:space="0" w:color="auto"/>
            </w:tcBorders>
            <w:shd w:val="clear" w:color="auto" w:fill="auto"/>
            <w:textDirection w:val="btLr"/>
            <w:vAlign w:val="center"/>
          </w:tcPr>
          <w:p w14:paraId="6D989E0F" w14:textId="77777777" w:rsidR="00480471" w:rsidRPr="00256283" w:rsidRDefault="00000000">
            <w:pPr>
              <w:widowControl/>
              <w:ind w:left="113" w:right="113"/>
              <w:jc w:val="center"/>
              <w:rPr>
                <w:rFonts w:ascii="Tahoma" w:hAnsi="Tahoma" w:cs="Tahoma"/>
                <w:kern w:val="0"/>
                <w:szCs w:val="21"/>
                <w:lang w:val="sv-SE"/>
              </w:rPr>
            </w:pPr>
            <w:bookmarkStart w:id="2" w:name="_Hlk268677332"/>
            <w:r w:rsidRPr="00256283">
              <w:rPr>
                <w:rFonts w:ascii="Tahoma" w:hAnsi="Tahoma" w:cs="Tahoma"/>
                <w:kern w:val="0"/>
                <w:szCs w:val="21"/>
                <w:lang w:val="sv-SE"/>
              </w:rPr>
              <w:t>Egenskaper</w:t>
            </w:r>
          </w:p>
        </w:tc>
        <w:tc>
          <w:tcPr>
            <w:tcW w:w="639" w:type="dxa"/>
            <w:tcBorders>
              <w:top w:val="single" w:sz="4" w:space="0" w:color="auto"/>
              <w:left w:val="nil"/>
              <w:bottom w:val="single" w:sz="4" w:space="0" w:color="auto"/>
              <w:right w:val="single" w:sz="4" w:space="0" w:color="auto"/>
            </w:tcBorders>
            <w:shd w:val="clear" w:color="auto" w:fill="auto"/>
            <w:vAlign w:val="center"/>
          </w:tcPr>
          <w:p w14:paraId="12F499E4"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1.1</w:t>
            </w:r>
          </w:p>
        </w:tc>
        <w:tc>
          <w:tcPr>
            <w:tcW w:w="3879" w:type="dxa"/>
            <w:tcBorders>
              <w:top w:val="single" w:sz="4" w:space="0" w:color="auto"/>
              <w:left w:val="nil"/>
              <w:bottom w:val="single" w:sz="4" w:space="0" w:color="auto"/>
              <w:right w:val="single" w:sz="4" w:space="0" w:color="auto"/>
            </w:tcBorders>
            <w:vAlign w:val="center"/>
          </w:tcPr>
          <w:p w14:paraId="4CC0892F" w14:textId="77777777" w:rsidR="00480471" w:rsidRPr="00256283" w:rsidRDefault="00000000">
            <w:pPr>
              <w:widowControl/>
              <w:rPr>
                <w:rFonts w:ascii="Tahoma" w:hAnsi="Tahoma" w:cs="Tahoma"/>
                <w:szCs w:val="21"/>
                <w:lang w:val="sv-SE"/>
              </w:rPr>
            </w:pPr>
            <w:r w:rsidRPr="00256283">
              <w:rPr>
                <w:rFonts w:ascii="Tahoma" w:hAnsi="Tahoma" w:cs="Tahoma"/>
                <w:szCs w:val="21"/>
                <w:lang w:val="sv-SE"/>
              </w:rPr>
              <w:t>Tillverkare (förkortning)</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14:paraId="115BA33F" w14:textId="77777777" w:rsidR="00480471" w:rsidRPr="00256283" w:rsidRDefault="00480471">
            <w:pPr>
              <w:widowControl/>
              <w:rPr>
                <w:rFonts w:ascii="Tahoma" w:hAnsi="Tahoma" w:cs="Tahoma"/>
                <w:kern w:val="0"/>
                <w:szCs w:val="21"/>
                <w:lang w:val="sv-SE"/>
              </w:rPr>
            </w:pPr>
          </w:p>
        </w:tc>
        <w:tc>
          <w:tcPr>
            <w:tcW w:w="3396" w:type="dxa"/>
            <w:gridSpan w:val="2"/>
            <w:tcBorders>
              <w:top w:val="single" w:sz="4" w:space="0" w:color="auto"/>
              <w:left w:val="nil"/>
              <w:bottom w:val="single" w:sz="4" w:space="0" w:color="auto"/>
              <w:right w:val="single" w:sz="4" w:space="0" w:color="auto"/>
            </w:tcBorders>
            <w:shd w:val="clear" w:color="auto" w:fill="auto"/>
            <w:noWrap/>
            <w:vAlign w:val="center"/>
          </w:tcPr>
          <w:p w14:paraId="03927332" w14:textId="77777777" w:rsidR="00480471" w:rsidRPr="00256283" w:rsidRDefault="00480471">
            <w:pPr>
              <w:widowControl/>
              <w:jc w:val="center"/>
              <w:rPr>
                <w:rFonts w:ascii="Tahoma" w:hAnsi="Tahoma" w:cs="Tahoma"/>
                <w:kern w:val="0"/>
                <w:szCs w:val="21"/>
                <w:lang w:val="sv-SE"/>
              </w:rPr>
            </w:pPr>
          </w:p>
        </w:tc>
      </w:tr>
      <w:tr w:rsidR="00480471" w:rsidRPr="00256283" w14:paraId="209E8BF3" w14:textId="77777777">
        <w:trPr>
          <w:trHeight w:val="285"/>
        </w:trPr>
        <w:tc>
          <w:tcPr>
            <w:tcW w:w="570" w:type="dxa"/>
            <w:vMerge/>
            <w:tcBorders>
              <w:left w:val="single" w:sz="4" w:space="0" w:color="auto"/>
              <w:right w:val="single" w:sz="4" w:space="0" w:color="auto"/>
            </w:tcBorders>
            <w:shd w:val="clear" w:color="auto" w:fill="auto"/>
            <w:textDirection w:val="btLr"/>
            <w:vAlign w:val="center"/>
          </w:tcPr>
          <w:p w14:paraId="280C7B20" w14:textId="77777777" w:rsidR="00480471" w:rsidRPr="00256283" w:rsidRDefault="00480471">
            <w:pPr>
              <w:widowControl/>
              <w:ind w:left="113" w:right="113"/>
              <w:jc w:val="center"/>
              <w:rPr>
                <w:rFonts w:ascii="Tahoma" w:hAnsi="Tahoma" w:cs="Tahoma"/>
                <w:kern w:val="0"/>
                <w:szCs w:val="21"/>
                <w:lang w:val="sv-SE"/>
              </w:rPr>
            </w:pPr>
          </w:p>
        </w:tc>
        <w:tc>
          <w:tcPr>
            <w:tcW w:w="639" w:type="dxa"/>
            <w:tcBorders>
              <w:top w:val="single" w:sz="4" w:space="0" w:color="auto"/>
              <w:left w:val="nil"/>
              <w:bottom w:val="single" w:sz="4" w:space="0" w:color="auto"/>
              <w:right w:val="single" w:sz="4" w:space="0" w:color="auto"/>
            </w:tcBorders>
            <w:shd w:val="clear" w:color="auto" w:fill="auto"/>
            <w:vAlign w:val="center"/>
          </w:tcPr>
          <w:p w14:paraId="01DC4CE6"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1.2</w:t>
            </w:r>
          </w:p>
        </w:tc>
        <w:tc>
          <w:tcPr>
            <w:tcW w:w="3879" w:type="dxa"/>
            <w:tcBorders>
              <w:top w:val="single" w:sz="4" w:space="0" w:color="auto"/>
              <w:left w:val="nil"/>
              <w:bottom w:val="single" w:sz="4" w:space="0" w:color="auto"/>
              <w:right w:val="single" w:sz="4" w:space="0" w:color="auto"/>
            </w:tcBorders>
            <w:vAlign w:val="center"/>
          </w:tcPr>
          <w:p w14:paraId="7B7ED7F6" w14:textId="77777777" w:rsidR="00480471" w:rsidRPr="00256283" w:rsidRDefault="00000000">
            <w:pPr>
              <w:widowControl/>
              <w:rPr>
                <w:rFonts w:ascii="Tahoma" w:hAnsi="Tahoma" w:cs="Tahoma"/>
                <w:kern w:val="0"/>
                <w:szCs w:val="21"/>
                <w:lang w:val="sv-SE"/>
              </w:rPr>
            </w:pPr>
            <w:r w:rsidRPr="00256283">
              <w:rPr>
                <w:rFonts w:ascii="Tahoma" w:hAnsi="Tahoma" w:cs="Tahoma"/>
                <w:szCs w:val="21"/>
                <w:lang w:val="sv-SE"/>
              </w:rPr>
              <w:t>Modell</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14:paraId="4C2FF25A" w14:textId="77777777" w:rsidR="00480471" w:rsidRPr="00256283" w:rsidRDefault="00480471">
            <w:pPr>
              <w:widowControl/>
              <w:rPr>
                <w:rFonts w:ascii="Tahoma" w:hAnsi="Tahoma" w:cs="Tahoma"/>
                <w:kern w:val="0"/>
                <w:szCs w:val="21"/>
                <w:lang w:val="sv-SE"/>
              </w:rPr>
            </w:pPr>
          </w:p>
        </w:tc>
        <w:tc>
          <w:tcPr>
            <w:tcW w:w="1698" w:type="dxa"/>
            <w:tcBorders>
              <w:top w:val="single" w:sz="4" w:space="0" w:color="auto"/>
              <w:left w:val="nil"/>
              <w:bottom w:val="single" w:sz="4" w:space="0" w:color="auto"/>
              <w:right w:val="single" w:sz="4" w:space="0" w:color="auto"/>
            </w:tcBorders>
            <w:shd w:val="clear" w:color="auto" w:fill="auto"/>
            <w:noWrap/>
            <w:vAlign w:val="center"/>
          </w:tcPr>
          <w:p w14:paraId="66714C85"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CTD10B-Ⅲ</w:t>
            </w:r>
          </w:p>
        </w:tc>
        <w:tc>
          <w:tcPr>
            <w:tcW w:w="1698" w:type="dxa"/>
            <w:tcBorders>
              <w:top w:val="single" w:sz="4" w:space="0" w:color="auto"/>
              <w:left w:val="nil"/>
              <w:bottom w:val="single" w:sz="4" w:space="0" w:color="auto"/>
              <w:right w:val="single" w:sz="4" w:space="0" w:color="auto"/>
            </w:tcBorders>
            <w:shd w:val="clear" w:color="auto" w:fill="auto"/>
            <w:vAlign w:val="center"/>
          </w:tcPr>
          <w:p w14:paraId="239184C0"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CTD15B-Ⅲ</w:t>
            </w:r>
          </w:p>
        </w:tc>
      </w:tr>
      <w:tr w:rsidR="00480471" w:rsidRPr="00256283" w14:paraId="2DB4E271" w14:textId="77777777">
        <w:trPr>
          <w:trHeight w:val="270"/>
        </w:trPr>
        <w:tc>
          <w:tcPr>
            <w:tcW w:w="570" w:type="dxa"/>
            <w:vMerge/>
            <w:tcBorders>
              <w:left w:val="single" w:sz="4" w:space="0" w:color="auto"/>
              <w:right w:val="single" w:sz="4" w:space="0" w:color="auto"/>
            </w:tcBorders>
            <w:shd w:val="clear" w:color="auto" w:fill="auto"/>
            <w:textDirection w:val="btLr"/>
            <w:vAlign w:val="center"/>
          </w:tcPr>
          <w:p w14:paraId="7D6BA6B7" w14:textId="77777777" w:rsidR="00480471" w:rsidRPr="00256283" w:rsidRDefault="00480471">
            <w:pPr>
              <w:widowControl/>
              <w:ind w:left="113" w:right="113"/>
              <w:jc w:val="center"/>
              <w:rPr>
                <w:rFonts w:ascii="Tahoma" w:hAnsi="Tahoma" w:cs="Tahoma"/>
                <w:kern w:val="0"/>
                <w:szCs w:val="21"/>
                <w:lang w:val="sv-SE"/>
              </w:rPr>
            </w:pPr>
          </w:p>
        </w:tc>
        <w:tc>
          <w:tcPr>
            <w:tcW w:w="639" w:type="dxa"/>
            <w:tcBorders>
              <w:top w:val="nil"/>
              <w:left w:val="nil"/>
              <w:bottom w:val="single" w:sz="4" w:space="0" w:color="auto"/>
              <w:right w:val="single" w:sz="4" w:space="0" w:color="auto"/>
            </w:tcBorders>
            <w:shd w:val="clear" w:color="auto" w:fill="auto"/>
            <w:vAlign w:val="center"/>
          </w:tcPr>
          <w:p w14:paraId="25E7B896"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1.4</w:t>
            </w:r>
          </w:p>
        </w:tc>
        <w:tc>
          <w:tcPr>
            <w:tcW w:w="3879" w:type="dxa"/>
            <w:tcBorders>
              <w:top w:val="single" w:sz="4" w:space="0" w:color="auto"/>
              <w:left w:val="nil"/>
              <w:bottom w:val="single" w:sz="4" w:space="0" w:color="auto"/>
              <w:right w:val="single" w:sz="4" w:space="0" w:color="auto"/>
            </w:tcBorders>
            <w:vAlign w:val="center"/>
          </w:tcPr>
          <w:p w14:paraId="45A120F1" w14:textId="77777777" w:rsidR="00480471" w:rsidRPr="00256283" w:rsidRDefault="00000000">
            <w:pPr>
              <w:widowControl/>
              <w:rPr>
                <w:rFonts w:ascii="Tahoma" w:hAnsi="Tahoma" w:cs="Tahoma"/>
                <w:kern w:val="0"/>
                <w:szCs w:val="21"/>
                <w:lang w:val="sv-SE"/>
              </w:rPr>
            </w:pPr>
            <w:r w:rsidRPr="00256283">
              <w:rPr>
                <w:rFonts w:ascii="Tahoma" w:eastAsia="NSimSun" w:hAnsi="Tahoma" w:cs="Tahoma"/>
                <w:kern w:val="0"/>
                <w:szCs w:val="21"/>
                <w:lang w:val="sv-SE"/>
              </w:rPr>
              <w:t>Driftläge (manuell, gående, stående körning, sittande körning, orderplockning)</w:t>
            </w:r>
          </w:p>
        </w:tc>
        <w:tc>
          <w:tcPr>
            <w:tcW w:w="1168" w:type="dxa"/>
            <w:tcBorders>
              <w:top w:val="nil"/>
              <w:left w:val="single" w:sz="4" w:space="0" w:color="auto"/>
              <w:bottom w:val="single" w:sz="4" w:space="0" w:color="auto"/>
              <w:right w:val="single" w:sz="4" w:space="0" w:color="auto"/>
            </w:tcBorders>
            <w:shd w:val="clear" w:color="auto" w:fill="auto"/>
            <w:vAlign w:val="center"/>
          </w:tcPr>
          <w:p w14:paraId="51799E35" w14:textId="77777777" w:rsidR="00480471" w:rsidRPr="00256283" w:rsidRDefault="00480471">
            <w:pPr>
              <w:widowControl/>
              <w:rPr>
                <w:rFonts w:ascii="Tahoma" w:hAnsi="Tahoma" w:cs="Tahoma"/>
                <w:kern w:val="0"/>
                <w:szCs w:val="21"/>
                <w:lang w:val="sv-SE"/>
              </w:rPr>
            </w:pPr>
          </w:p>
        </w:tc>
        <w:tc>
          <w:tcPr>
            <w:tcW w:w="3396" w:type="dxa"/>
            <w:gridSpan w:val="2"/>
            <w:tcBorders>
              <w:top w:val="nil"/>
              <w:left w:val="nil"/>
              <w:bottom w:val="single" w:sz="4" w:space="0" w:color="auto"/>
              <w:right w:val="single" w:sz="4" w:space="0" w:color="auto"/>
            </w:tcBorders>
            <w:shd w:val="clear" w:color="auto" w:fill="auto"/>
            <w:noWrap/>
            <w:vAlign w:val="center"/>
          </w:tcPr>
          <w:p w14:paraId="41B73D3B"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Manuell</w:t>
            </w:r>
          </w:p>
        </w:tc>
      </w:tr>
      <w:tr w:rsidR="00480471" w:rsidRPr="00256283" w14:paraId="37CE66D8" w14:textId="77777777">
        <w:trPr>
          <w:trHeight w:val="270"/>
        </w:trPr>
        <w:tc>
          <w:tcPr>
            <w:tcW w:w="570" w:type="dxa"/>
            <w:vMerge/>
            <w:tcBorders>
              <w:left w:val="single" w:sz="4" w:space="0" w:color="auto"/>
              <w:right w:val="single" w:sz="4" w:space="0" w:color="auto"/>
            </w:tcBorders>
            <w:shd w:val="clear" w:color="auto" w:fill="auto"/>
            <w:textDirection w:val="btLr"/>
            <w:vAlign w:val="center"/>
          </w:tcPr>
          <w:p w14:paraId="0F5FD302" w14:textId="77777777" w:rsidR="00480471" w:rsidRPr="00256283" w:rsidRDefault="00480471">
            <w:pPr>
              <w:widowControl/>
              <w:ind w:left="113" w:right="113"/>
              <w:jc w:val="center"/>
              <w:rPr>
                <w:rFonts w:ascii="Tahoma" w:hAnsi="Tahoma" w:cs="Tahoma"/>
                <w:kern w:val="0"/>
                <w:szCs w:val="21"/>
                <w:lang w:val="sv-SE"/>
              </w:rPr>
            </w:pPr>
          </w:p>
        </w:tc>
        <w:tc>
          <w:tcPr>
            <w:tcW w:w="639" w:type="dxa"/>
            <w:tcBorders>
              <w:top w:val="nil"/>
              <w:left w:val="nil"/>
              <w:bottom w:val="single" w:sz="4" w:space="0" w:color="auto"/>
              <w:right w:val="single" w:sz="4" w:space="0" w:color="auto"/>
            </w:tcBorders>
            <w:shd w:val="clear" w:color="auto" w:fill="auto"/>
            <w:vAlign w:val="center"/>
          </w:tcPr>
          <w:p w14:paraId="6A2EB1EA"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1.5</w:t>
            </w:r>
          </w:p>
        </w:tc>
        <w:tc>
          <w:tcPr>
            <w:tcW w:w="3879" w:type="dxa"/>
            <w:tcBorders>
              <w:top w:val="single" w:sz="4" w:space="0" w:color="auto"/>
              <w:left w:val="nil"/>
              <w:bottom w:val="single" w:sz="4" w:space="0" w:color="auto"/>
              <w:right w:val="single" w:sz="4" w:space="0" w:color="auto"/>
            </w:tcBorders>
            <w:vAlign w:val="center"/>
          </w:tcPr>
          <w:p w14:paraId="1C6C5512"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Nominell belastning</w:t>
            </w:r>
          </w:p>
        </w:tc>
        <w:tc>
          <w:tcPr>
            <w:tcW w:w="1168" w:type="dxa"/>
            <w:tcBorders>
              <w:top w:val="nil"/>
              <w:left w:val="single" w:sz="4" w:space="0" w:color="auto"/>
              <w:bottom w:val="single" w:sz="4" w:space="0" w:color="auto"/>
              <w:right w:val="single" w:sz="4" w:space="0" w:color="auto"/>
            </w:tcBorders>
            <w:shd w:val="clear" w:color="auto" w:fill="auto"/>
            <w:vAlign w:val="center"/>
          </w:tcPr>
          <w:p w14:paraId="03085F12"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Q(kg)</w:t>
            </w:r>
          </w:p>
        </w:tc>
        <w:tc>
          <w:tcPr>
            <w:tcW w:w="1698" w:type="dxa"/>
            <w:tcBorders>
              <w:top w:val="nil"/>
              <w:left w:val="nil"/>
              <w:bottom w:val="single" w:sz="4" w:space="0" w:color="auto"/>
              <w:right w:val="single" w:sz="4" w:space="0" w:color="auto"/>
            </w:tcBorders>
            <w:shd w:val="clear" w:color="auto" w:fill="auto"/>
            <w:noWrap/>
            <w:vAlign w:val="center"/>
          </w:tcPr>
          <w:p w14:paraId="7333EC9C"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1000</w:t>
            </w:r>
          </w:p>
        </w:tc>
        <w:tc>
          <w:tcPr>
            <w:tcW w:w="1698" w:type="dxa"/>
            <w:tcBorders>
              <w:top w:val="nil"/>
              <w:left w:val="nil"/>
              <w:bottom w:val="single" w:sz="4" w:space="0" w:color="auto"/>
              <w:right w:val="single" w:sz="4" w:space="0" w:color="auto"/>
            </w:tcBorders>
            <w:shd w:val="clear" w:color="auto" w:fill="auto"/>
            <w:vAlign w:val="center"/>
          </w:tcPr>
          <w:p w14:paraId="2A0909EC"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1500</w:t>
            </w:r>
          </w:p>
        </w:tc>
      </w:tr>
      <w:tr w:rsidR="00480471" w:rsidRPr="00256283" w14:paraId="2F9EC997" w14:textId="77777777">
        <w:trPr>
          <w:trHeight w:val="285"/>
        </w:trPr>
        <w:tc>
          <w:tcPr>
            <w:tcW w:w="570" w:type="dxa"/>
            <w:vMerge/>
            <w:tcBorders>
              <w:left w:val="single" w:sz="4" w:space="0" w:color="auto"/>
              <w:right w:val="single" w:sz="4" w:space="0" w:color="auto"/>
            </w:tcBorders>
            <w:shd w:val="clear" w:color="auto" w:fill="auto"/>
            <w:textDirection w:val="btLr"/>
            <w:vAlign w:val="center"/>
          </w:tcPr>
          <w:p w14:paraId="044C4A95" w14:textId="77777777" w:rsidR="00480471" w:rsidRPr="00256283" w:rsidRDefault="00480471">
            <w:pPr>
              <w:widowControl/>
              <w:ind w:left="113" w:right="113"/>
              <w:jc w:val="center"/>
              <w:rPr>
                <w:rFonts w:ascii="Tahoma" w:hAnsi="Tahoma" w:cs="Tahoma"/>
                <w:kern w:val="0"/>
                <w:szCs w:val="21"/>
                <w:lang w:val="sv-SE"/>
              </w:rPr>
            </w:pPr>
          </w:p>
        </w:tc>
        <w:tc>
          <w:tcPr>
            <w:tcW w:w="639" w:type="dxa"/>
            <w:tcBorders>
              <w:top w:val="nil"/>
              <w:left w:val="nil"/>
              <w:bottom w:val="single" w:sz="4" w:space="0" w:color="auto"/>
              <w:right w:val="single" w:sz="4" w:space="0" w:color="auto"/>
            </w:tcBorders>
            <w:shd w:val="clear" w:color="auto" w:fill="auto"/>
            <w:vAlign w:val="center"/>
          </w:tcPr>
          <w:p w14:paraId="7DD5EEFF"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1.6</w:t>
            </w:r>
          </w:p>
        </w:tc>
        <w:tc>
          <w:tcPr>
            <w:tcW w:w="3879" w:type="dxa"/>
            <w:tcBorders>
              <w:top w:val="single" w:sz="4" w:space="0" w:color="auto"/>
              <w:left w:val="nil"/>
              <w:bottom w:val="single" w:sz="4" w:space="0" w:color="auto"/>
              <w:right w:val="single" w:sz="4" w:space="0" w:color="auto"/>
            </w:tcBorders>
            <w:vAlign w:val="center"/>
          </w:tcPr>
          <w:p w14:paraId="133EA7AC"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Avstånd till lastcentrum</w:t>
            </w:r>
          </w:p>
        </w:tc>
        <w:tc>
          <w:tcPr>
            <w:tcW w:w="1168" w:type="dxa"/>
            <w:tcBorders>
              <w:top w:val="nil"/>
              <w:left w:val="single" w:sz="4" w:space="0" w:color="auto"/>
              <w:bottom w:val="single" w:sz="4" w:space="0" w:color="auto"/>
              <w:right w:val="single" w:sz="4" w:space="0" w:color="auto"/>
            </w:tcBorders>
            <w:shd w:val="clear" w:color="auto" w:fill="auto"/>
            <w:vAlign w:val="center"/>
          </w:tcPr>
          <w:p w14:paraId="65B32ED9"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c</w:t>
            </w:r>
            <w:r w:rsidRPr="00256283">
              <w:rPr>
                <w:rFonts w:ascii="Tahoma" w:hAnsi="Tahoma" w:cs="Tahoma"/>
                <w:kern w:val="0"/>
                <w:szCs w:val="21"/>
                <w:lang w:val="sv-SE"/>
              </w:rPr>
              <w:t>(mm)</w:t>
            </w:r>
          </w:p>
        </w:tc>
        <w:tc>
          <w:tcPr>
            <w:tcW w:w="3396" w:type="dxa"/>
            <w:gridSpan w:val="2"/>
            <w:tcBorders>
              <w:top w:val="nil"/>
              <w:left w:val="nil"/>
              <w:bottom w:val="single" w:sz="4" w:space="0" w:color="auto"/>
              <w:right w:val="single" w:sz="4" w:space="0" w:color="auto"/>
            </w:tcBorders>
            <w:shd w:val="clear" w:color="auto" w:fill="auto"/>
            <w:noWrap/>
            <w:vAlign w:val="center"/>
          </w:tcPr>
          <w:p w14:paraId="261931F8"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500</w:t>
            </w:r>
          </w:p>
        </w:tc>
      </w:tr>
      <w:tr w:rsidR="00480471" w:rsidRPr="00256283" w14:paraId="2A1E8AD9" w14:textId="77777777">
        <w:trPr>
          <w:trHeight w:val="270"/>
        </w:trPr>
        <w:tc>
          <w:tcPr>
            <w:tcW w:w="570" w:type="dxa"/>
            <w:vMerge/>
            <w:tcBorders>
              <w:left w:val="single" w:sz="4" w:space="0" w:color="auto"/>
              <w:right w:val="single" w:sz="4" w:space="0" w:color="auto"/>
            </w:tcBorders>
            <w:shd w:val="clear" w:color="auto" w:fill="auto"/>
            <w:textDirection w:val="btLr"/>
            <w:vAlign w:val="center"/>
          </w:tcPr>
          <w:p w14:paraId="79A87F2B" w14:textId="77777777" w:rsidR="00480471" w:rsidRPr="00256283" w:rsidRDefault="00480471">
            <w:pPr>
              <w:widowControl/>
              <w:ind w:left="113" w:right="113"/>
              <w:jc w:val="center"/>
              <w:rPr>
                <w:rFonts w:ascii="Tahoma" w:hAnsi="Tahoma" w:cs="Tahoma"/>
                <w:kern w:val="0"/>
                <w:szCs w:val="21"/>
                <w:lang w:val="sv-SE"/>
              </w:rPr>
            </w:pPr>
          </w:p>
        </w:tc>
        <w:tc>
          <w:tcPr>
            <w:tcW w:w="639" w:type="dxa"/>
            <w:tcBorders>
              <w:top w:val="nil"/>
              <w:left w:val="nil"/>
              <w:bottom w:val="single" w:sz="4" w:space="0" w:color="auto"/>
              <w:right w:val="single" w:sz="4" w:space="0" w:color="auto"/>
            </w:tcBorders>
            <w:shd w:val="clear" w:color="auto" w:fill="auto"/>
            <w:vAlign w:val="center"/>
          </w:tcPr>
          <w:p w14:paraId="5023823E"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1.8</w:t>
            </w:r>
          </w:p>
        </w:tc>
        <w:tc>
          <w:tcPr>
            <w:tcW w:w="3879" w:type="dxa"/>
            <w:tcBorders>
              <w:top w:val="single" w:sz="4" w:space="0" w:color="auto"/>
              <w:left w:val="nil"/>
              <w:bottom w:val="single" w:sz="4" w:space="0" w:color="auto"/>
              <w:right w:val="single" w:sz="4" w:space="0" w:color="auto"/>
            </w:tcBorders>
            <w:vAlign w:val="center"/>
          </w:tcPr>
          <w:p w14:paraId="7D485478" w14:textId="77777777" w:rsidR="00480471" w:rsidRPr="00256283" w:rsidRDefault="00000000">
            <w:pPr>
              <w:widowControl/>
              <w:rPr>
                <w:rFonts w:ascii="Tahoma" w:hAnsi="Tahoma" w:cs="Tahoma"/>
                <w:kern w:val="0"/>
                <w:szCs w:val="21"/>
                <w:lang w:val="sv-SE"/>
              </w:rPr>
            </w:pPr>
            <w:r w:rsidRPr="00256283">
              <w:rPr>
                <w:rFonts w:ascii="Tahoma" w:eastAsia="NSimSun" w:hAnsi="Tahoma" w:cs="Tahoma"/>
                <w:kern w:val="0"/>
                <w:szCs w:val="21"/>
                <w:lang w:val="sv-SE"/>
              </w:rPr>
              <w:t>Främre överhäng</w:t>
            </w:r>
          </w:p>
        </w:tc>
        <w:tc>
          <w:tcPr>
            <w:tcW w:w="1168" w:type="dxa"/>
            <w:tcBorders>
              <w:top w:val="nil"/>
              <w:left w:val="single" w:sz="4" w:space="0" w:color="auto"/>
              <w:bottom w:val="single" w:sz="4" w:space="0" w:color="auto"/>
              <w:right w:val="single" w:sz="4" w:space="0" w:color="auto"/>
            </w:tcBorders>
            <w:shd w:val="clear" w:color="auto" w:fill="auto"/>
            <w:vAlign w:val="center"/>
          </w:tcPr>
          <w:p w14:paraId="5ADD7887"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x</w:t>
            </w:r>
            <w:r w:rsidRPr="00256283">
              <w:rPr>
                <w:rFonts w:ascii="Tahoma" w:hAnsi="Tahoma" w:cs="Tahoma"/>
                <w:kern w:val="0"/>
                <w:szCs w:val="21"/>
                <w:lang w:val="sv-SE"/>
              </w:rPr>
              <w:t>(mm)</w:t>
            </w:r>
          </w:p>
        </w:tc>
        <w:tc>
          <w:tcPr>
            <w:tcW w:w="1698" w:type="dxa"/>
            <w:tcBorders>
              <w:top w:val="single" w:sz="4" w:space="0" w:color="auto"/>
              <w:left w:val="nil"/>
              <w:bottom w:val="single" w:sz="4" w:space="0" w:color="auto"/>
              <w:right w:val="single" w:sz="4" w:space="0" w:color="auto"/>
            </w:tcBorders>
            <w:shd w:val="clear" w:color="auto" w:fill="auto"/>
            <w:noWrap/>
            <w:vAlign w:val="center"/>
          </w:tcPr>
          <w:p w14:paraId="7D65B379"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757</w:t>
            </w:r>
          </w:p>
        </w:tc>
        <w:tc>
          <w:tcPr>
            <w:tcW w:w="1698" w:type="dxa"/>
            <w:tcBorders>
              <w:top w:val="single" w:sz="4" w:space="0" w:color="auto"/>
              <w:left w:val="nil"/>
              <w:bottom w:val="single" w:sz="4" w:space="0" w:color="auto"/>
              <w:right w:val="single" w:sz="4" w:space="0" w:color="auto"/>
            </w:tcBorders>
            <w:shd w:val="clear" w:color="auto" w:fill="auto"/>
            <w:vAlign w:val="center"/>
          </w:tcPr>
          <w:p w14:paraId="41A32065"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739</w:t>
            </w:r>
          </w:p>
        </w:tc>
      </w:tr>
      <w:tr w:rsidR="00480471" w:rsidRPr="00256283" w14:paraId="20EE6A3B" w14:textId="77777777">
        <w:trPr>
          <w:trHeight w:val="285"/>
        </w:trPr>
        <w:tc>
          <w:tcPr>
            <w:tcW w:w="570" w:type="dxa"/>
            <w:vMerge/>
            <w:tcBorders>
              <w:left w:val="single" w:sz="4" w:space="0" w:color="auto"/>
              <w:bottom w:val="single" w:sz="4" w:space="0" w:color="auto"/>
              <w:right w:val="single" w:sz="4" w:space="0" w:color="auto"/>
            </w:tcBorders>
            <w:shd w:val="clear" w:color="auto" w:fill="auto"/>
            <w:textDirection w:val="btLr"/>
            <w:vAlign w:val="center"/>
          </w:tcPr>
          <w:p w14:paraId="70C17D99" w14:textId="77777777" w:rsidR="00480471" w:rsidRPr="00256283" w:rsidRDefault="00480471">
            <w:pPr>
              <w:widowControl/>
              <w:ind w:left="113" w:right="113"/>
              <w:jc w:val="center"/>
              <w:rPr>
                <w:rFonts w:ascii="Tahoma" w:hAnsi="Tahoma" w:cs="Tahoma"/>
                <w:kern w:val="0"/>
                <w:szCs w:val="21"/>
                <w:lang w:val="sv-SE"/>
              </w:rPr>
            </w:pPr>
          </w:p>
        </w:tc>
        <w:tc>
          <w:tcPr>
            <w:tcW w:w="639" w:type="dxa"/>
            <w:tcBorders>
              <w:top w:val="nil"/>
              <w:left w:val="nil"/>
              <w:bottom w:val="single" w:sz="4" w:space="0" w:color="auto"/>
              <w:right w:val="single" w:sz="4" w:space="0" w:color="auto"/>
            </w:tcBorders>
            <w:shd w:val="clear" w:color="auto" w:fill="auto"/>
            <w:vAlign w:val="center"/>
          </w:tcPr>
          <w:p w14:paraId="49FC3D75"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1.9</w:t>
            </w:r>
          </w:p>
        </w:tc>
        <w:tc>
          <w:tcPr>
            <w:tcW w:w="3879" w:type="dxa"/>
            <w:tcBorders>
              <w:top w:val="single" w:sz="4" w:space="0" w:color="auto"/>
              <w:left w:val="nil"/>
              <w:bottom w:val="single" w:sz="4" w:space="0" w:color="auto"/>
              <w:right w:val="single" w:sz="4" w:space="0" w:color="auto"/>
            </w:tcBorders>
            <w:vAlign w:val="center"/>
          </w:tcPr>
          <w:p w14:paraId="6CCE9A7A"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Slitbana</w:t>
            </w:r>
          </w:p>
        </w:tc>
        <w:tc>
          <w:tcPr>
            <w:tcW w:w="1168" w:type="dxa"/>
            <w:tcBorders>
              <w:top w:val="nil"/>
              <w:left w:val="single" w:sz="4" w:space="0" w:color="auto"/>
              <w:bottom w:val="single" w:sz="4" w:space="0" w:color="auto"/>
              <w:right w:val="single" w:sz="4" w:space="0" w:color="auto"/>
            </w:tcBorders>
            <w:shd w:val="clear" w:color="auto" w:fill="auto"/>
            <w:vAlign w:val="center"/>
          </w:tcPr>
          <w:p w14:paraId="4D092684"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Y</w:t>
            </w:r>
            <w:r w:rsidRPr="00256283">
              <w:rPr>
                <w:rFonts w:ascii="Tahoma" w:hAnsi="Tahoma" w:cs="Tahoma"/>
                <w:kern w:val="0"/>
                <w:szCs w:val="21"/>
                <w:lang w:val="sv-SE"/>
              </w:rPr>
              <w:t>(mm)</w:t>
            </w:r>
          </w:p>
        </w:tc>
        <w:tc>
          <w:tcPr>
            <w:tcW w:w="1698" w:type="dxa"/>
            <w:tcBorders>
              <w:top w:val="nil"/>
              <w:left w:val="nil"/>
              <w:bottom w:val="single" w:sz="4" w:space="0" w:color="auto"/>
              <w:right w:val="single" w:sz="4" w:space="0" w:color="auto"/>
            </w:tcBorders>
            <w:shd w:val="clear" w:color="auto" w:fill="auto"/>
            <w:noWrap/>
            <w:vAlign w:val="center"/>
          </w:tcPr>
          <w:p w14:paraId="73177AE1"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1288</w:t>
            </w:r>
          </w:p>
        </w:tc>
        <w:tc>
          <w:tcPr>
            <w:tcW w:w="1698" w:type="dxa"/>
            <w:tcBorders>
              <w:top w:val="nil"/>
              <w:left w:val="nil"/>
              <w:bottom w:val="single" w:sz="4" w:space="0" w:color="auto"/>
              <w:right w:val="single" w:sz="4" w:space="0" w:color="auto"/>
            </w:tcBorders>
            <w:shd w:val="clear" w:color="auto" w:fill="auto"/>
            <w:vAlign w:val="center"/>
          </w:tcPr>
          <w:p w14:paraId="66D1FD47"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1368</w:t>
            </w:r>
          </w:p>
        </w:tc>
      </w:tr>
      <w:tr w:rsidR="00480471" w:rsidRPr="00256283" w14:paraId="7BBBF15F" w14:textId="77777777">
        <w:trPr>
          <w:trHeight w:val="285"/>
        </w:trPr>
        <w:tc>
          <w:tcPr>
            <w:tcW w:w="57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756E2050" w14:textId="77777777" w:rsidR="00480471" w:rsidRPr="00256283" w:rsidRDefault="00000000">
            <w:pPr>
              <w:widowControl/>
              <w:ind w:left="113" w:right="113"/>
              <w:jc w:val="center"/>
              <w:rPr>
                <w:rFonts w:ascii="Tahoma" w:hAnsi="Tahoma" w:cs="Tahoma"/>
                <w:kern w:val="0"/>
                <w:szCs w:val="21"/>
                <w:lang w:val="sv-SE"/>
              </w:rPr>
            </w:pPr>
            <w:r w:rsidRPr="00256283">
              <w:rPr>
                <w:rFonts w:ascii="Tahoma" w:hAnsi="Tahoma" w:cs="Tahoma"/>
                <w:kern w:val="0"/>
                <w:szCs w:val="21"/>
                <w:lang w:val="sv-SE"/>
              </w:rPr>
              <w:t>Vikt</w:t>
            </w:r>
          </w:p>
        </w:tc>
        <w:tc>
          <w:tcPr>
            <w:tcW w:w="639" w:type="dxa"/>
            <w:tcBorders>
              <w:top w:val="nil"/>
              <w:left w:val="nil"/>
              <w:bottom w:val="single" w:sz="4" w:space="0" w:color="auto"/>
              <w:right w:val="single" w:sz="4" w:space="0" w:color="auto"/>
            </w:tcBorders>
            <w:shd w:val="clear" w:color="auto" w:fill="auto"/>
            <w:vAlign w:val="center"/>
          </w:tcPr>
          <w:p w14:paraId="1CDA96D3"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2.1</w:t>
            </w:r>
          </w:p>
        </w:tc>
        <w:tc>
          <w:tcPr>
            <w:tcW w:w="3879" w:type="dxa"/>
            <w:tcBorders>
              <w:top w:val="single" w:sz="4" w:space="0" w:color="auto"/>
              <w:left w:val="nil"/>
              <w:bottom w:val="single" w:sz="4" w:space="0" w:color="auto"/>
              <w:right w:val="single" w:sz="4" w:space="0" w:color="auto"/>
            </w:tcBorders>
            <w:vAlign w:val="center"/>
          </w:tcPr>
          <w:p w14:paraId="08D8D693"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Servicevikt (med batteri)</w:t>
            </w:r>
          </w:p>
        </w:tc>
        <w:tc>
          <w:tcPr>
            <w:tcW w:w="1168" w:type="dxa"/>
            <w:tcBorders>
              <w:top w:val="nil"/>
              <w:left w:val="single" w:sz="4" w:space="0" w:color="auto"/>
              <w:bottom w:val="single" w:sz="4" w:space="0" w:color="auto"/>
              <w:right w:val="single" w:sz="4" w:space="0" w:color="auto"/>
            </w:tcBorders>
            <w:shd w:val="clear" w:color="auto" w:fill="auto"/>
            <w:vAlign w:val="center"/>
          </w:tcPr>
          <w:p w14:paraId="01AC888B"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kg</w:t>
            </w:r>
          </w:p>
        </w:tc>
        <w:tc>
          <w:tcPr>
            <w:tcW w:w="1698" w:type="dxa"/>
            <w:tcBorders>
              <w:top w:val="single" w:sz="4" w:space="0" w:color="auto"/>
              <w:left w:val="nil"/>
              <w:bottom w:val="single" w:sz="4" w:space="0" w:color="auto"/>
              <w:right w:val="single" w:sz="4" w:space="0" w:color="auto"/>
            </w:tcBorders>
            <w:shd w:val="clear" w:color="auto" w:fill="auto"/>
            <w:noWrap/>
            <w:vAlign w:val="center"/>
          </w:tcPr>
          <w:p w14:paraId="52FEE661"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405/460/495</w:t>
            </w:r>
          </w:p>
        </w:tc>
        <w:tc>
          <w:tcPr>
            <w:tcW w:w="1698" w:type="dxa"/>
            <w:tcBorders>
              <w:top w:val="single" w:sz="4" w:space="0" w:color="auto"/>
              <w:left w:val="nil"/>
              <w:bottom w:val="single" w:sz="4" w:space="0" w:color="auto"/>
              <w:right w:val="single" w:sz="4" w:space="0" w:color="auto"/>
            </w:tcBorders>
            <w:shd w:val="clear" w:color="auto" w:fill="auto"/>
            <w:vAlign w:val="center"/>
          </w:tcPr>
          <w:p w14:paraId="17D905B0" w14:textId="77777777" w:rsidR="00480471" w:rsidRPr="00256283" w:rsidRDefault="00000000">
            <w:pPr>
              <w:widowControl/>
              <w:jc w:val="center"/>
              <w:rPr>
                <w:rFonts w:ascii="Tahoma" w:hAnsi="Tahoma" w:cs="Tahoma"/>
                <w:kern w:val="0"/>
                <w:szCs w:val="21"/>
                <w:highlight w:val="yellow"/>
                <w:lang w:val="sv-SE"/>
              </w:rPr>
            </w:pPr>
            <w:r w:rsidRPr="00256283">
              <w:rPr>
                <w:rFonts w:ascii="Tahoma" w:hAnsi="Tahoma" w:cs="Tahoma"/>
                <w:kern w:val="0"/>
                <w:szCs w:val="21"/>
                <w:lang w:val="sv-SE"/>
              </w:rPr>
              <w:t>455/525/530</w:t>
            </w:r>
          </w:p>
        </w:tc>
      </w:tr>
      <w:tr w:rsidR="00480471" w:rsidRPr="00256283" w14:paraId="352D625D" w14:textId="77777777">
        <w:trPr>
          <w:trHeight w:val="285"/>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7427D1CE" w14:textId="77777777" w:rsidR="00480471" w:rsidRPr="00256283" w:rsidRDefault="00480471">
            <w:pPr>
              <w:widowControl/>
              <w:ind w:left="113" w:right="113"/>
              <w:jc w:val="center"/>
              <w:rPr>
                <w:rFonts w:ascii="Tahoma" w:hAnsi="Tahoma" w:cs="Tahoma"/>
                <w:kern w:val="0"/>
                <w:szCs w:val="21"/>
                <w:lang w:val="sv-SE"/>
              </w:rPr>
            </w:pPr>
          </w:p>
        </w:tc>
        <w:tc>
          <w:tcPr>
            <w:tcW w:w="639" w:type="dxa"/>
            <w:tcBorders>
              <w:top w:val="nil"/>
              <w:left w:val="nil"/>
              <w:bottom w:val="single" w:sz="4" w:space="0" w:color="auto"/>
              <w:right w:val="single" w:sz="4" w:space="0" w:color="auto"/>
            </w:tcBorders>
            <w:shd w:val="clear" w:color="auto" w:fill="auto"/>
            <w:vAlign w:val="center"/>
          </w:tcPr>
          <w:p w14:paraId="36A8B543"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2.2</w:t>
            </w:r>
          </w:p>
        </w:tc>
        <w:tc>
          <w:tcPr>
            <w:tcW w:w="3879" w:type="dxa"/>
            <w:tcBorders>
              <w:top w:val="single" w:sz="4" w:space="0" w:color="auto"/>
              <w:left w:val="nil"/>
              <w:bottom w:val="single" w:sz="4" w:space="0" w:color="auto"/>
              <w:right w:val="single" w:sz="4" w:space="0" w:color="auto"/>
            </w:tcBorders>
            <w:vAlign w:val="center"/>
          </w:tcPr>
          <w:p w14:paraId="013E94B3"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Axelbelastning, lastad fram/bak</w:t>
            </w:r>
          </w:p>
        </w:tc>
        <w:tc>
          <w:tcPr>
            <w:tcW w:w="1168" w:type="dxa"/>
            <w:tcBorders>
              <w:top w:val="nil"/>
              <w:left w:val="single" w:sz="4" w:space="0" w:color="auto"/>
              <w:bottom w:val="single" w:sz="4" w:space="0" w:color="auto"/>
              <w:right w:val="single" w:sz="4" w:space="0" w:color="auto"/>
            </w:tcBorders>
            <w:shd w:val="clear" w:color="auto" w:fill="auto"/>
            <w:vAlign w:val="center"/>
          </w:tcPr>
          <w:p w14:paraId="58DB43D5"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kg</w:t>
            </w:r>
          </w:p>
        </w:tc>
        <w:tc>
          <w:tcPr>
            <w:tcW w:w="1698" w:type="dxa"/>
            <w:tcBorders>
              <w:top w:val="single" w:sz="4" w:space="0" w:color="auto"/>
              <w:left w:val="nil"/>
              <w:bottom w:val="single" w:sz="4" w:space="0" w:color="auto"/>
              <w:right w:val="single" w:sz="4" w:space="0" w:color="auto"/>
            </w:tcBorders>
            <w:shd w:val="clear" w:color="auto" w:fill="auto"/>
            <w:noWrap/>
            <w:vAlign w:val="center"/>
          </w:tcPr>
          <w:p w14:paraId="6EC6340B"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545/915</w:t>
            </w:r>
          </w:p>
        </w:tc>
        <w:tc>
          <w:tcPr>
            <w:tcW w:w="1698" w:type="dxa"/>
            <w:tcBorders>
              <w:top w:val="single" w:sz="4" w:space="0" w:color="auto"/>
              <w:left w:val="nil"/>
              <w:bottom w:val="single" w:sz="4" w:space="0" w:color="auto"/>
              <w:right w:val="single" w:sz="4" w:space="0" w:color="auto"/>
            </w:tcBorders>
            <w:shd w:val="clear" w:color="auto" w:fill="auto"/>
            <w:vAlign w:val="center"/>
          </w:tcPr>
          <w:p w14:paraId="44C7845B" w14:textId="77777777" w:rsidR="00480471" w:rsidRPr="00256283" w:rsidRDefault="00000000">
            <w:pPr>
              <w:widowControl/>
              <w:jc w:val="center"/>
              <w:rPr>
                <w:rFonts w:ascii="Tahoma" w:hAnsi="Tahoma" w:cs="Tahoma"/>
                <w:kern w:val="0"/>
                <w:szCs w:val="21"/>
                <w:highlight w:val="yellow"/>
                <w:lang w:val="sv-SE"/>
              </w:rPr>
            </w:pPr>
            <w:r w:rsidRPr="00256283">
              <w:rPr>
                <w:rFonts w:ascii="Tahoma" w:hAnsi="Tahoma" w:cs="Tahoma"/>
                <w:kern w:val="0"/>
                <w:szCs w:val="21"/>
                <w:lang w:val="sv-SE"/>
              </w:rPr>
              <w:t>675/1350</w:t>
            </w:r>
          </w:p>
        </w:tc>
      </w:tr>
      <w:tr w:rsidR="00480471" w:rsidRPr="00256283" w14:paraId="23A05F31" w14:textId="77777777">
        <w:trPr>
          <w:trHeight w:val="300"/>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29235251" w14:textId="77777777" w:rsidR="00480471" w:rsidRPr="00256283" w:rsidRDefault="00480471">
            <w:pPr>
              <w:widowControl/>
              <w:ind w:left="113" w:right="113"/>
              <w:jc w:val="center"/>
              <w:rPr>
                <w:rFonts w:ascii="Tahoma" w:hAnsi="Tahoma" w:cs="Tahoma"/>
                <w:kern w:val="0"/>
                <w:szCs w:val="21"/>
                <w:lang w:val="sv-SE"/>
              </w:rPr>
            </w:pPr>
          </w:p>
        </w:tc>
        <w:tc>
          <w:tcPr>
            <w:tcW w:w="639" w:type="dxa"/>
            <w:tcBorders>
              <w:top w:val="nil"/>
              <w:left w:val="nil"/>
              <w:bottom w:val="single" w:sz="4" w:space="0" w:color="auto"/>
              <w:right w:val="single" w:sz="4" w:space="0" w:color="auto"/>
            </w:tcBorders>
            <w:shd w:val="clear" w:color="auto" w:fill="auto"/>
            <w:vAlign w:val="center"/>
          </w:tcPr>
          <w:p w14:paraId="4B19C0AC"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2.3</w:t>
            </w:r>
          </w:p>
        </w:tc>
        <w:tc>
          <w:tcPr>
            <w:tcW w:w="3879" w:type="dxa"/>
            <w:tcBorders>
              <w:top w:val="single" w:sz="4" w:space="0" w:color="auto"/>
              <w:left w:val="nil"/>
              <w:bottom w:val="single" w:sz="4" w:space="0" w:color="auto"/>
              <w:right w:val="single" w:sz="4" w:space="0" w:color="auto"/>
            </w:tcBorders>
            <w:vAlign w:val="center"/>
          </w:tcPr>
          <w:p w14:paraId="360158C2" w14:textId="77777777" w:rsidR="00480471" w:rsidRPr="00256283" w:rsidRDefault="00000000">
            <w:pPr>
              <w:widowControl/>
              <w:rPr>
                <w:rFonts w:ascii="Tahoma" w:hAnsi="Tahoma" w:cs="Tahoma"/>
                <w:kern w:val="0"/>
                <w:szCs w:val="21"/>
                <w:lang w:val="sv-SE"/>
              </w:rPr>
            </w:pPr>
            <w:proofErr w:type="spellStart"/>
            <w:r w:rsidRPr="00256283">
              <w:rPr>
                <w:rFonts w:ascii="Tahoma" w:hAnsi="Tahoma" w:cs="Tahoma"/>
                <w:kern w:val="0"/>
                <w:szCs w:val="21"/>
                <w:lang w:val="sv-SE"/>
              </w:rPr>
              <w:t>Axellast</w:t>
            </w:r>
            <w:proofErr w:type="spellEnd"/>
            <w:r w:rsidRPr="00256283">
              <w:rPr>
                <w:rFonts w:ascii="Tahoma" w:hAnsi="Tahoma" w:cs="Tahoma"/>
                <w:kern w:val="0"/>
                <w:szCs w:val="21"/>
                <w:lang w:val="sv-SE"/>
              </w:rPr>
              <w:t>, olastad fram/bak</w:t>
            </w:r>
          </w:p>
        </w:tc>
        <w:tc>
          <w:tcPr>
            <w:tcW w:w="1168" w:type="dxa"/>
            <w:tcBorders>
              <w:top w:val="nil"/>
              <w:left w:val="single" w:sz="4" w:space="0" w:color="auto"/>
              <w:bottom w:val="single" w:sz="4" w:space="0" w:color="auto"/>
              <w:right w:val="single" w:sz="4" w:space="0" w:color="auto"/>
            </w:tcBorders>
            <w:shd w:val="clear" w:color="auto" w:fill="auto"/>
            <w:vAlign w:val="center"/>
          </w:tcPr>
          <w:p w14:paraId="6CB6CEE2"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kg</w:t>
            </w:r>
          </w:p>
        </w:tc>
        <w:tc>
          <w:tcPr>
            <w:tcW w:w="1698" w:type="dxa"/>
            <w:tcBorders>
              <w:top w:val="single" w:sz="4" w:space="0" w:color="auto"/>
              <w:left w:val="nil"/>
              <w:bottom w:val="single" w:sz="4" w:space="0" w:color="auto"/>
              <w:right w:val="single" w:sz="4" w:space="0" w:color="auto"/>
            </w:tcBorders>
            <w:shd w:val="clear" w:color="auto" w:fill="auto"/>
            <w:noWrap/>
            <w:vAlign w:val="center"/>
          </w:tcPr>
          <w:p w14:paraId="3C2BAE16"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345/115</w:t>
            </w:r>
          </w:p>
        </w:tc>
        <w:tc>
          <w:tcPr>
            <w:tcW w:w="1698" w:type="dxa"/>
            <w:tcBorders>
              <w:top w:val="single" w:sz="4" w:space="0" w:color="auto"/>
              <w:left w:val="nil"/>
              <w:bottom w:val="single" w:sz="4" w:space="0" w:color="auto"/>
              <w:right w:val="single" w:sz="4" w:space="0" w:color="auto"/>
            </w:tcBorders>
            <w:shd w:val="clear" w:color="auto" w:fill="auto"/>
            <w:vAlign w:val="center"/>
          </w:tcPr>
          <w:p w14:paraId="72C250BD" w14:textId="77777777" w:rsidR="00480471" w:rsidRPr="00256283" w:rsidRDefault="00000000">
            <w:pPr>
              <w:widowControl/>
              <w:jc w:val="center"/>
              <w:rPr>
                <w:rFonts w:ascii="Tahoma" w:hAnsi="Tahoma" w:cs="Tahoma"/>
                <w:kern w:val="0"/>
                <w:szCs w:val="21"/>
                <w:highlight w:val="yellow"/>
                <w:lang w:val="sv-SE"/>
              </w:rPr>
            </w:pPr>
            <w:r w:rsidRPr="00256283">
              <w:rPr>
                <w:rFonts w:ascii="Tahoma" w:hAnsi="Tahoma" w:cs="Tahoma"/>
                <w:kern w:val="0"/>
                <w:szCs w:val="21"/>
                <w:lang w:val="sv-SE"/>
              </w:rPr>
              <w:t>390/135</w:t>
            </w:r>
          </w:p>
        </w:tc>
      </w:tr>
      <w:tr w:rsidR="00480471" w:rsidRPr="00256283" w14:paraId="7174FE12" w14:textId="77777777">
        <w:trPr>
          <w:trHeight w:val="300"/>
        </w:trPr>
        <w:tc>
          <w:tcPr>
            <w:tcW w:w="57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5A70B071" w14:textId="77777777" w:rsidR="00480471" w:rsidRPr="00256283" w:rsidRDefault="00000000">
            <w:pPr>
              <w:widowControl/>
              <w:ind w:left="113" w:right="113"/>
              <w:jc w:val="center"/>
              <w:rPr>
                <w:rFonts w:ascii="Tahoma" w:hAnsi="Tahoma" w:cs="Tahoma"/>
                <w:kern w:val="0"/>
                <w:szCs w:val="21"/>
                <w:lang w:val="sv-SE"/>
              </w:rPr>
            </w:pPr>
            <w:r w:rsidRPr="00256283">
              <w:rPr>
                <w:rFonts w:ascii="Tahoma" w:hAnsi="Tahoma" w:cs="Tahoma"/>
                <w:kern w:val="0"/>
                <w:szCs w:val="21"/>
                <w:lang w:val="sv-SE"/>
              </w:rPr>
              <w:t>Chassi</w:t>
            </w:r>
          </w:p>
        </w:tc>
        <w:tc>
          <w:tcPr>
            <w:tcW w:w="639" w:type="dxa"/>
            <w:tcBorders>
              <w:top w:val="nil"/>
              <w:left w:val="nil"/>
              <w:bottom w:val="single" w:sz="4" w:space="0" w:color="auto"/>
              <w:right w:val="single" w:sz="4" w:space="0" w:color="auto"/>
            </w:tcBorders>
            <w:shd w:val="clear" w:color="auto" w:fill="auto"/>
            <w:vAlign w:val="center"/>
          </w:tcPr>
          <w:p w14:paraId="302DD07E"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3.1</w:t>
            </w:r>
          </w:p>
        </w:tc>
        <w:tc>
          <w:tcPr>
            <w:tcW w:w="3879" w:type="dxa"/>
            <w:tcBorders>
              <w:top w:val="single" w:sz="4" w:space="0" w:color="auto"/>
              <w:left w:val="nil"/>
              <w:bottom w:val="single" w:sz="4" w:space="0" w:color="auto"/>
              <w:right w:val="single" w:sz="4" w:space="0" w:color="auto"/>
            </w:tcBorders>
            <w:vAlign w:val="center"/>
          </w:tcPr>
          <w:p w14:paraId="68A44BC3" w14:textId="77777777" w:rsidR="00480471" w:rsidRPr="00256283" w:rsidRDefault="00000000">
            <w:pPr>
              <w:widowControl/>
              <w:rPr>
                <w:rFonts w:ascii="Tahoma" w:hAnsi="Tahoma" w:cs="Tahoma"/>
                <w:kern w:val="0"/>
                <w:szCs w:val="21"/>
                <w:lang w:val="sv-SE"/>
              </w:rPr>
            </w:pPr>
            <w:r w:rsidRPr="00256283">
              <w:rPr>
                <w:rFonts w:ascii="Tahoma" w:eastAsia="NSimSun" w:hAnsi="Tahoma" w:cs="Tahoma"/>
                <w:kern w:val="0"/>
                <w:szCs w:val="21"/>
                <w:lang w:val="sv-SE"/>
              </w:rPr>
              <w:t>Hjul (gummi, högelastiskt, pneumatiskt däck, polyuretanhjul)</w:t>
            </w:r>
          </w:p>
        </w:tc>
        <w:tc>
          <w:tcPr>
            <w:tcW w:w="1168" w:type="dxa"/>
            <w:tcBorders>
              <w:top w:val="nil"/>
              <w:left w:val="single" w:sz="4" w:space="0" w:color="auto"/>
              <w:bottom w:val="single" w:sz="4" w:space="0" w:color="auto"/>
              <w:right w:val="single" w:sz="4" w:space="0" w:color="auto"/>
            </w:tcBorders>
            <w:shd w:val="clear" w:color="auto" w:fill="auto"/>
            <w:vAlign w:val="center"/>
          </w:tcPr>
          <w:p w14:paraId="01FB5774" w14:textId="77777777" w:rsidR="00480471" w:rsidRPr="00256283" w:rsidRDefault="00480471">
            <w:pPr>
              <w:widowControl/>
              <w:rPr>
                <w:rFonts w:ascii="Tahoma" w:hAnsi="Tahoma" w:cs="Tahoma"/>
                <w:kern w:val="0"/>
                <w:szCs w:val="21"/>
                <w:lang w:val="sv-SE"/>
              </w:rPr>
            </w:pPr>
          </w:p>
        </w:tc>
        <w:tc>
          <w:tcPr>
            <w:tcW w:w="3396" w:type="dxa"/>
            <w:gridSpan w:val="2"/>
            <w:tcBorders>
              <w:top w:val="nil"/>
              <w:left w:val="nil"/>
              <w:bottom w:val="single" w:sz="4" w:space="0" w:color="auto"/>
              <w:right w:val="single" w:sz="4" w:space="0" w:color="auto"/>
            </w:tcBorders>
            <w:shd w:val="clear" w:color="auto" w:fill="auto"/>
            <w:noWrap/>
            <w:vAlign w:val="center"/>
          </w:tcPr>
          <w:p w14:paraId="2256A7ED" w14:textId="77777777" w:rsidR="00480471" w:rsidRPr="00256283" w:rsidRDefault="00000000">
            <w:pPr>
              <w:widowControl/>
              <w:jc w:val="center"/>
              <w:rPr>
                <w:rFonts w:ascii="Tahoma" w:hAnsi="Tahoma" w:cs="Tahoma"/>
                <w:kern w:val="0"/>
                <w:szCs w:val="21"/>
                <w:lang w:val="sv-SE"/>
              </w:rPr>
            </w:pPr>
            <w:r w:rsidRPr="00256283">
              <w:rPr>
                <w:rFonts w:ascii="Tahoma" w:eastAsia="NSimSun" w:hAnsi="Tahoma" w:cs="Tahoma"/>
                <w:kern w:val="0"/>
                <w:szCs w:val="21"/>
                <w:lang w:val="sv-SE"/>
              </w:rPr>
              <w:t>Nylon</w:t>
            </w:r>
          </w:p>
        </w:tc>
      </w:tr>
      <w:tr w:rsidR="00480471" w:rsidRPr="00256283" w14:paraId="58182D6F" w14:textId="77777777">
        <w:trPr>
          <w:trHeight w:val="330"/>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3043FA9E" w14:textId="77777777" w:rsidR="00480471" w:rsidRPr="00256283" w:rsidRDefault="00480471">
            <w:pPr>
              <w:widowControl/>
              <w:ind w:left="113" w:right="113"/>
              <w:jc w:val="center"/>
              <w:rPr>
                <w:rFonts w:ascii="Tahoma" w:hAnsi="Tahoma" w:cs="Tahoma"/>
                <w:kern w:val="0"/>
                <w:szCs w:val="21"/>
                <w:lang w:val="sv-SE"/>
              </w:rPr>
            </w:pPr>
          </w:p>
        </w:tc>
        <w:tc>
          <w:tcPr>
            <w:tcW w:w="639" w:type="dxa"/>
            <w:tcBorders>
              <w:top w:val="nil"/>
              <w:left w:val="nil"/>
              <w:bottom w:val="single" w:sz="4" w:space="0" w:color="auto"/>
              <w:right w:val="single" w:sz="4" w:space="0" w:color="auto"/>
            </w:tcBorders>
            <w:shd w:val="clear" w:color="auto" w:fill="auto"/>
            <w:vAlign w:val="center"/>
          </w:tcPr>
          <w:p w14:paraId="3AF23F76"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3.2</w:t>
            </w:r>
          </w:p>
        </w:tc>
        <w:tc>
          <w:tcPr>
            <w:tcW w:w="3879" w:type="dxa"/>
            <w:tcBorders>
              <w:top w:val="single" w:sz="4" w:space="0" w:color="auto"/>
              <w:left w:val="nil"/>
              <w:bottom w:val="single" w:sz="4" w:space="0" w:color="auto"/>
              <w:right w:val="single" w:sz="4" w:space="0" w:color="auto"/>
            </w:tcBorders>
            <w:vAlign w:val="center"/>
          </w:tcPr>
          <w:p w14:paraId="7A797751" w14:textId="77777777" w:rsidR="00480471" w:rsidRPr="00256283" w:rsidRDefault="00000000">
            <w:pPr>
              <w:widowControl/>
              <w:rPr>
                <w:rFonts w:ascii="Tahoma" w:hAnsi="Tahoma" w:cs="Tahoma"/>
                <w:kern w:val="0"/>
                <w:szCs w:val="21"/>
                <w:lang w:val="sv-SE"/>
              </w:rPr>
            </w:pPr>
            <w:r w:rsidRPr="00256283">
              <w:rPr>
                <w:rFonts w:ascii="Tahoma" w:eastAsia="NSimSun" w:hAnsi="Tahoma" w:cs="Tahoma"/>
                <w:kern w:val="0"/>
                <w:szCs w:val="21"/>
                <w:lang w:val="sv-SE"/>
              </w:rPr>
              <w:t>Dimension framhjul</w:t>
            </w:r>
          </w:p>
        </w:tc>
        <w:tc>
          <w:tcPr>
            <w:tcW w:w="1168" w:type="dxa"/>
            <w:tcBorders>
              <w:top w:val="nil"/>
              <w:left w:val="single" w:sz="4" w:space="0" w:color="auto"/>
              <w:bottom w:val="single" w:sz="4" w:space="0" w:color="auto"/>
              <w:right w:val="single" w:sz="4" w:space="0" w:color="auto"/>
            </w:tcBorders>
            <w:shd w:val="clear" w:color="auto" w:fill="auto"/>
            <w:vAlign w:val="center"/>
          </w:tcPr>
          <w:p w14:paraId="20E35C62" w14:textId="77777777" w:rsidR="00480471" w:rsidRPr="00256283" w:rsidRDefault="00480471">
            <w:pPr>
              <w:widowControl/>
              <w:rPr>
                <w:rFonts w:ascii="Tahoma" w:hAnsi="Tahoma" w:cs="Tahoma"/>
                <w:kern w:val="0"/>
                <w:szCs w:val="21"/>
                <w:lang w:val="sv-SE"/>
              </w:rPr>
            </w:pPr>
          </w:p>
        </w:tc>
        <w:tc>
          <w:tcPr>
            <w:tcW w:w="3396" w:type="dxa"/>
            <w:gridSpan w:val="2"/>
            <w:tcBorders>
              <w:top w:val="nil"/>
              <w:left w:val="nil"/>
              <w:bottom w:val="single" w:sz="4" w:space="0" w:color="auto"/>
              <w:right w:val="single" w:sz="4" w:space="0" w:color="auto"/>
            </w:tcBorders>
            <w:shd w:val="clear" w:color="auto" w:fill="auto"/>
            <w:noWrap/>
            <w:vAlign w:val="center"/>
          </w:tcPr>
          <w:p w14:paraId="4D5BDC1D"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φ180×50</w:t>
            </w:r>
          </w:p>
        </w:tc>
      </w:tr>
      <w:tr w:rsidR="00480471" w:rsidRPr="00256283" w14:paraId="384D488F" w14:textId="77777777">
        <w:trPr>
          <w:trHeight w:val="315"/>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3293E08E" w14:textId="77777777" w:rsidR="00480471" w:rsidRPr="00256283" w:rsidRDefault="00480471">
            <w:pPr>
              <w:widowControl/>
              <w:ind w:left="113" w:right="113"/>
              <w:jc w:val="center"/>
              <w:rPr>
                <w:rFonts w:ascii="Tahoma" w:hAnsi="Tahoma" w:cs="Tahoma"/>
                <w:kern w:val="0"/>
                <w:szCs w:val="21"/>
                <w:lang w:val="sv-SE"/>
              </w:rPr>
            </w:pPr>
          </w:p>
        </w:tc>
        <w:tc>
          <w:tcPr>
            <w:tcW w:w="639" w:type="dxa"/>
            <w:tcBorders>
              <w:top w:val="nil"/>
              <w:left w:val="nil"/>
              <w:bottom w:val="single" w:sz="4" w:space="0" w:color="auto"/>
              <w:right w:val="single" w:sz="4" w:space="0" w:color="auto"/>
            </w:tcBorders>
            <w:shd w:val="clear" w:color="auto" w:fill="auto"/>
            <w:vAlign w:val="center"/>
          </w:tcPr>
          <w:p w14:paraId="6E1A6A45"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3.3</w:t>
            </w:r>
          </w:p>
        </w:tc>
        <w:tc>
          <w:tcPr>
            <w:tcW w:w="3879" w:type="dxa"/>
            <w:tcBorders>
              <w:top w:val="single" w:sz="4" w:space="0" w:color="auto"/>
              <w:left w:val="nil"/>
              <w:bottom w:val="single" w:sz="4" w:space="0" w:color="auto"/>
              <w:right w:val="single" w:sz="4" w:space="0" w:color="auto"/>
            </w:tcBorders>
            <w:vAlign w:val="center"/>
          </w:tcPr>
          <w:p w14:paraId="066BCC3C" w14:textId="77777777" w:rsidR="00480471" w:rsidRPr="00256283" w:rsidRDefault="00000000">
            <w:pPr>
              <w:widowControl/>
              <w:rPr>
                <w:rFonts w:ascii="Tahoma" w:hAnsi="Tahoma" w:cs="Tahoma"/>
                <w:kern w:val="0"/>
                <w:szCs w:val="21"/>
                <w:lang w:val="sv-SE"/>
              </w:rPr>
            </w:pPr>
            <w:r w:rsidRPr="00256283">
              <w:rPr>
                <w:rFonts w:ascii="Tahoma" w:eastAsia="NSimSun" w:hAnsi="Tahoma" w:cs="Tahoma"/>
                <w:kern w:val="0"/>
                <w:szCs w:val="21"/>
                <w:lang w:val="sv-SE"/>
              </w:rPr>
              <w:t>Bakhjulets dimension</w:t>
            </w:r>
          </w:p>
        </w:tc>
        <w:tc>
          <w:tcPr>
            <w:tcW w:w="1168" w:type="dxa"/>
            <w:tcBorders>
              <w:top w:val="nil"/>
              <w:left w:val="single" w:sz="4" w:space="0" w:color="auto"/>
              <w:bottom w:val="single" w:sz="4" w:space="0" w:color="auto"/>
              <w:right w:val="single" w:sz="4" w:space="0" w:color="auto"/>
            </w:tcBorders>
            <w:shd w:val="clear" w:color="auto" w:fill="auto"/>
            <w:vAlign w:val="center"/>
          </w:tcPr>
          <w:p w14:paraId="7086D450" w14:textId="77777777" w:rsidR="00480471" w:rsidRPr="00256283" w:rsidRDefault="00480471">
            <w:pPr>
              <w:widowControl/>
              <w:rPr>
                <w:rFonts w:ascii="Tahoma" w:hAnsi="Tahoma" w:cs="Tahoma"/>
                <w:kern w:val="0"/>
                <w:szCs w:val="21"/>
                <w:lang w:val="sv-SE"/>
              </w:rPr>
            </w:pPr>
          </w:p>
        </w:tc>
        <w:tc>
          <w:tcPr>
            <w:tcW w:w="3396" w:type="dxa"/>
            <w:gridSpan w:val="2"/>
            <w:tcBorders>
              <w:top w:val="nil"/>
              <w:left w:val="nil"/>
              <w:bottom w:val="single" w:sz="4" w:space="0" w:color="auto"/>
              <w:right w:val="single" w:sz="4" w:space="0" w:color="auto"/>
            </w:tcBorders>
            <w:shd w:val="clear" w:color="auto" w:fill="auto"/>
            <w:noWrap/>
            <w:vAlign w:val="center"/>
          </w:tcPr>
          <w:p w14:paraId="7F8BFBF1"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φ98×82</w:t>
            </w:r>
          </w:p>
        </w:tc>
      </w:tr>
      <w:tr w:rsidR="00480471" w:rsidRPr="00256283" w14:paraId="01DD915B" w14:textId="77777777">
        <w:trPr>
          <w:trHeight w:val="315"/>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07E5611B" w14:textId="77777777" w:rsidR="00480471" w:rsidRPr="00256283" w:rsidRDefault="00480471">
            <w:pPr>
              <w:widowControl/>
              <w:ind w:left="113" w:right="113"/>
              <w:jc w:val="center"/>
              <w:rPr>
                <w:rFonts w:ascii="Tahoma" w:hAnsi="Tahoma" w:cs="Tahoma"/>
                <w:kern w:val="0"/>
                <w:szCs w:val="21"/>
                <w:lang w:val="sv-SE"/>
              </w:rPr>
            </w:pPr>
          </w:p>
        </w:tc>
        <w:tc>
          <w:tcPr>
            <w:tcW w:w="639" w:type="dxa"/>
            <w:tcBorders>
              <w:top w:val="nil"/>
              <w:left w:val="nil"/>
              <w:bottom w:val="single" w:sz="4" w:space="0" w:color="auto"/>
              <w:right w:val="single" w:sz="4" w:space="0" w:color="auto"/>
            </w:tcBorders>
            <w:shd w:val="clear" w:color="auto" w:fill="auto"/>
            <w:vAlign w:val="center"/>
          </w:tcPr>
          <w:p w14:paraId="05CB0368"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3.5</w:t>
            </w:r>
          </w:p>
        </w:tc>
        <w:tc>
          <w:tcPr>
            <w:tcW w:w="3879" w:type="dxa"/>
            <w:tcBorders>
              <w:top w:val="single" w:sz="4" w:space="0" w:color="auto"/>
              <w:left w:val="nil"/>
              <w:bottom w:val="single" w:sz="4" w:space="0" w:color="auto"/>
              <w:right w:val="single" w:sz="4" w:space="0" w:color="auto"/>
            </w:tcBorders>
            <w:vAlign w:val="center"/>
          </w:tcPr>
          <w:p w14:paraId="584E61E7"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Hjulnummer, fram/bak (x=drivande hjul)</w:t>
            </w:r>
          </w:p>
        </w:tc>
        <w:tc>
          <w:tcPr>
            <w:tcW w:w="1168" w:type="dxa"/>
            <w:tcBorders>
              <w:top w:val="nil"/>
              <w:left w:val="single" w:sz="4" w:space="0" w:color="auto"/>
              <w:bottom w:val="single" w:sz="4" w:space="0" w:color="auto"/>
              <w:right w:val="single" w:sz="4" w:space="0" w:color="auto"/>
            </w:tcBorders>
            <w:shd w:val="clear" w:color="auto" w:fill="auto"/>
            <w:vAlign w:val="center"/>
          </w:tcPr>
          <w:p w14:paraId="520ED2CD" w14:textId="77777777" w:rsidR="00480471" w:rsidRPr="00256283" w:rsidRDefault="00480471">
            <w:pPr>
              <w:widowControl/>
              <w:rPr>
                <w:rFonts w:ascii="Tahoma" w:hAnsi="Tahoma" w:cs="Tahoma"/>
                <w:kern w:val="0"/>
                <w:szCs w:val="21"/>
                <w:lang w:val="sv-SE"/>
              </w:rPr>
            </w:pPr>
          </w:p>
        </w:tc>
        <w:tc>
          <w:tcPr>
            <w:tcW w:w="3396" w:type="dxa"/>
            <w:gridSpan w:val="2"/>
            <w:tcBorders>
              <w:top w:val="nil"/>
              <w:left w:val="nil"/>
              <w:bottom w:val="single" w:sz="4" w:space="0" w:color="auto"/>
              <w:right w:val="single" w:sz="4" w:space="0" w:color="auto"/>
            </w:tcBorders>
            <w:shd w:val="clear" w:color="auto" w:fill="auto"/>
            <w:noWrap/>
            <w:vAlign w:val="center"/>
          </w:tcPr>
          <w:p w14:paraId="1DB9F44B"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2/2</w:t>
            </w:r>
          </w:p>
        </w:tc>
      </w:tr>
      <w:tr w:rsidR="00480471" w:rsidRPr="00256283" w14:paraId="6548459C" w14:textId="77777777">
        <w:trPr>
          <w:trHeight w:val="285"/>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2C1DF4B3" w14:textId="77777777" w:rsidR="00480471" w:rsidRPr="00256283" w:rsidRDefault="00480471">
            <w:pPr>
              <w:widowControl/>
              <w:ind w:left="113" w:right="113"/>
              <w:jc w:val="center"/>
              <w:rPr>
                <w:rFonts w:ascii="Tahoma" w:hAnsi="Tahoma" w:cs="Tahoma"/>
                <w:kern w:val="0"/>
                <w:szCs w:val="21"/>
                <w:lang w:val="sv-SE"/>
              </w:rPr>
            </w:pPr>
          </w:p>
        </w:tc>
        <w:tc>
          <w:tcPr>
            <w:tcW w:w="639" w:type="dxa"/>
            <w:tcBorders>
              <w:top w:val="nil"/>
              <w:left w:val="nil"/>
              <w:bottom w:val="single" w:sz="4" w:space="0" w:color="auto"/>
              <w:right w:val="single" w:sz="4" w:space="0" w:color="auto"/>
            </w:tcBorders>
            <w:shd w:val="clear" w:color="auto" w:fill="auto"/>
            <w:vAlign w:val="center"/>
          </w:tcPr>
          <w:p w14:paraId="14414A0E"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3.6</w:t>
            </w:r>
          </w:p>
        </w:tc>
        <w:tc>
          <w:tcPr>
            <w:tcW w:w="3879" w:type="dxa"/>
            <w:tcBorders>
              <w:top w:val="single" w:sz="4" w:space="0" w:color="auto"/>
              <w:left w:val="nil"/>
              <w:bottom w:val="single" w:sz="4" w:space="0" w:color="auto"/>
              <w:right w:val="single" w:sz="4" w:space="0" w:color="auto"/>
            </w:tcBorders>
            <w:vAlign w:val="center"/>
          </w:tcPr>
          <w:p w14:paraId="27C2A918"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Slitbana, framhjul</w:t>
            </w:r>
          </w:p>
        </w:tc>
        <w:tc>
          <w:tcPr>
            <w:tcW w:w="1168" w:type="dxa"/>
            <w:tcBorders>
              <w:top w:val="nil"/>
              <w:left w:val="single" w:sz="4" w:space="0" w:color="auto"/>
              <w:bottom w:val="single" w:sz="4" w:space="0" w:color="auto"/>
              <w:right w:val="single" w:sz="4" w:space="0" w:color="auto"/>
            </w:tcBorders>
            <w:shd w:val="clear" w:color="auto" w:fill="auto"/>
            <w:vAlign w:val="center"/>
          </w:tcPr>
          <w:p w14:paraId="71DDC56C"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b</w:t>
            </w:r>
            <w:r w:rsidRPr="00256283">
              <w:rPr>
                <w:rFonts w:ascii="Tahoma" w:hAnsi="Tahoma" w:cs="Tahoma"/>
                <w:kern w:val="0"/>
                <w:szCs w:val="21"/>
                <w:vertAlign w:val="subscript"/>
                <w:lang w:val="sv-SE"/>
              </w:rPr>
              <w:t>10</w:t>
            </w:r>
            <w:r w:rsidRPr="00256283">
              <w:rPr>
                <w:rFonts w:ascii="Tahoma" w:hAnsi="Tahoma" w:cs="Tahoma"/>
                <w:kern w:val="0"/>
                <w:szCs w:val="21"/>
                <w:lang w:val="sv-SE"/>
              </w:rPr>
              <w:t>(mm)</w:t>
            </w:r>
          </w:p>
        </w:tc>
        <w:tc>
          <w:tcPr>
            <w:tcW w:w="3396" w:type="dxa"/>
            <w:gridSpan w:val="2"/>
            <w:tcBorders>
              <w:top w:val="nil"/>
              <w:left w:val="nil"/>
              <w:bottom w:val="single" w:sz="4" w:space="0" w:color="auto"/>
              <w:right w:val="single" w:sz="4" w:space="0" w:color="auto"/>
            </w:tcBorders>
            <w:shd w:val="clear" w:color="auto" w:fill="auto"/>
            <w:noWrap/>
            <w:vAlign w:val="center"/>
          </w:tcPr>
          <w:p w14:paraId="63EBB9EB"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700</w:t>
            </w:r>
          </w:p>
        </w:tc>
      </w:tr>
      <w:tr w:rsidR="00480471" w:rsidRPr="00256283" w14:paraId="7255C248" w14:textId="77777777">
        <w:trPr>
          <w:trHeight w:val="285"/>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20A35853" w14:textId="77777777" w:rsidR="00480471" w:rsidRPr="00256283" w:rsidRDefault="00480471">
            <w:pPr>
              <w:widowControl/>
              <w:ind w:left="113" w:right="113"/>
              <w:jc w:val="center"/>
              <w:rPr>
                <w:rFonts w:ascii="Tahoma" w:hAnsi="Tahoma" w:cs="Tahoma"/>
                <w:kern w:val="0"/>
                <w:szCs w:val="21"/>
                <w:lang w:val="sv-SE"/>
              </w:rPr>
            </w:pPr>
          </w:p>
        </w:tc>
        <w:tc>
          <w:tcPr>
            <w:tcW w:w="639" w:type="dxa"/>
            <w:tcBorders>
              <w:top w:val="nil"/>
              <w:left w:val="nil"/>
              <w:bottom w:val="single" w:sz="4" w:space="0" w:color="auto"/>
              <w:right w:val="single" w:sz="4" w:space="0" w:color="auto"/>
            </w:tcBorders>
            <w:shd w:val="clear" w:color="auto" w:fill="auto"/>
            <w:vAlign w:val="center"/>
          </w:tcPr>
          <w:p w14:paraId="35803C26"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3.7</w:t>
            </w:r>
          </w:p>
        </w:tc>
        <w:tc>
          <w:tcPr>
            <w:tcW w:w="3879" w:type="dxa"/>
            <w:tcBorders>
              <w:top w:val="single" w:sz="4" w:space="0" w:color="auto"/>
              <w:left w:val="nil"/>
              <w:bottom w:val="single" w:sz="4" w:space="0" w:color="auto"/>
              <w:right w:val="single" w:sz="4" w:space="0" w:color="auto"/>
            </w:tcBorders>
            <w:vAlign w:val="center"/>
          </w:tcPr>
          <w:p w14:paraId="13904909"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Slitbana, bakhjul</w:t>
            </w:r>
          </w:p>
        </w:tc>
        <w:tc>
          <w:tcPr>
            <w:tcW w:w="1168" w:type="dxa"/>
            <w:tcBorders>
              <w:top w:val="nil"/>
              <w:left w:val="single" w:sz="4" w:space="0" w:color="auto"/>
              <w:bottom w:val="single" w:sz="4" w:space="0" w:color="auto"/>
              <w:right w:val="single" w:sz="4" w:space="0" w:color="auto"/>
            </w:tcBorders>
            <w:shd w:val="clear" w:color="auto" w:fill="auto"/>
            <w:vAlign w:val="center"/>
          </w:tcPr>
          <w:p w14:paraId="214E9FD6"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b</w:t>
            </w:r>
            <w:r w:rsidRPr="00256283">
              <w:rPr>
                <w:rFonts w:ascii="Tahoma" w:hAnsi="Tahoma" w:cs="Tahoma"/>
                <w:kern w:val="0"/>
                <w:szCs w:val="21"/>
                <w:vertAlign w:val="subscript"/>
                <w:lang w:val="sv-SE"/>
              </w:rPr>
              <w:t>11</w:t>
            </w:r>
            <w:r w:rsidRPr="00256283">
              <w:rPr>
                <w:rFonts w:ascii="Tahoma" w:hAnsi="Tahoma" w:cs="Tahoma"/>
                <w:kern w:val="0"/>
                <w:szCs w:val="21"/>
                <w:lang w:val="sv-SE"/>
              </w:rPr>
              <w:t>(mm)</w:t>
            </w:r>
          </w:p>
        </w:tc>
        <w:tc>
          <w:tcPr>
            <w:tcW w:w="3396" w:type="dxa"/>
            <w:gridSpan w:val="2"/>
            <w:tcBorders>
              <w:top w:val="nil"/>
              <w:left w:val="nil"/>
              <w:bottom w:val="single" w:sz="4" w:space="0" w:color="auto"/>
              <w:right w:val="single" w:sz="4" w:space="0" w:color="auto"/>
            </w:tcBorders>
            <w:shd w:val="clear" w:color="auto" w:fill="auto"/>
            <w:noWrap/>
            <w:vAlign w:val="center"/>
          </w:tcPr>
          <w:p w14:paraId="605685BE"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1042-1400</w:t>
            </w:r>
          </w:p>
        </w:tc>
      </w:tr>
      <w:tr w:rsidR="00480471" w:rsidRPr="00256283" w14:paraId="5C0D5789" w14:textId="77777777">
        <w:trPr>
          <w:trHeight w:val="285"/>
        </w:trPr>
        <w:tc>
          <w:tcPr>
            <w:tcW w:w="57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5F0B3273" w14:textId="77777777" w:rsidR="00480471" w:rsidRPr="00256283" w:rsidRDefault="00000000">
            <w:pPr>
              <w:widowControl/>
              <w:ind w:left="113" w:right="113"/>
              <w:jc w:val="center"/>
              <w:rPr>
                <w:rFonts w:ascii="Tahoma" w:hAnsi="Tahoma" w:cs="Tahoma"/>
                <w:kern w:val="0"/>
                <w:szCs w:val="21"/>
                <w:lang w:val="sv-SE"/>
              </w:rPr>
            </w:pPr>
            <w:r w:rsidRPr="00256283">
              <w:rPr>
                <w:rFonts w:ascii="Tahoma" w:hAnsi="Tahoma" w:cs="Tahoma"/>
                <w:kern w:val="0"/>
                <w:szCs w:val="21"/>
                <w:lang w:val="sv-SE"/>
              </w:rPr>
              <w:t>Dimension</w:t>
            </w:r>
          </w:p>
        </w:tc>
        <w:tc>
          <w:tcPr>
            <w:tcW w:w="639" w:type="dxa"/>
            <w:tcBorders>
              <w:top w:val="nil"/>
              <w:left w:val="nil"/>
              <w:bottom w:val="single" w:sz="4" w:space="0" w:color="auto"/>
              <w:right w:val="single" w:sz="4" w:space="0" w:color="auto"/>
            </w:tcBorders>
            <w:shd w:val="clear" w:color="auto" w:fill="auto"/>
            <w:vAlign w:val="center"/>
          </w:tcPr>
          <w:p w14:paraId="4B9B4E01"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4.2</w:t>
            </w:r>
          </w:p>
        </w:tc>
        <w:tc>
          <w:tcPr>
            <w:tcW w:w="3879" w:type="dxa"/>
            <w:tcBorders>
              <w:top w:val="single" w:sz="4" w:space="0" w:color="auto"/>
              <w:left w:val="nil"/>
              <w:bottom w:val="single" w:sz="4" w:space="0" w:color="auto"/>
              <w:right w:val="nil"/>
            </w:tcBorders>
            <w:vAlign w:val="center"/>
          </w:tcPr>
          <w:p w14:paraId="200C493E"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Höjd, mast nedfälld</w:t>
            </w:r>
          </w:p>
        </w:tc>
        <w:tc>
          <w:tcPr>
            <w:tcW w:w="1168" w:type="dxa"/>
            <w:tcBorders>
              <w:top w:val="nil"/>
              <w:left w:val="single" w:sz="4" w:space="0" w:color="auto"/>
              <w:bottom w:val="single" w:sz="4" w:space="0" w:color="auto"/>
              <w:right w:val="single" w:sz="4" w:space="0" w:color="auto"/>
            </w:tcBorders>
            <w:shd w:val="clear" w:color="auto" w:fill="auto"/>
            <w:vAlign w:val="center"/>
          </w:tcPr>
          <w:p w14:paraId="126290F0"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h</w:t>
            </w:r>
            <w:r w:rsidRPr="00256283">
              <w:rPr>
                <w:rFonts w:ascii="Tahoma" w:hAnsi="Tahoma" w:cs="Tahoma"/>
                <w:kern w:val="0"/>
                <w:szCs w:val="21"/>
                <w:vertAlign w:val="subscript"/>
                <w:lang w:val="sv-SE"/>
              </w:rPr>
              <w:t>1</w:t>
            </w:r>
            <w:r w:rsidRPr="00256283">
              <w:rPr>
                <w:rFonts w:ascii="Tahoma" w:hAnsi="Tahoma" w:cs="Tahoma"/>
                <w:kern w:val="0"/>
                <w:szCs w:val="21"/>
                <w:lang w:val="sv-SE"/>
              </w:rPr>
              <w:t>(mm)</w:t>
            </w:r>
          </w:p>
        </w:tc>
        <w:tc>
          <w:tcPr>
            <w:tcW w:w="3396" w:type="dxa"/>
            <w:gridSpan w:val="2"/>
            <w:tcBorders>
              <w:top w:val="nil"/>
              <w:left w:val="nil"/>
              <w:bottom w:val="single" w:sz="4" w:space="0" w:color="auto"/>
              <w:right w:val="single" w:sz="4" w:space="0" w:color="auto"/>
            </w:tcBorders>
            <w:shd w:val="clear" w:color="auto" w:fill="auto"/>
            <w:noWrap/>
            <w:vAlign w:val="center"/>
          </w:tcPr>
          <w:p w14:paraId="6A5F109D"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2145/1895/2145</w:t>
            </w:r>
          </w:p>
        </w:tc>
      </w:tr>
      <w:tr w:rsidR="00480471" w:rsidRPr="00256283" w14:paraId="5B061DF8" w14:textId="77777777">
        <w:trPr>
          <w:trHeight w:val="285"/>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06E41052" w14:textId="77777777" w:rsidR="00480471" w:rsidRPr="00256283" w:rsidRDefault="00480471">
            <w:pPr>
              <w:widowControl/>
              <w:ind w:left="113" w:right="113"/>
              <w:jc w:val="center"/>
              <w:rPr>
                <w:rFonts w:ascii="Tahoma" w:hAnsi="Tahoma" w:cs="Tahoma"/>
                <w:kern w:val="0"/>
                <w:szCs w:val="21"/>
                <w:lang w:val="sv-SE"/>
              </w:rPr>
            </w:pPr>
          </w:p>
        </w:tc>
        <w:tc>
          <w:tcPr>
            <w:tcW w:w="639" w:type="dxa"/>
            <w:tcBorders>
              <w:top w:val="nil"/>
              <w:left w:val="nil"/>
              <w:bottom w:val="single" w:sz="4" w:space="0" w:color="auto"/>
              <w:right w:val="single" w:sz="4" w:space="0" w:color="auto"/>
            </w:tcBorders>
            <w:shd w:val="clear" w:color="auto" w:fill="auto"/>
            <w:vAlign w:val="center"/>
          </w:tcPr>
          <w:p w14:paraId="7652BC54"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4.4</w:t>
            </w:r>
          </w:p>
        </w:tc>
        <w:tc>
          <w:tcPr>
            <w:tcW w:w="3879" w:type="dxa"/>
            <w:tcBorders>
              <w:top w:val="single" w:sz="4" w:space="0" w:color="auto"/>
              <w:left w:val="nil"/>
              <w:bottom w:val="single" w:sz="4" w:space="0" w:color="auto"/>
              <w:right w:val="single" w:sz="4" w:space="0" w:color="auto"/>
            </w:tcBorders>
            <w:vAlign w:val="center"/>
          </w:tcPr>
          <w:p w14:paraId="5F0FD89A"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Lyfthöjd</w:t>
            </w:r>
          </w:p>
        </w:tc>
        <w:tc>
          <w:tcPr>
            <w:tcW w:w="1168" w:type="dxa"/>
            <w:tcBorders>
              <w:top w:val="nil"/>
              <w:left w:val="single" w:sz="4" w:space="0" w:color="auto"/>
              <w:bottom w:val="single" w:sz="4" w:space="0" w:color="auto"/>
              <w:right w:val="single" w:sz="4" w:space="0" w:color="auto"/>
            </w:tcBorders>
            <w:shd w:val="clear" w:color="auto" w:fill="auto"/>
            <w:vAlign w:val="center"/>
          </w:tcPr>
          <w:p w14:paraId="7DF56FF9"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h</w:t>
            </w:r>
            <w:r w:rsidRPr="00256283">
              <w:rPr>
                <w:rFonts w:ascii="Tahoma" w:hAnsi="Tahoma" w:cs="Tahoma"/>
                <w:kern w:val="0"/>
                <w:szCs w:val="21"/>
                <w:vertAlign w:val="subscript"/>
                <w:lang w:val="sv-SE"/>
              </w:rPr>
              <w:t>3</w:t>
            </w:r>
            <w:r w:rsidRPr="00256283">
              <w:rPr>
                <w:rFonts w:ascii="Tahoma" w:hAnsi="Tahoma" w:cs="Tahoma"/>
                <w:kern w:val="0"/>
                <w:szCs w:val="21"/>
                <w:lang w:val="sv-SE"/>
              </w:rPr>
              <w:t>(mm)</w:t>
            </w:r>
          </w:p>
        </w:tc>
        <w:tc>
          <w:tcPr>
            <w:tcW w:w="3396" w:type="dxa"/>
            <w:gridSpan w:val="2"/>
            <w:tcBorders>
              <w:top w:val="nil"/>
              <w:left w:val="nil"/>
              <w:bottom w:val="single" w:sz="4" w:space="0" w:color="auto"/>
              <w:right w:val="single" w:sz="4" w:space="0" w:color="auto"/>
            </w:tcBorders>
            <w:shd w:val="clear" w:color="auto" w:fill="auto"/>
            <w:noWrap/>
            <w:vAlign w:val="center"/>
          </w:tcPr>
          <w:p w14:paraId="4BD5901A"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1600/2500/3000</w:t>
            </w:r>
          </w:p>
        </w:tc>
      </w:tr>
      <w:tr w:rsidR="00480471" w:rsidRPr="00256283" w14:paraId="54A5F4A6" w14:textId="77777777">
        <w:trPr>
          <w:trHeight w:val="300"/>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14B89BD9" w14:textId="77777777" w:rsidR="00480471" w:rsidRPr="00256283" w:rsidRDefault="00480471">
            <w:pPr>
              <w:widowControl/>
              <w:ind w:left="113" w:right="113"/>
              <w:jc w:val="center"/>
              <w:rPr>
                <w:rFonts w:ascii="Tahoma" w:hAnsi="Tahoma" w:cs="Tahoma"/>
                <w:kern w:val="0"/>
                <w:szCs w:val="21"/>
                <w:lang w:val="sv-SE"/>
              </w:rPr>
            </w:pPr>
          </w:p>
        </w:tc>
        <w:tc>
          <w:tcPr>
            <w:tcW w:w="639" w:type="dxa"/>
            <w:tcBorders>
              <w:top w:val="nil"/>
              <w:left w:val="nil"/>
              <w:bottom w:val="single" w:sz="4" w:space="0" w:color="auto"/>
              <w:right w:val="single" w:sz="4" w:space="0" w:color="auto"/>
            </w:tcBorders>
            <w:shd w:val="clear" w:color="auto" w:fill="auto"/>
            <w:vAlign w:val="center"/>
          </w:tcPr>
          <w:p w14:paraId="093F84C4"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4.5</w:t>
            </w:r>
          </w:p>
        </w:tc>
        <w:tc>
          <w:tcPr>
            <w:tcW w:w="3879" w:type="dxa"/>
            <w:tcBorders>
              <w:top w:val="single" w:sz="4" w:space="0" w:color="auto"/>
              <w:left w:val="nil"/>
              <w:bottom w:val="single" w:sz="4" w:space="0" w:color="auto"/>
              <w:right w:val="single" w:sz="4" w:space="0" w:color="auto"/>
            </w:tcBorders>
            <w:vAlign w:val="center"/>
          </w:tcPr>
          <w:p w14:paraId="64D4F7C4"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Max. höjd, mast utfälld</w:t>
            </w:r>
          </w:p>
        </w:tc>
        <w:tc>
          <w:tcPr>
            <w:tcW w:w="1168" w:type="dxa"/>
            <w:tcBorders>
              <w:top w:val="nil"/>
              <w:left w:val="single" w:sz="4" w:space="0" w:color="auto"/>
              <w:bottom w:val="single" w:sz="4" w:space="0" w:color="auto"/>
              <w:right w:val="single" w:sz="4" w:space="0" w:color="auto"/>
            </w:tcBorders>
            <w:shd w:val="clear" w:color="auto" w:fill="auto"/>
            <w:vAlign w:val="center"/>
          </w:tcPr>
          <w:p w14:paraId="59320C9E"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h</w:t>
            </w:r>
            <w:r w:rsidRPr="00256283">
              <w:rPr>
                <w:rFonts w:ascii="Tahoma" w:hAnsi="Tahoma" w:cs="Tahoma"/>
                <w:kern w:val="0"/>
                <w:szCs w:val="21"/>
                <w:vertAlign w:val="subscript"/>
                <w:lang w:val="sv-SE"/>
              </w:rPr>
              <w:t>4</w:t>
            </w:r>
            <w:r w:rsidRPr="00256283">
              <w:rPr>
                <w:rFonts w:ascii="Tahoma" w:hAnsi="Tahoma" w:cs="Tahoma"/>
                <w:kern w:val="0"/>
                <w:szCs w:val="21"/>
                <w:lang w:val="sv-SE"/>
              </w:rPr>
              <w:t>(mm)</w:t>
            </w:r>
          </w:p>
        </w:tc>
        <w:tc>
          <w:tcPr>
            <w:tcW w:w="3396" w:type="dxa"/>
            <w:gridSpan w:val="2"/>
            <w:tcBorders>
              <w:top w:val="nil"/>
              <w:left w:val="nil"/>
              <w:bottom w:val="single" w:sz="4" w:space="0" w:color="auto"/>
              <w:right w:val="single" w:sz="4" w:space="0" w:color="auto"/>
            </w:tcBorders>
            <w:shd w:val="clear" w:color="auto" w:fill="auto"/>
            <w:noWrap/>
            <w:vAlign w:val="center"/>
          </w:tcPr>
          <w:p w14:paraId="701AF13F"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2145/3100/3600</w:t>
            </w:r>
          </w:p>
        </w:tc>
      </w:tr>
      <w:tr w:rsidR="00480471" w:rsidRPr="00256283" w14:paraId="58A3F7AD" w14:textId="77777777">
        <w:trPr>
          <w:trHeight w:val="285"/>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7DA75A65" w14:textId="77777777" w:rsidR="00480471" w:rsidRPr="00256283" w:rsidRDefault="00480471">
            <w:pPr>
              <w:widowControl/>
              <w:ind w:left="113" w:right="113"/>
              <w:jc w:val="center"/>
              <w:rPr>
                <w:rFonts w:ascii="Tahoma" w:hAnsi="Tahoma" w:cs="Tahoma"/>
                <w:kern w:val="0"/>
                <w:szCs w:val="21"/>
                <w:lang w:val="sv-SE"/>
              </w:rPr>
            </w:pPr>
          </w:p>
        </w:tc>
        <w:tc>
          <w:tcPr>
            <w:tcW w:w="639" w:type="dxa"/>
            <w:tcBorders>
              <w:top w:val="nil"/>
              <w:left w:val="nil"/>
              <w:bottom w:val="single" w:sz="4" w:space="0" w:color="auto"/>
              <w:right w:val="single" w:sz="4" w:space="0" w:color="auto"/>
            </w:tcBorders>
            <w:shd w:val="clear" w:color="auto" w:fill="auto"/>
            <w:vAlign w:val="center"/>
          </w:tcPr>
          <w:p w14:paraId="1843C995"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4.15</w:t>
            </w:r>
          </w:p>
        </w:tc>
        <w:tc>
          <w:tcPr>
            <w:tcW w:w="3879" w:type="dxa"/>
            <w:tcBorders>
              <w:top w:val="single" w:sz="4" w:space="0" w:color="auto"/>
              <w:left w:val="nil"/>
              <w:bottom w:val="single" w:sz="4" w:space="0" w:color="auto"/>
              <w:right w:val="single" w:sz="4" w:space="0" w:color="auto"/>
            </w:tcBorders>
            <w:vAlign w:val="center"/>
          </w:tcPr>
          <w:p w14:paraId="7B991A63"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Höjd, sänkt</w:t>
            </w:r>
          </w:p>
        </w:tc>
        <w:tc>
          <w:tcPr>
            <w:tcW w:w="1168" w:type="dxa"/>
            <w:tcBorders>
              <w:top w:val="nil"/>
              <w:left w:val="single" w:sz="4" w:space="0" w:color="auto"/>
              <w:bottom w:val="single" w:sz="4" w:space="0" w:color="auto"/>
              <w:right w:val="single" w:sz="4" w:space="0" w:color="auto"/>
            </w:tcBorders>
            <w:shd w:val="clear" w:color="auto" w:fill="auto"/>
            <w:vAlign w:val="center"/>
          </w:tcPr>
          <w:p w14:paraId="3B96502F"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h</w:t>
            </w:r>
            <w:r w:rsidRPr="00256283">
              <w:rPr>
                <w:rFonts w:ascii="Tahoma" w:hAnsi="Tahoma" w:cs="Tahoma"/>
                <w:kern w:val="0"/>
                <w:szCs w:val="21"/>
                <w:vertAlign w:val="subscript"/>
                <w:lang w:val="sv-SE"/>
              </w:rPr>
              <w:t>13</w:t>
            </w:r>
            <w:r w:rsidRPr="00256283">
              <w:rPr>
                <w:rFonts w:ascii="Tahoma" w:hAnsi="Tahoma" w:cs="Tahoma"/>
                <w:kern w:val="0"/>
                <w:szCs w:val="21"/>
                <w:lang w:val="sv-SE"/>
              </w:rPr>
              <w:t>(mm)</w:t>
            </w:r>
          </w:p>
        </w:tc>
        <w:tc>
          <w:tcPr>
            <w:tcW w:w="3396" w:type="dxa"/>
            <w:gridSpan w:val="2"/>
            <w:tcBorders>
              <w:top w:val="nil"/>
              <w:left w:val="nil"/>
              <w:bottom w:val="single" w:sz="4" w:space="0" w:color="auto"/>
              <w:right w:val="single" w:sz="4" w:space="0" w:color="auto"/>
            </w:tcBorders>
            <w:shd w:val="clear" w:color="auto" w:fill="auto"/>
            <w:noWrap/>
            <w:vAlign w:val="center"/>
          </w:tcPr>
          <w:p w14:paraId="108EFD9C"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80</w:t>
            </w:r>
          </w:p>
        </w:tc>
      </w:tr>
      <w:tr w:rsidR="00480471" w:rsidRPr="00256283" w14:paraId="7C0A5C22" w14:textId="77777777">
        <w:trPr>
          <w:trHeight w:val="300"/>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256195EB" w14:textId="77777777" w:rsidR="00480471" w:rsidRPr="00256283" w:rsidRDefault="00480471">
            <w:pPr>
              <w:widowControl/>
              <w:ind w:left="113" w:right="113"/>
              <w:jc w:val="center"/>
              <w:rPr>
                <w:rFonts w:ascii="Tahoma" w:hAnsi="Tahoma" w:cs="Tahoma"/>
                <w:kern w:val="0"/>
                <w:szCs w:val="21"/>
                <w:lang w:val="sv-SE"/>
              </w:rPr>
            </w:pPr>
          </w:p>
        </w:tc>
        <w:tc>
          <w:tcPr>
            <w:tcW w:w="639" w:type="dxa"/>
            <w:tcBorders>
              <w:top w:val="nil"/>
              <w:left w:val="nil"/>
              <w:bottom w:val="single" w:sz="4" w:space="0" w:color="auto"/>
              <w:right w:val="single" w:sz="4" w:space="0" w:color="auto"/>
            </w:tcBorders>
            <w:shd w:val="clear" w:color="auto" w:fill="auto"/>
            <w:vAlign w:val="center"/>
          </w:tcPr>
          <w:p w14:paraId="2BC12BB1"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4.19</w:t>
            </w:r>
          </w:p>
        </w:tc>
        <w:tc>
          <w:tcPr>
            <w:tcW w:w="3879" w:type="dxa"/>
            <w:tcBorders>
              <w:top w:val="single" w:sz="4" w:space="0" w:color="auto"/>
              <w:left w:val="nil"/>
              <w:bottom w:val="single" w:sz="4" w:space="0" w:color="auto"/>
              <w:right w:val="single" w:sz="4" w:space="0" w:color="auto"/>
            </w:tcBorders>
            <w:vAlign w:val="center"/>
          </w:tcPr>
          <w:p w14:paraId="2CB5FE8B"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Total längd</w:t>
            </w:r>
          </w:p>
        </w:tc>
        <w:tc>
          <w:tcPr>
            <w:tcW w:w="1168" w:type="dxa"/>
            <w:tcBorders>
              <w:top w:val="nil"/>
              <w:left w:val="single" w:sz="4" w:space="0" w:color="auto"/>
              <w:bottom w:val="single" w:sz="4" w:space="0" w:color="auto"/>
              <w:right w:val="single" w:sz="4" w:space="0" w:color="auto"/>
            </w:tcBorders>
            <w:shd w:val="clear" w:color="auto" w:fill="auto"/>
            <w:vAlign w:val="center"/>
          </w:tcPr>
          <w:p w14:paraId="5CF2DAC8"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l</w:t>
            </w:r>
            <w:r w:rsidRPr="00256283">
              <w:rPr>
                <w:rFonts w:ascii="Tahoma" w:hAnsi="Tahoma" w:cs="Tahoma"/>
                <w:kern w:val="0"/>
                <w:szCs w:val="21"/>
                <w:vertAlign w:val="subscript"/>
                <w:lang w:val="sv-SE"/>
              </w:rPr>
              <w:t>1</w:t>
            </w:r>
            <w:r w:rsidRPr="00256283">
              <w:rPr>
                <w:rFonts w:ascii="Tahoma" w:hAnsi="Tahoma" w:cs="Tahoma"/>
                <w:kern w:val="0"/>
                <w:szCs w:val="21"/>
                <w:lang w:val="sv-SE"/>
              </w:rPr>
              <w:t>(mm)</w:t>
            </w:r>
          </w:p>
        </w:tc>
        <w:tc>
          <w:tcPr>
            <w:tcW w:w="1698" w:type="dxa"/>
            <w:tcBorders>
              <w:top w:val="nil"/>
              <w:left w:val="nil"/>
              <w:bottom w:val="single" w:sz="4" w:space="0" w:color="auto"/>
              <w:right w:val="single" w:sz="4" w:space="0" w:color="auto"/>
            </w:tcBorders>
            <w:shd w:val="clear" w:color="auto" w:fill="auto"/>
            <w:noWrap/>
            <w:vAlign w:val="center"/>
          </w:tcPr>
          <w:p w14:paraId="6BC02503"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1735</w:t>
            </w:r>
          </w:p>
        </w:tc>
        <w:tc>
          <w:tcPr>
            <w:tcW w:w="1698" w:type="dxa"/>
            <w:tcBorders>
              <w:top w:val="nil"/>
              <w:left w:val="nil"/>
              <w:bottom w:val="single" w:sz="4" w:space="0" w:color="auto"/>
              <w:right w:val="single" w:sz="4" w:space="0" w:color="auto"/>
            </w:tcBorders>
            <w:shd w:val="clear" w:color="auto" w:fill="auto"/>
            <w:vAlign w:val="center"/>
          </w:tcPr>
          <w:p w14:paraId="4558D5AE"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1835</w:t>
            </w:r>
          </w:p>
        </w:tc>
      </w:tr>
      <w:tr w:rsidR="00480471" w:rsidRPr="00256283" w14:paraId="00AE1AD5" w14:textId="77777777">
        <w:trPr>
          <w:trHeight w:val="285"/>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347D8215" w14:textId="77777777" w:rsidR="00480471" w:rsidRPr="00256283" w:rsidRDefault="00480471">
            <w:pPr>
              <w:widowControl/>
              <w:ind w:left="113" w:right="113"/>
              <w:jc w:val="center"/>
              <w:rPr>
                <w:rFonts w:ascii="Tahoma" w:hAnsi="Tahoma" w:cs="Tahoma"/>
                <w:kern w:val="0"/>
                <w:szCs w:val="21"/>
                <w:lang w:val="sv-SE"/>
              </w:rPr>
            </w:pPr>
          </w:p>
        </w:tc>
        <w:tc>
          <w:tcPr>
            <w:tcW w:w="639" w:type="dxa"/>
            <w:tcBorders>
              <w:top w:val="nil"/>
              <w:left w:val="nil"/>
              <w:bottom w:val="single" w:sz="4" w:space="0" w:color="auto"/>
              <w:right w:val="single" w:sz="4" w:space="0" w:color="auto"/>
            </w:tcBorders>
            <w:shd w:val="clear" w:color="auto" w:fill="auto"/>
            <w:vAlign w:val="center"/>
          </w:tcPr>
          <w:p w14:paraId="4DF431AD"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4.20</w:t>
            </w:r>
          </w:p>
        </w:tc>
        <w:tc>
          <w:tcPr>
            <w:tcW w:w="3879" w:type="dxa"/>
            <w:tcBorders>
              <w:top w:val="single" w:sz="4" w:space="0" w:color="auto"/>
              <w:left w:val="nil"/>
              <w:bottom w:val="single" w:sz="4" w:space="0" w:color="auto"/>
              <w:right w:val="single" w:sz="4" w:space="0" w:color="auto"/>
            </w:tcBorders>
            <w:vAlign w:val="center"/>
          </w:tcPr>
          <w:p w14:paraId="2C228FB8"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Längd på gafflar</w:t>
            </w:r>
          </w:p>
        </w:tc>
        <w:tc>
          <w:tcPr>
            <w:tcW w:w="1168" w:type="dxa"/>
            <w:tcBorders>
              <w:top w:val="nil"/>
              <w:left w:val="single" w:sz="4" w:space="0" w:color="auto"/>
              <w:bottom w:val="single" w:sz="4" w:space="0" w:color="auto"/>
              <w:right w:val="single" w:sz="4" w:space="0" w:color="auto"/>
            </w:tcBorders>
            <w:shd w:val="clear" w:color="auto" w:fill="auto"/>
            <w:vAlign w:val="center"/>
          </w:tcPr>
          <w:p w14:paraId="44F03F77"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l</w:t>
            </w:r>
            <w:r w:rsidRPr="00256283">
              <w:rPr>
                <w:rFonts w:ascii="Tahoma" w:hAnsi="Tahoma" w:cs="Tahoma"/>
                <w:kern w:val="0"/>
                <w:szCs w:val="21"/>
                <w:vertAlign w:val="subscript"/>
                <w:lang w:val="sv-SE"/>
              </w:rPr>
              <w:t>2</w:t>
            </w:r>
            <w:r w:rsidRPr="00256283">
              <w:rPr>
                <w:rFonts w:ascii="Tahoma" w:hAnsi="Tahoma" w:cs="Tahoma"/>
                <w:kern w:val="0"/>
                <w:szCs w:val="21"/>
                <w:lang w:val="sv-SE"/>
              </w:rPr>
              <w:t>(mm)</w:t>
            </w:r>
          </w:p>
        </w:tc>
        <w:tc>
          <w:tcPr>
            <w:tcW w:w="1698" w:type="dxa"/>
            <w:tcBorders>
              <w:top w:val="nil"/>
              <w:left w:val="nil"/>
              <w:bottom w:val="single" w:sz="4" w:space="0" w:color="auto"/>
              <w:right w:val="single" w:sz="4" w:space="0" w:color="auto"/>
            </w:tcBorders>
            <w:shd w:val="clear" w:color="auto" w:fill="auto"/>
            <w:noWrap/>
            <w:vAlign w:val="center"/>
          </w:tcPr>
          <w:p w14:paraId="4FBF85DB"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531</w:t>
            </w:r>
          </w:p>
        </w:tc>
        <w:tc>
          <w:tcPr>
            <w:tcW w:w="1698" w:type="dxa"/>
            <w:tcBorders>
              <w:top w:val="nil"/>
              <w:left w:val="nil"/>
              <w:bottom w:val="single" w:sz="4" w:space="0" w:color="auto"/>
              <w:right w:val="single" w:sz="4" w:space="0" w:color="auto"/>
            </w:tcBorders>
            <w:shd w:val="clear" w:color="auto" w:fill="auto"/>
            <w:vAlign w:val="center"/>
          </w:tcPr>
          <w:p w14:paraId="017F034C"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629</w:t>
            </w:r>
          </w:p>
        </w:tc>
      </w:tr>
      <w:tr w:rsidR="00480471" w:rsidRPr="00256283" w14:paraId="30CD7597" w14:textId="77777777">
        <w:trPr>
          <w:trHeight w:val="285"/>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324814E7" w14:textId="77777777" w:rsidR="00480471" w:rsidRPr="00256283" w:rsidRDefault="00480471">
            <w:pPr>
              <w:widowControl/>
              <w:ind w:left="113" w:right="113"/>
              <w:jc w:val="center"/>
              <w:rPr>
                <w:rFonts w:ascii="Tahoma" w:hAnsi="Tahoma" w:cs="Tahoma"/>
                <w:kern w:val="0"/>
                <w:szCs w:val="21"/>
                <w:lang w:val="sv-SE"/>
              </w:rPr>
            </w:pPr>
          </w:p>
        </w:tc>
        <w:tc>
          <w:tcPr>
            <w:tcW w:w="639" w:type="dxa"/>
            <w:tcBorders>
              <w:top w:val="nil"/>
              <w:left w:val="nil"/>
              <w:bottom w:val="single" w:sz="4" w:space="0" w:color="auto"/>
              <w:right w:val="single" w:sz="4" w:space="0" w:color="auto"/>
            </w:tcBorders>
            <w:shd w:val="clear" w:color="auto" w:fill="auto"/>
            <w:vAlign w:val="center"/>
          </w:tcPr>
          <w:p w14:paraId="1256B7C0"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4.21</w:t>
            </w:r>
          </w:p>
        </w:tc>
        <w:tc>
          <w:tcPr>
            <w:tcW w:w="3879" w:type="dxa"/>
            <w:tcBorders>
              <w:top w:val="single" w:sz="4" w:space="0" w:color="auto"/>
              <w:left w:val="nil"/>
              <w:bottom w:val="single" w:sz="4" w:space="0" w:color="auto"/>
              <w:right w:val="single" w:sz="4" w:space="0" w:color="auto"/>
            </w:tcBorders>
            <w:vAlign w:val="center"/>
          </w:tcPr>
          <w:p w14:paraId="23D3F311"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Total bredd</w:t>
            </w:r>
          </w:p>
        </w:tc>
        <w:tc>
          <w:tcPr>
            <w:tcW w:w="1168" w:type="dxa"/>
            <w:tcBorders>
              <w:top w:val="nil"/>
              <w:left w:val="single" w:sz="4" w:space="0" w:color="auto"/>
              <w:bottom w:val="single" w:sz="4" w:space="0" w:color="auto"/>
              <w:right w:val="single" w:sz="4" w:space="0" w:color="auto"/>
            </w:tcBorders>
            <w:shd w:val="clear" w:color="auto" w:fill="auto"/>
            <w:vAlign w:val="center"/>
          </w:tcPr>
          <w:p w14:paraId="152098C0"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b</w:t>
            </w:r>
            <w:r w:rsidRPr="00256283">
              <w:rPr>
                <w:rFonts w:ascii="Tahoma" w:hAnsi="Tahoma" w:cs="Tahoma"/>
                <w:kern w:val="0"/>
                <w:szCs w:val="21"/>
                <w:vertAlign w:val="subscript"/>
                <w:lang w:val="sv-SE"/>
              </w:rPr>
              <w:t>1</w:t>
            </w:r>
            <w:r w:rsidRPr="00256283">
              <w:rPr>
                <w:rFonts w:ascii="Tahoma" w:hAnsi="Tahoma" w:cs="Tahoma"/>
                <w:kern w:val="0"/>
                <w:szCs w:val="21"/>
                <w:lang w:val="sv-SE"/>
              </w:rPr>
              <w:t>(mm)</w:t>
            </w:r>
          </w:p>
        </w:tc>
        <w:tc>
          <w:tcPr>
            <w:tcW w:w="3396" w:type="dxa"/>
            <w:gridSpan w:val="2"/>
            <w:tcBorders>
              <w:top w:val="nil"/>
              <w:left w:val="nil"/>
              <w:bottom w:val="single" w:sz="4" w:space="0" w:color="auto"/>
              <w:right w:val="single" w:sz="4" w:space="0" w:color="auto"/>
            </w:tcBorders>
            <w:shd w:val="clear" w:color="auto" w:fill="auto"/>
            <w:noWrap/>
            <w:vAlign w:val="center"/>
          </w:tcPr>
          <w:p w14:paraId="1E90B71C"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1167-1525</w:t>
            </w:r>
          </w:p>
        </w:tc>
      </w:tr>
      <w:tr w:rsidR="00480471" w:rsidRPr="00256283" w14:paraId="6F744BBA" w14:textId="77777777">
        <w:trPr>
          <w:trHeight w:val="270"/>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5524FDD4" w14:textId="77777777" w:rsidR="00480471" w:rsidRPr="00256283" w:rsidRDefault="00480471">
            <w:pPr>
              <w:widowControl/>
              <w:ind w:left="113" w:right="113"/>
              <w:jc w:val="center"/>
              <w:rPr>
                <w:rFonts w:ascii="Tahoma" w:hAnsi="Tahoma" w:cs="Tahoma"/>
                <w:kern w:val="0"/>
                <w:szCs w:val="21"/>
                <w:lang w:val="sv-SE"/>
              </w:rPr>
            </w:pPr>
          </w:p>
        </w:tc>
        <w:tc>
          <w:tcPr>
            <w:tcW w:w="639" w:type="dxa"/>
            <w:tcBorders>
              <w:top w:val="nil"/>
              <w:left w:val="nil"/>
              <w:bottom w:val="single" w:sz="4" w:space="0" w:color="auto"/>
              <w:right w:val="single" w:sz="4" w:space="0" w:color="auto"/>
            </w:tcBorders>
            <w:shd w:val="clear" w:color="auto" w:fill="auto"/>
            <w:vAlign w:val="center"/>
          </w:tcPr>
          <w:p w14:paraId="072A99A7"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4.22</w:t>
            </w:r>
          </w:p>
        </w:tc>
        <w:tc>
          <w:tcPr>
            <w:tcW w:w="3879" w:type="dxa"/>
            <w:tcBorders>
              <w:top w:val="single" w:sz="4" w:space="0" w:color="auto"/>
              <w:left w:val="nil"/>
              <w:bottom w:val="single" w:sz="4" w:space="0" w:color="auto"/>
              <w:right w:val="single" w:sz="4" w:space="0" w:color="auto"/>
            </w:tcBorders>
            <w:vAlign w:val="center"/>
          </w:tcPr>
          <w:p w14:paraId="08555F8F"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Dimension på gaffel</w:t>
            </w:r>
          </w:p>
        </w:tc>
        <w:tc>
          <w:tcPr>
            <w:tcW w:w="1168" w:type="dxa"/>
            <w:tcBorders>
              <w:top w:val="nil"/>
              <w:left w:val="single" w:sz="4" w:space="0" w:color="auto"/>
              <w:bottom w:val="single" w:sz="4" w:space="0" w:color="auto"/>
              <w:right w:val="single" w:sz="4" w:space="0" w:color="auto"/>
            </w:tcBorders>
            <w:shd w:val="clear" w:color="auto" w:fill="auto"/>
            <w:vAlign w:val="center"/>
          </w:tcPr>
          <w:p w14:paraId="4E3F93CA"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S/e/l(mm)</w:t>
            </w:r>
          </w:p>
        </w:tc>
        <w:tc>
          <w:tcPr>
            <w:tcW w:w="3396" w:type="dxa"/>
            <w:gridSpan w:val="2"/>
            <w:tcBorders>
              <w:top w:val="nil"/>
              <w:left w:val="nil"/>
              <w:bottom w:val="single" w:sz="4" w:space="0" w:color="auto"/>
              <w:right w:val="single" w:sz="4" w:space="0" w:color="auto"/>
            </w:tcBorders>
            <w:shd w:val="clear" w:color="auto" w:fill="auto"/>
            <w:noWrap/>
            <w:vAlign w:val="center"/>
          </w:tcPr>
          <w:p w14:paraId="781597FA"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60/142/1070</w:t>
            </w:r>
          </w:p>
        </w:tc>
      </w:tr>
      <w:tr w:rsidR="00480471" w:rsidRPr="00256283" w14:paraId="6229F821" w14:textId="77777777">
        <w:trPr>
          <w:trHeight w:val="285"/>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5B8A0CCA" w14:textId="77777777" w:rsidR="00480471" w:rsidRPr="00256283" w:rsidRDefault="00480471">
            <w:pPr>
              <w:widowControl/>
              <w:ind w:left="113" w:right="113"/>
              <w:jc w:val="center"/>
              <w:rPr>
                <w:rFonts w:ascii="Tahoma" w:hAnsi="Tahoma" w:cs="Tahoma"/>
                <w:kern w:val="0"/>
                <w:szCs w:val="21"/>
                <w:lang w:val="sv-SE"/>
              </w:rPr>
            </w:pPr>
          </w:p>
        </w:tc>
        <w:tc>
          <w:tcPr>
            <w:tcW w:w="639" w:type="dxa"/>
            <w:tcBorders>
              <w:top w:val="nil"/>
              <w:left w:val="nil"/>
              <w:bottom w:val="single" w:sz="4" w:space="0" w:color="auto"/>
              <w:right w:val="single" w:sz="4" w:space="0" w:color="auto"/>
            </w:tcBorders>
            <w:shd w:val="clear" w:color="auto" w:fill="auto"/>
            <w:vAlign w:val="center"/>
          </w:tcPr>
          <w:p w14:paraId="5A1982B7"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4.25</w:t>
            </w:r>
          </w:p>
        </w:tc>
        <w:tc>
          <w:tcPr>
            <w:tcW w:w="3879" w:type="dxa"/>
            <w:tcBorders>
              <w:top w:val="single" w:sz="4" w:space="0" w:color="auto"/>
              <w:left w:val="nil"/>
              <w:bottom w:val="single" w:sz="4" w:space="0" w:color="auto"/>
              <w:right w:val="single" w:sz="4" w:space="0" w:color="auto"/>
            </w:tcBorders>
            <w:vAlign w:val="center"/>
          </w:tcPr>
          <w:p w14:paraId="1FB87E73"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Gafflarnas totala bredd</w:t>
            </w:r>
          </w:p>
        </w:tc>
        <w:tc>
          <w:tcPr>
            <w:tcW w:w="1168" w:type="dxa"/>
            <w:tcBorders>
              <w:top w:val="nil"/>
              <w:left w:val="single" w:sz="4" w:space="0" w:color="auto"/>
              <w:bottom w:val="single" w:sz="4" w:space="0" w:color="auto"/>
              <w:right w:val="single" w:sz="4" w:space="0" w:color="auto"/>
            </w:tcBorders>
            <w:shd w:val="clear" w:color="auto" w:fill="auto"/>
            <w:vAlign w:val="center"/>
          </w:tcPr>
          <w:p w14:paraId="03D7BEB3"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b</w:t>
            </w:r>
            <w:r w:rsidRPr="00256283">
              <w:rPr>
                <w:rFonts w:ascii="Tahoma" w:hAnsi="Tahoma" w:cs="Tahoma"/>
                <w:kern w:val="0"/>
                <w:szCs w:val="21"/>
                <w:vertAlign w:val="subscript"/>
                <w:lang w:val="sv-SE"/>
              </w:rPr>
              <w:t>5</w:t>
            </w:r>
            <w:r w:rsidRPr="00256283">
              <w:rPr>
                <w:rFonts w:ascii="Tahoma" w:hAnsi="Tahoma" w:cs="Tahoma"/>
                <w:kern w:val="0"/>
                <w:szCs w:val="21"/>
                <w:lang w:val="sv-SE"/>
              </w:rPr>
              <w:t>(mm)</w:t>
            </w:r>
          </w:p>
        </w:tc>
        <w:tc>
          <w:tcPr>
            <w:tcW w:w="3396" w:type="dxa"/>
            <w:gridSpan w:val="2"/>
            <w:tcBorders>
              <w:top w:val="nil"/>
              <w:left w:val="nil"/>
              <w:bottom w:val="single" w:sz="4" w:space="0" w:color="auto"/>
              <w:right w:val="single" w:sz="4" w:space="0" w:color="auto"/>
            </w:tcBorders>
            <w:shd w:val="clear" w:color="auto" w:fill="auto"/>
            <w:noWrap/>
            <w:vAlign w:val="center"/>
          </w:tcPr>
          <w:p w14:paraId="06BB7FFE"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295-930</w:t>
            </w:r>
          </w:p>
        </w:tc>
      </w:tr>
      <w:tr w:rsidR="00480471" w:rsidRPr="00256283" w14:paraId="3D410508" w14:textId="77777777">
        <w:trPr>
          <w:trHeight w:val="285"/>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7F21076A" w14:textId="77777777" w:rsidR="00480471" w:rsidRPr="00256283" w:rsidRDefault="00480471">
            <w:pPr>
              <w:widowControl/>
              <w:ind w:left="113" w:right="113"/>
              <w:jc w:val="center"/>
              <w:rPr>
                <w:rFonts w:ascii="Tahoma" w:hAnsi="Tahoma" w:cs="Tahoma"/>
                <w:kern w:val="0"/>
                <w:szCs w:val="21"/>
                <w:lang w:val="sv-SE"/>
              </w:rPr>
            </w:pPr>
          </w:p>
        </w:tc>
        <w:tc>
          <w:tcPr>
            <w:tcW w:w="639" w:type="dxa"/>
            <w:tcBorders>
              <w:top w:val="nil"/>
              <w:left w:val="nil"/>
              <w:bottom w:val="single" w:sz="4" w:space="0" w:color="auto"/>
              <w:right w:val="single" w:sz="4" w:space="0" w:color="auto"/>
            </w:tcBorders>
            <w:shd w:val="clear" w:color="auto" w:fill="auto"/>
            <w:vAlign w:val="center"/>
          </w:tcPr>
          <w:p w14:paraId="31267042"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4.32</w:t>
            </w:r>
          </w:p>
        </w:tc>
        <w:tc>
          <w:tcPr>
            <w:tcW w:w="3879" w:type="dxa"/>
            <w:tcBorders>
              <w:top w:val="single" w:sz="4" w:space="0" w:color="auto"/>
              <w:left w:val="nil"/>
              <w:bottom w:val="single" w:sz="4" w:space="0" w:color="auto"/>
              <w:right w:val="single" w:sz="4" w:space="0" w:color="auto"/>
            </w:tcBorders>
            <w:vAlign w:val="center"/>
          </w:tcPr>
          <w:p w14:paraId="2AAD6C78"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Hjulbas markfrigång</w:t>
            </w:r>
          </w:p>
        </w:tc>
        <w:tc>
          <w:tcPr>
            <w:tcW w:w="1168" w:type="dxa"/>
            <w:tcBorders>
              <w:top w:val="nil"/>
              <w:left w:val="single" w:sz="4" w:space="0" w:color="auto"/>
              <w:bottom w:val="single" w:sz="4" w:space="0" w:color="auto"/>
              <w:right w:val="single" w:sz="4" w:space="0" w:color="auto"/>
            </w:tcBorders>
            <w:shd w:val="clear" w:color="auto" w:fill="auto"/>
            <w:vAlign w:val="center"/>
          </w:tcPr>
          <w:p w14:paraId="5A26FEED"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m</w:t>
            </w:r>
            <w:r w:rsidRPr="00256283">
              <w:rPr>
                <w:rFonts w:ascii="Tahoma" w:hAnsi="Tahoma" w:cs="Tahoma"/>
                <w:kern w:val="0"/>
                <w:szCs w:val="21"/>
                <w:vertAlign w:val="subscript"/>
                <w:lang w:val="sv-SE"/>
              </w:rPr>
              <w:t>2</w:t>
            </w:r>
            <w:r w:rsidRPr="00256283">
              <w:rPr>
                <w:rFonts w:ascii="Tahoma" w:hAnsi="Tahoma" w:cs="Tahoma"/>
                <w:kern w:val="0"/>
                <w:szCs w:val="21"/>
                <w:lang w:val="sv-SE"/>
              </w:rPr>
              <w:t>(mm)</w:t>
            </w:r>
          </w:p>
        </w:tc>
        <w:tc>
          <w:tcPr>
            <w:tcW w:w="3396" w:type="dxa"/>
            <w:gridSpan w:val="2"/>
            <w:tcBorders>
              <w:top w:val="nil"/>
              <w:left w:val="nil"/>
              <w:bottom w:val="single" w:sz="4" w:space="0" w:color="auto"/>
              <w:right w:val="single" w:sz="4" w:space="0" w:color="auto"/>
            </w:tcBorders>
            <w:shd w:val="clear" w:color="auto" w:fill="auto"/>
            <w:noWrap/>
            <w:vAlign w:val="center"/>
          </w:tcPr>
          <w:p w14:paraId="250EA0F1"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40</w:t>
            </w:r>
          </w:p>
        </w:tc>
      </w:tr>
      <w:tr w:rsidR="00480471" w:rsidRPr="00256283" w14:paraId="4B02A4B3" w14:textId="77777777">
        <w:trPr>
          <w:trHeight w:val="300"/>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026AE8B0" w14:textId="77777777" w:rsidR="00480471" w:rsidRPr="00256283" w:rsidRDefault="00480471">
            <w:pPr>
              <w:widowControl/>
              <w:ind w:left="113" w:right="113"/>
              <w:jc w:val="center"/>
              <w:rPr>
                <w:rFonts w:ascii="Tahoma" w:hAnsi="Tahoma" w:cs="Tahoma"/>
                <w:kern w:val="0"/>
                <w:szCs w:val="21"/>
                <w:lang w:val="sv-SE"/>
              </w:rPr>
            </w:pPr>
          </w:p>
        </w:tc>
        <w:tc>
          <w:tcPr>
            <w:tcW w:w="639" w:type="dxa"/>
            <w:tcBorders>
              <w:top w:val="nil"/>
              <w:left w:val="nil"/>
              <w:bottom w:val="single" w:sz="4" w:space="0" w:color="auto"/>
              <w:right w:val="single" w:sz="4" w:space="0" w:color="auto"/>
            </w:tcBorders>
            <w:shd w:val="clear" w:color="auto" w:fill="auto"/>
            <w:vAlign w:val="center"/>
          </w:tcPr>
          <w:p w14:paraId="5A6D672D"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4.33</w:t>
            </w:r>
          </w:p>
        </w:tc>
        <w:tc>
          <w:tcPr>
            <w:tcW w:w="3879" w:type="dxa"/>
            <w:tcBorders>
              <w:top w:val="single" w:sz="4" w:space="0" w:color="auto"/>
              <w:left w:val="nil"/>
              <w:bottom w:val="single" w:sz="4" w:space="0" w:color="auto"/>
              <w:right w:val="single" w:sz="4" w:space="0" w:color="auto"/>
            </w:tcBorders>
            <w:vAlign w:val="center"/>
          </w:tcPr>
          <w:p w14:paraId="321C0EE1"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Gångbredd för pallar 1000x1200 tvärgående</w:t>
            </w:r>
          </w:p>
        </w:tc>
        <w:tc>
          <w:tcPr>
            <w:tcW w:w="1168" w:type="dxa"/>
            <w:tcBorders>
              <w:top w:val="nil"/>
              <w:left w:val="single" w:sz="4" w:space="0" w:color="auto"/>
              <w:bottom w:val="single" w:sz="4" w:space="0" w:color="auto"/>
              <w:right w:val="single" w:sz="4" w:space="0" w:color="auto"/>
            </w:tcBorders>
            <w:shd w:val="clear" w:color="auto" w:fill="auto"/>
            <w:vAlign w:val="center"/>
          </w:tcPr>
          <w:p w14:paraId="79739CEF"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A</w:t>
            </w:r>
            <w:r w:rsidRPr="00256283">
              <w:rPr>
                <w:rFonts w:ascii="Tahoma" w:hAnsi="Tahoma" w:cs="Tahoma"/>
                <w:i/>
                <w:iCs/>
                <w:kern w:val="0"/>
                <w:szCs w:val="21"/>
                <w:vertAlign w:val="subscript"/>
                <w:lang w:val="sv-SE"/>
              </w:rPr>
              <w:t>st</w:t>
            </w:r>
            <w:r w:rsidRPr="00256283">
              <w:rPr>
                <w:rFonts w:ascii="Tahoma" w:hAnsi="Tahoma" w:cs="Tahoma"/>
                <w:kern w:val="0"/>
                <w:szCs w:val="21"/>
                <w:lang w:val="sv-SE"/>
              </w:rPr>
              <w:t>(mm)</w:t>
            </w:r>
          </w:p>
        </w:tc>
        <w:tc>
          <w:tcPr>
            <w:tcW w:w="1698" w:type="dxa"/>
            <w:tcBorders>
              <w:top w:val="nil"/>
              <w:left w:val="nil"/>
              <w:bottom w:val="single" w:sz="4" w:space="0" w:color="auto"/>
              <w:right w:val="single" w:sz="4" w:space="0" w:color="auto"/>
            </w:tcBorders>
            <w:shd w:val="clear" w:color="auto" w:fill="auto"/>
            <w:noWrap/>
            <w:vAlign w:val="center"/>
          </w:tcPr>
          <w:p w14:paraId="63587CCD"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2391</w:t>
            </w:r>
          </w:p>
        </w:tc>
        <w:tc>
          <w:tcPr>
            <w:tcW w:w="1698" w:type="dxa"/>
            <w:tcBorders>
              <w:top w:val="nil"/>
              <w:left w:val="nil"/>
              <w:bottom w:val="single" w:sz="4" w:space="0" w:color="auto"/>
              <w:right w:val="single" w:sz="4" w:space="0" w:color="auto"/>
            </w:tcBorders>
            <w:shd w:val="clear" w:color="auto" w:fill="auto"/>
            <w:vAlign w:val="center"/>
          </w:tcPr>
          <w:p w14:paraId="54B8A79A"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2471</w:t>
            </w:r>
          </w:p>
        </w:tc>
      </w:tr>
      <w:tr w:rsidR="00480471" w:rsidRPr="00256283" w14:paraId="028923AC" w14:textId="77777777">
        <w:trPr>
          <w:trHeight w:val="300"/>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3F753421" w14:textId="77777777" w:rsidR="00480471" w:rsidRPr="00256283" w:rsidRDefault="00480471">
            <w:pPr>
              <w:widowControl/>
              <w:ind w:left="113" w:right="113"/>
              <w:jc w:val="center"/>
              <w:rPr>
                <w:rFonts w:ascii="Tahoma" w:hAnsi="Tahoma" w:cs="Tahoma"/>
                <w:kern w:val="0"/>
                <w:szCs w:val="21"/>
                <w:lang w:val="sv-SE"/>
              </w:rPr>
            </w:pPr>
          </w:p>
        </w:tc>
        <w:tc>
          <w:tcPr>
            <w:tcW w:w="639" w:type="dxa"/>
            <w:tcBorders>
              <w:top w:val="nil"/>
              <w:left w:val="nil"/>
              <w:bottom w:val="single" w:sz="4" w:space="0" w:color="auto"/>
              <w:right w:val="single" w:sz="4" w:space="0" w:color="auto"/>
            </w:tcBorders>
            <w:shd w:val="clear" w:color="auto" w:fill="auto"/>
            <w:vAlign w:val="center"/>
          </w:tcPr>
          <w:p w14:paraId="0E5DAC4F"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4.34</w:t>
            </w:r>
          </w:p>
        </w:tc>
        <w:tc>
          <w:tcPr>
            <w:tcW w:w="3879" w:type="dxa"/>
            <w:tcBorders>
              <w:top w:val="single" w:sz="4" w:space="0" w:color="auto"/>
              <w:left w:val="nil"/>
              <w:bottom w:val="single" w:sz="4" w:space="0" w:color="auto"/>
              <w:right w:val="single" w:sz="4" w:space="0" w:color="auto"/>
            </w:tcBorders>
            <w:vAlign w:val="center"/>
          </w:tcPr>
          <w:p w14:paraId="3AA80FC4"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Gångbredd för pallar 800x1200 i längdriktningen</w:t>
            </w:r>
          </w:p>
        </w:tc>
        <w:tc>
          <w:tcPr>
            <w:tcW w:w="1168" w:type="dxa"/>
            <w:tcBorders>
              <w:top w:val="nil"/>
              <w:left w:val="single" w:sz="4" w:space="0" w:color="auto"/>
              <w:bottom w:val="single" w:sz="4" w:space="0" w:color="auto"/>
              <w:right w:val="single" w:sz="4" w:space="0" w:color="auto"/>
            </w:tcBorders>
            <w:shd w:val="clear" w:color="auto" w:fill="auto"/>
            <w:vAlign w:val="center"/>
          </w:tcPr>
          <w:p w14:paraId="5C71AD77"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A</w:t>
            </w:r>
            <w:r w:rsidRPr="00256283">
              <w:rPr>
                <w:rFonts w:ascii="Tahoma" w:hAnsi="Tahoma" w:cs="Tahoma"/>
                <w:i/>
                <w:iCs/>
                <w:kern w:val="0"/>
                <w:szCs w:val="21"/>
                <w:vertAlign w:val="subscript"/>
                <w:lang w:val="sv-SE"/>
              </w:rPr>
              <w:t>st</w:t>
            </w:r>
            <w:r w:rsidRPr="00256283">
              <w:rPr>
                <w:rFonts w:ascii="Tahoma" w:hAnsi="Tahoma" w:cs="Tahoma"/>
                <w:kern w:val="0"/>
                <w:szCs w:val="21"/>
                <w:lang w:val="sv-SE"/>
              </w:rPr>
              <w:t>(mm)</w:t>
            </w:r>
          </w:p>
        </w:tc>
        <w:tc>
          <w:tcPr>
            <w:tcW w:w="1698" w:type="dxa"/>
            <w:tcBorders>
              <w:top w:val="nil"/>
              <w:left w:val="nil"/>
              <w:bottom w:val="single" w:sz="4" w:space="0" w:color="auto"/>
              <w:right w:val="single" w:sz="4" w:space="0" w:color="auto"/>
            </w:tcBorders>
            <w:shd w:val="clear" w:color="auto" w:fill="auto"/>
            <w:noWrap/>
            <w:vAlign w:val="center"/>
          </w:tcPr>
          <w:p w14:paraId="10189137"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2391</w:t>
            </w:r>
          </w:p>
        </w:tc>
        <w:tc>
          <w:tcPr>
            <w:tcW w:w="1698" w:type="dxa"/>
            <w:tcBorders>
              <w:top w:val="nil"/>
              <w:left w:val="nil"/>
              <w:bottom w:val="single" w:sz="4" w:space="0" w:color="auto"/>
              <w:right w:val="single" w:sz="4" w:space="0" w:color="auto"/>
            </w:tcBorders>
            <w:shd w:val="clear" w:color="auto" w:fill="auto"/>
            <w:vAlign w:val="center"/>
          </w:tcPr>
          <w:p w14:paraId="19879C70"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2471</w:t>
            </w:r>
          </w:p>
        </w:tc>
      </w:tr>
      <w:tr w:rsidR="00480471" w:rsidRPr="00256283" w14:paraId="0CCB2DC0" w14:textId="77777777">
        <w:trPr>
          <w:trHeight w:val="315"/>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622A2CB0" w14:textId="77777777" w:rsidR="00480471" w:rsidRPr="00256283" w:rsidRDefault="00480471">
            <w:pPr>
              <w:widowControl/>
              <w:ind w:left="113" w:right="113"/>
              <w:jc w:val="center"/>
              <w:rPr>
                <w:rFonts w:ascii="Tahoma" w:hAnsi="Tahoma" w:cs="Tahoma"/>
                <w:kern w:val="0"/>
                <w:szCs w:val="21"/>
                <w:lang w:val="sv-SE"/>
              </w:rPr>
            </w:pPr>
          </w:p>
        </w:tc>
        <w:tc>
          <w:tcPr>
            <w:tcW w:w="639" w:type="dxa"/>
            <w:tcBorders>
              <w:top w:val="nil"/>
              <w:left w:val="nil"/>
              <w:bottom w:val="single" w:sz="4" w:space="0" w:color="auto"/>
              <w:right w:val="single" w:sz="4" w:space="0" w:color="auto"/>
            </w:tcBorders>
            <w:shd w:val="clear" w:color="auto" w:fill="auto"/>
            <w:vAlign w:val="center"/>
          </w:tcPr>
          <w:p w14:paraId="0701466B"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4.35</w:t>
            </w:r>
          </w:p>
        </w:tc>
        <w:tc>
          <w:tcPr>
            <w:tcW w:w="3879" w:type="dxa"/>
            <w:tcBorders>
              <w:top w:val="single" w:sz="4" w:space="0" w:color="auto"/>
              <w:left w:val="nil"/>
              <w:bottom w:val="single" w:sz="4" w:space="0" w:color="auto"/>
              <w:right w:val="single" w:sz="4" w:space="0" w:color="auto"/>
            </w:tcBorders>
            <w:vAlign w:val="center"/>
          </w:tcPr>
          <w:p w14:paraId="56F71F42"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Svängradie</w:t>
            </w:r>
          </w:p>
        </w:tc>
        <w:tc>
          <w:tcPr>
            <w:tcW w:w="1168" w:type="dxa"/>
            <w:tcBorders>
              <w:top w:val="nil"/>
              <w:left w:val="single" w:sz="4" w:space="0" w:color="auto"/>
              <w:bottom w:val="single" w:sz="4" w:space="0" w:color="auto"/>
              <w:right w:val="single" w:sz="4" w:space="0" w:color="auto"/>
            </w:tcBorders>
            <w:shd w:val="clear" w:color="auto" w:fill="auto"/>
            <w:vAlign w:val="center"/>
          </w:tcPr>
          <w:p w14:paraId="6176FD24" w14:textId="77777777" w:rsidR="00480471" w:rsidRPr="00256283" w:rsidRDefault="00000000">
            <w:pPr>
              <w:widowControl/>
              <w:rPr>
                <w:rFonts w:ascii="Tahoma" w:hAnsi="Tahoma" w:cs="Tahoma"/>
                <w:i/>
                <w:iCs/>
                <w:kern w:val="0"/>
                <w:szCs w:val="21"/>
                <w:lang w:val="sv-SE"/>
              </w:rPr>
            </w:pPr>
            <w:r w:rsidRPr="00256283">
              <w:rPr>
                <w:rFonts w:ascii="Tahoma" w:hAnsi="Tahoma" w:cs="Tahoma"/>
                <w:i/>
                <w:iCs/>
                <w:kern w:val="0"/>
                <w:szCs w:val="21"/>
                <w:lang w:val="sv-SE"/>
              </w:rPr>
              <w:t>B</w:t>
            </w:r>
            <w:r w:rsidRPr="00256283">
              <w:rPr>
                <w:rFonts w:ascii="Tahoma" w:hAnsi="Tahoma" w:cs="Tahoma"/>
                <w:kern w:val="0"/>
                <w:szCs w:val="21"/>
                <w:vertAlign w:val="subscript"/>
                <w:lang w:val="sv-SE"/>
              </w:rPr>
              <w:t>a</w:t>
            </w:r>
            <w:r w:rsidRPr="00256283">
              <w:rPr>
                <w:rFonts w:ascii="Tahoma" w:hAnsi="Tahoma" w:cs="Tahoma"/>
                <w:kern w:val="0"/>
                <w:szCs w:val="21"/>
                <w:lang w:val="sv-SE"/>
              </w:rPr>
              <w:t>(mm)</w:t>
            </w:r>
          </w:p>
        </w:tc>
        <w:tc>
          <w:tcPr>
            <w:tcW w:w="1698" w:type="dxa"/>
            <w:tcBorders>
              <w:top w:val="nil"/>
              <w:left w:val="nil"/>
              <w:bottom w:val="single" w:sz="4" w:space="0" w:color="auto"/>
              <w:right w:val="single" w:sz="4" w:space="0" w:color="auto"/>
            </w:tcBorders>
            <w:shd w:val="clear" w:color="auto" w:fill="auto"/>
            <w:noWrap/>
            <w:vAlign w:val="center"/>
          </w:tcPr>
          <w:p w14:paraId="2CDA49F0"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1425</w:t>
            </w:r>
          </w:p>
        </w:tc>
        <w:tc>
          <w:tcPr>
            <w:tcW w:w="1698" w:type="dxa"/>
            <w:tcBorders>
              <w:top w:val="nil"/>
              <w:left w:val="nil"/>
              <w:bottom w:val="single" w:sz="4" w:space="0" w:color="auto"/>
              <w:right w:val="single" w:sz="4" w:space="0" w:color="auto"/>
            </w:tcBorders>
            <w:shd w:val="clear" w:color="auto" w:fill="auto"/>
            <w:vAlign w:val="center"/>
          </w:tcPr>
          <w:p w14:paraId="4D533954"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1505</w:t>
            </w:r>
          </w:p>
        </w:tc>
      </w:tr>
      <w:tr w:rsidR="00480471" w:rsidRPr="00256283" w14:paraId="3F5EAF6F" w14:textId="77777777">
        <w:trPr>
          <w:trHeight w:val="454"/>
        </w:trPr>
        <w:tc>
          <w:tcPr>
            <w:tcW w:w="57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69A6D73E" w14:textId="77777777" w:rsidR="00480471" w:rsidRPr="00256283" w:rsidRDefault="00000000">
            <w:pPr>
              <w:widowControl/>
              <w:ind w:left="113" w:right="113"/>
              <w:jc w:val="center"/>
              <w:rPr>
                <w:rFonts w:ascii="Tahoma" w:hAnsi="Tahoma" w:cs="Tahoma"/>
                <w:kern w:val="0"/>
                <w:szCs w:val="21"/>
                <w:lang w:val="sv-SE"/>
              </w:rPr>
            </w:pPr>
            <w:r w:rsidRPr="00256283">
              <w:rPr>
                <w:rFonts w:ascii="Tahoma" w:hAnsi="Tahoma" w:cs="Tahoma"/>
                <w:kern w:val="0"/>
                <w:szCs w:val="21"/>
                <w:lang w:val="sv-SE"/>
              </w:rPr>
              <w:t>Data om prestanda</w:t>
            </w:r>
          </w:p>
        </w:tc>
        <w:tc>
          <w:tcPr>
            <w:tcW w:w="639" w:type="dxa"/>
            <w:tcBorders>
              <w:top w:val="nil"/>
              <w:left w:val="nil"/>
              <w:bottom w:val="single" w:sz="4" w:space="0" w:color="auto"/>
              <w:right w:val="single" w:sz="4" w:space="0" w:color="auto"/>
            </w:tcBorders>
            <w:shd w:val="clear" w:color="auto" w:fill="auto"/>
            <w:vAlign w:val="center"/>
          </w:tcPr>
          <w:p w14:paraId="409C6414"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5.2</w:t>
            </w:r>
          </w:p>
        </w:tc>
        <w:tc>
          <w:tcPr>
            <w:tcW w:w="3879" w:type="dxa"/>
            <w:tcBorders>
              <w:top w:val="single" w:sz="4" w:space="0" w:color="auto"/>
              <w:left w:val="nil"/>
              <w:bottom w:val="single" w:sz="4" w:space="0" w:color="auto"/>
              <w:right w:val="single" w:sz="4" w:space="0" w:color="auto"/>
            </w:tcBorders>
            <w:vAlign w:val="center"/>
          </w:tcPr>
          <w:p w14:paraId="4AB82516" w14:textId="77777777" w:rsidR="00480471" w:rsidRPr="00256283" w:rsidRDefault="00000000">
            <w:pPr>
              <w:widowControl/>
              <w:rPr>
                <w:rFonts w:ascii="Tahoma" w:hAnsi="Tahoma" w:cs="Tahoma"/>
                <w:kern w:val="0"/>
                <w:szCs w:val="21"/>
                <w:lang w:val="sv-SE"/>
              </w:rPr>
            </w:pPr>
            <w:proofErr w:type="spellStart"/>
            <w:r w:rsidRPr="00256283">
              <w:rPr>
                <w:rFonts w:ascii="Tahoma" w:hAnsi="Tahoma" w:cs="Tahoma"/>
                <w:kern w:val="0"/>
                <w:szCs w:val="21"/>
                <w:lang w:val="sv-SE"/>
              </w:rPr>
              <w:t>Lyfthastighet</w:t>
            </w:r>
            <w:proofErr w:type="spellEnd"/>
            <w:r w:rsidRPr="00256283">
              <w:rPr>
                <w:rFonts w:ascii="Tahoma" w:hAnsi="Tahoma" w:cs="Tahoma"/>
                <w:kern w:val="0"/>
                <w:szCs w:val="21"/>
                <w:lang w:val="sv-SE"/>
              </w:rPr>
              <w:t>, lastad/olastad</w:t>
            </w:r>
          </w:p>
        </w:tc>
        <w:tc>
          <w:tcPr>
            <w:tcW w:w="1168" w:type="dxa"/>
            <w:tcBorders>
              <w:top w:val="nil"/>
              <w:left w:val="single" w:sz="4" w:space="0" w:color="auto"/>
              <w:bottom w:val="single" w:sz="4" w:space="0" w:color="auto"/>
              <w:right w:val="single" w:sz="4" w:space="0" w:color="auto"/>
            </w:tcBorders>
            <w:shd w:val="clear" w:color="auto" w:fill="auto"/>
            <w:vAlign w:val="center"/>
          </w:tcPr>
          <w:p w14:paraId="1573A452"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m/s</w:t>
            </w:r>
          </w:p>
        </w:tc>
        <w:tc>
          <w:tcPr>
            <w:tcW w:w="3396" w:type="dxa"/>
            <w:gridSpan w:val="2"/>
            <w:tcBorders>
              <w:top w:val="nil"/>
              <w:left w:val="nil"/>
              <w:bottom w:val="single" w:sz="4" w:space="0" w:color="auto"/>
              <w:right w:val="single" w:sz="4" w:space="0" w:color="auto"/>
            </w:tcBorders>
            <w:shd w:val="clear" w:color="auto" w:fill="auto"/>
            <w:noWrap/>
            <w:vAlign w:val="center"/>
          </w:tcPr>
          <w:p w14:paraId="1073A3C6"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0.07/0.1</w:t>
            </w:r>
          </w:p>
        </w:tc>
      </w:tr>
      <w:tr w:rsidR="00480471" w:rsidRPr="00256283" w14:paraId="07903842" w14:textId="77777777">
        <w:trPr>
          <w:trHeight w:val="454"/>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2E7CFA42" w14:textId="77777777" w:rsidR="00480471" w:rsidRPr="00256283" w:rsidRDefault="00480471">
            <w:pPr>
              <w:widowControl/>
              <w:ind w:left="113" w:right="113"/>
              <w:jc w:val="center"/>
              <w:rPr>
                <w:rFonts w:ascii="Tahoma" w:hAnsi="Tahoma" w:cs="Tahoma"/>
                <w:kern w:val="0"/>
                <w:szCs w:val="21"/>
                <w:lang w:val="sv-SE"/>
              </w:rPr>
            </w:pPr>
          </w:p>
        </w:tc>
        <w:tc>
          <w:tcPr>
            <w:tcW w:w="639" w:type="dxa"/>
            <w:tcBorders>
              <w:top w:val="nil"/>
              <w:left w:val="nil"/>
              <w:bottom w:val="single" w:sz="4" w:space="0" w:color="auto"/>
              <w:right w:val="single" w:sz="4" w:space="0" w:color="auto"/>
            </w:tcBorders>
            <w:shd w:val="clear" w:color="auto" w:fill="auto"/>
            <w:vAlign w:val="center"/>
          </w:tcPr>
          <w:p w14:paraId="0B999404"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5.3</w:t>
            </w:r>
          </w:p>
        </w:tc>
        <w:tc>
          <w:tcPr>
            <w:tcW w:w="3879" w:type="dxa"/>
            <w:tcBorders>
              <w:top w:val="single" w:sz="4" w:space="0" w:color="auto"/>
              <w:left w:val="nil"/>
              <w:bottom w:val="single" w:sz="4" w:space="0" w:color="auto"/>
              <w:right w:val="single" w:sz="4" w:space="0" w:color="auto"/>
            </w:tcBorders>
            <w:vAlign w:val="center"/>
          </w:tcPr>
          <w:p w14:paraId="1DD00F5C"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Sänkning av hastighet, lastad/olastad</w:t>
            </w:r>
          </w:p>
        </w:tc>
        <w:tc>
          <w:tcPr>
            <w:tcW w:w="1168" w:type="dxa"/>
            <w:tcBorders>
              <w:top w:val="nil"/>
              <w:left w:val="single" w:sz="4" w:space="0" w:color="auto"/>
              <w:bottom w:val="single" w:sz="4" w:space="0" w:color="auto"/>
              <w:right w:val="single" w:sz="4" w:space="0" w:color="auto"/>
            </w:tcBorders>
            <w:shd w:val="clear" w:color="auto" w:fill="auto"/>
            <w:vAlign w:val="center"/>
          </w:tcPr>
          <w:p w14:paraId="51E9EED9"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m/s</w:t>
            </w:r>
          </w:p>
        </w:tc>
        <w:tc>
          <w:tcPr>
            <w:tcW w:w="1698" w:type="dxa"/>
            <w:tcBorders>
              <w:top w:val="nil"/>
              <w:left w:val="nil"/>
              <w:bottom w:val="single" w:sz="4" w:space="0" w:color="auto"/>
              <w:right w:val="single" w:sz="4" w:space="0" w:color="auto"/>
            </w:tcBorders>
            <w:shd w:val="clear" w:color="auto" w:fill="auto"/>
            <w:noWrap/>
            <w:vAlign w:val="center"/>
          </w:tcPr>
          <w:p w14:paraId="167CDE0A"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0.15/0.12</w:t>
            </w:r>
          </w:p>
        </w:tc>
        <w:tc>
          <w:tcPr>
            <w:tcW w:w="1698" w:type="dxa"/>
            <w:tcBorders>
              <w:top w:val="nil"/>
              <w:left w:val="nil"/>
              <w:bottom w:val="single" w:sz="4" w:space="0" w:color="auto"/>
              <w:right w:val="single" w:sz="4" w:space="0" w:color="auto"/>
            </w:tcBorders>
            <w:shd w:val="clear" w:color="auto" w:fill="auto"/>
            <w:vAlign w:val="center"/>
          </w:tcPr>
          <w:p w14:paraId="4F5EEBFD"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0.12/0.15</w:t>
            </w:r>
          </w:p>
        </w:tc>
      </w:tr>
      <w:tr w:rsidR="00480471" w:rsidRPr="00256283" w14:paraId="7D6F2328" w14:textId="77777777">
        <w:trPr>
          <w:trHeight w:val="454"/>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42CAEC4E" w14:textId="77777777" w:rsidR="00480471" w:rsidRPr="00256283" w:rsidRDefault="00480471">
            <w:pPr>
              <w:widowControl/>
              <w:ind w:left="113" w:right="113"/>
              <w:jc w:val="center"/>
              <w:rPr>
                <w:rFonts w:ascii="Tahoma" w:hAnsi="Tahoma" w:cs="Tahoma"/>
                <w:kern w:val="0"/>
                <w:szCs w:val="21"/>
                <w:lang w:val="sv-SE"/>
              </w:rPr>
            </w:pPr>
          </w:p>
        </w:tc>
        <w:tc>
          <w:tcPr>
            <w:tcW w:w="639" w:type="dxa"/>
            <w:tcBorders>
              <w:top w:val="nil"/>
              <w:left w:val="nil"/>
              <w:bottom w:val="single" w:sz="4" w:space="0" w:color="auto"/>
              <w:right w:val="single" w:sz="4" w:space="0" w:color="auto"/>
            </w:tcBorders>
            <w:shd w:val="clear" w:color="auto" w:fill="auto"/>
            <w:vAlign w:val="center"/>
          </w:tcPr>
          <w:p w14:paraId="7DD84C3E"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5.10</w:t>
            </w:r>
          </w:p>
        </w:tc>
        <w:tc>
          <w:tcPr>
            <w:tcW w:w="3879" w:type="dxa"/>
            <w:tcBorders>
              <w:top w:val="single" w:sz="4" w:space="0" w:color="auto"/>
              <w:left w:val="nil"/>
              <w:bottom w:val="single" w:sz="4" w:space="0" w:color="auto"/>
              <w:right w:val="single" w:sz="4" w:space="0" w:color="auto"/>
            </w:tcBorders>
            <w:vAlign w:val="center"/>
          </w:tcPr>
          <w:p w14:paraId="6DF1D38B"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Färdbroms</w:t>
            </w:r>
          </w:p>
        </w:tc>
        <w:tc>
          <w:tcPr>
            <w:tcW w:w="1168" w:type="dxa"/>
            <w:tcBorders>
              <w:top w:val="nil"/>
              <w:left w:val="single" w:sz="4" w:space="0" w:color="auto"/>
              <w:bottom w:val="single" w:sz="4" w:space="0" w:color="auto"/>
              <w:right w:val="single" w:sz="4" w:space="0" w:color="auto"/>
            </w:tcBorders>
            <w:shd w:val="clear" w:color="auto" w:fill="auto"/>
            <w:vAlign w:val="center"/>
          </w:tcPr>
          <w:p w14:paraId="714D606C" w14:textId="77777777" w:rsidR="00480471" w:rsidRPr="00256283" w:rsidRDefault="00480471">
            <w:pPr>
              <w:widowControl/>
              <w:rPr>
                <w:rFonts w:ascii="Tahoma" w:hAnsi="Tahoma" w:cs="Tahoma"/>
                <w:kern w:val="0"/>
                <w:szCs w:val="21"/>
                <w:lang w:val="sv-SE"/>
              </w:rPr>
            </w:pPr>
          </w:p>
        </w:tc>
        <w:tc>
          <w:tcPr>
            <w:tcW w:w="3396" w:type="dxa"/>
            <w:gridSpan w:val="2"/>
            <w:tcBorders>
              <w:top w:val="nil"/>
              <w:left w:val="nil"/>
              <w:bottom w:val="single" w:sz="4" w:space="0" w:color="auto"/>
              <w:right w:val="single" w:sz="4" w:space="0" w:color="auto"/>
            </w:tcBorders>
            <w:shd w:val="clear" w:color="auto" w:fill="auto"/>
            <w:noWrap/>
            <w:vAlign w:val="center"/>
          </w:tcPr>
          <w:p w14:paraId="407902D9"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Mekanisk broms</w:t>
            </w:r>
          </w:p>
        </w:tc>
      </w:tr>
      <w:tr w:rsidR="00480471" w:rsidRPr="00256283" w14:paraId="6C095E8F" w14:textId="77777777">
        <w:trPr>
          <w:trHeight w:val="285"/>
        </w:trPr>
        <w:tc>
          <w:tcPr>
            <w:tcW w:w="57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2BA4BE0D" w14:textId="77777777" w:rsidR="00480471" w:rsidRPr="00256283" w:rsidRDefault="00000000">
            <w:pPr>
              <w:widowControl/>
              <w:ind w:left="113" w:right="113"/>
              <w:jc w:val="center"/>
              <w:rPr>
                <w:rFonts w:ascii="Tahoma" w:hAnsi="Tahoma" w:cs="Tahoma"/>
                <w:kern w:val="0"/>
                <w:szCs w:val="21"/>
                <w:lang w:val="sv-SE"/>
              </w:rPr>
            </w:pPr>
            <w:r w:rsidRPr="00256283">
              <w:rPr>
                <w:rFonts w:ascii="Tahoma" w:hAnsi="Tahoma" w:cs="Tahoma"/>
                <w:kern w:val="0"/>
                <w:szCs w:val="21"/>
                <w:lang w:val="sv-SE"/>
              </w:rPr>
              <w:t>Motor</w:t>
            </w:r>
          </w:p>
        </w:tc>
        <w:tc>
          <w:tcPr>
            <w:tcW w:w="639" w:type="dxa"/>
            <w:tcBorders>
              <w:top w:val="nil"/>
              <w:left w:val="nil"/>
              <w:bottom w:val="single" w:sz="4" w:space="0" w:color="auto"/>
              <w:right w:val="single" w:sz="4" w:space="0" w:color="auto"/>
            </w:tcBorders>
            <w:shd w:val="clear" w:color="auto" w:fill="auto"/>
            <w:vAlign w:val="center"/>
          </w:tcPr>
          <w:p w14:paraId="6A1BD0C3"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6.2</w:t>
            </w:r>
          </w:p>
        </w:tc>
        <w:tc>
          <w:tcPr>
            <w:tcW w:w="3879" w:type="dxa"/>
            <w:tcBorders>
              <w:top w:val="single" w:sz="4" w:space="0" w:color="auto"/>
              <w:left w:val="nil"/>
              <w:bottom w:val="single" w:sz="4" w:space="0" w:color="auto"/>
              <w:right w:val="single" w:sz="4" w:space="0" w:color="auto"/>
            </w:tcBorders>
            <w:vAlign w:val="center"/>
          </w:tcPr>
          <w:p w14:paraId="4824B317"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Kraft från lyftmotor</w:t>
            </w:r>
          </w:p>
        </w:tc>
        <w:tc>
          <w:tcPr>
            <w:tcW w:w="1168" w:type="dxa"/>
            <w:tcBorders>
              <w:top w:val="nil"/>
              <w:left w:val="single" w:sz="4" w:space="0" w:color="auto"/>
              <w:bottom w:val="single" w:sz="4" w:space="0" w:color="auto"/>
              <w:right w:val="single" w:sz="4" w:space="0" w:color="auto"/>
            </w:tcBorders>
            <w:shd w:val="clear" w:color="auto" w:fill="auto"/>
            <w:vAlign w:val="center"/>
          </w:tcPr>
          <w:p w14:paraId="42F74290"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kW</w:t>
            </w:r>
          </w:p>
        </w:tc>
        <w:tc>
          <w:tcPr>
            <w:tcW w:w="1698" w:type="dxa"/>
            <w:tcBorders>
              <w:top w:val="nil"/>
              <w:left w:val="nil"/>
              <w:bottom w:val="single" w:sz="4" w:space="0" w:color="auto"/>
              <w:right w:val="single" w:sz="4" w:space="0" w:color="auto"/>
            </w:tcBorders>
            <w:shd w:val="clear" w:color="auto" w:fill="auto"/>
            <w:noWrap/>
            <w:vAlign w:val="center"/>
          </w:tcPr>
          <w:p w14:paraId="22C1538C"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1.6</w:t>
            </w:r>
          </w:p>
        </w:tc>
        <w:tc>
          <w:tcPr>
            <w:tcW w:w="1698" w:type="dxa"/>
            <w:tcBorders>
              <w:top w:val="nil"/>
              <w:left w:val="nil"/>
              <w:bottom w:val="single" w:sz="4" w:space="0" w:color="auto"/>
              <w:right w:val="single" w:sz="4" w:space="0" w:color="auto"/>
            </w:tcBorders>
            <w:shd w:val="clear" w:color="auto" w:fill="auto"/>
            <w:vAlign w:val="center"/>
          </w:tcPr>
          <w:p w14:paraId="6DAEF567"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2.0</w:t>
            </w:r>
          </w:p>
        </w:tc>
      </w:tr>
      <w:tr w:rsidR="00480471" w:rsidRPr="00256283" w14:paraId="025E149B" w14:textId="77777777">
        <w:trPr>
          <w:trHeight w:val="315"/>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3E7D94C0" w14:textId="77777777" w:rsidR="00480471" w:rsidRPr="00256283" w:rsidRDefault="00480471">
            <w:pPr>
              <w:widowControl/>
              <w:ind w:left="113" w:right="113"/>
              <w:jc w:val="center"/>
              <w:rPr>
                <w:rFonts w:ascii="Tahoma" w:hAnsi="Tahoma" w:cs="Tahoma"/>
                <w:kern w:val="0"/>
                <w:szCs w:val="21"/>
                <w:lang w:val="sv-SE"/>
              </w:rPr>
            </w:pPr>
          </w:p>
        </w:tc>
        <w:tc>
          <w:tcPr>
            <w:tcW w:w="639" w:type="dxa"/>
            <w:tcBorders>
              <w:top w:val="nil"/>
              <w:left w:val="nil"/>
              <w:bottom w:val="single" w:sz="4" w:space="0" w:color="auto"/>
              <w:right w:val="single" w:sz="4" w:space="0" w:color="auto"/>
            </w:tcBorders>
            <w:shd w:val="clear" w:color="auto" w:fill="auto"/>
            <w:vAlign w:val="center"/>
          </w:tcPr>
          <w:p w14:paraId="72C06CE1"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6.4</w:t>
            </w:r>
          </w:p>
        </w:tc>
        <w:tc>
          <w:tcPr>
            <w:tcW w:w="3879" w:type="dxa"/>
            <w:tcBorders>
              <w:top w:val="single" w:sz="4" w:space="0" w:color="auto"/>
              <w:left w:val="nil"/>
              <w:bottom w:val="single" w:sz="4" w:space="0" w:color="auto"/>
              <w:right w:val="single" w:sz="4" w:space="0" w:color="auto"/>
            </w:tcBorders>
            <w:vAlign w:val="center"/>
          </w:tcPr>
          <w:p w14:paraId="5B1DD97D"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Förvaringsbatteriets spänning/ nominella kapacitet</w:t>
            </w:r>
          </w:p>
        </w:tc>
        <w:tc>
          <w:tcPr>
            <w:tcW w:w="1168" w:type="dxa"/>
            <w:tcBorders>
              <w:top w:val="nil"/>
              <w:left w:val="single" w:sz="4" w:space="0" w:color="auto"/>
              <w:bottom w:val="single" w:sz="4" w:space="0" w:color="auto"/>
              <w:right w:val="single" w:sz="4" w:space="0" w:color="auto"/>
            </w:tcBorders>
            <w:shd w:val="clear" w:color="auto" w:fill="auto"/>
            <w:vAlign w:val="center"/>
          </w:tcPr>
          <w:p w14:paraId="232D8407"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V/Ah</w:t>
            </w:r>
          </w:p>
        </w:tc>
        <w:tc>
          <w:tcPr>
            <w:tcW w:w="1698" w:type="dxa"/>
            <w:tcBorders>
              <w:top w:val="nil"/>
              <w:left w:val="nil"/>
              <w:bottom w:val="single" w:sz="4" w:space="0" w:color="auto"/>
              <w:right w:val="single" w:sz="4" w:space="0" w:color="auto"/>
            </w:tcBorders>
            <w:shd w:val="clear" w:color="auto" w:fill="auto"/>
            <w:noWrap/>
            <w:vAlign w:val="center"/>
          </w:tcPr>
          <w:p w14:paraId="242EBE70"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12/120</w:t>
            </w:r>
          </w:p>
        </w:tc>
        <w:tc>
          <w:tcPr>
            <w:tcW w:w="1698" w:type="dxa"/>
            <w:tcBorders>
              <w:top w:val="nil"/>
              <w:left w:val="nil"/>
              <w:bottom w:val="single" w:sz="4" w:space="0" w:color="auto"/>
              <w:right w:val="single" w:sz="4" w:space="0" w:color="auto"/>
            </w:tcBorders>
            <w:shd w:val="clear" w:color="auto" w:fill="auto"/>
            <w:vAlign w:val="center"/>
          </w:tcPr>
          <w:p w14:paraId="304C8383"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24/120</w:t>
            </w:r>
          </w:p>
        </w:tc>
      </w:tr>
      <w:tr w:rsidR="00480471" w:rsidRPr="00256283" w14:paraId="62A16263" w14:textId="77777777">
        <w:trPr>
          <w:trHeight w:val="285"/>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6E4933E1" w14:textId="77777777" w:rsidR="00480471" w:rsidRPr="00256283" w:rsidRDefault="00480471">
            <w:pPr>
              <w:widowControl/>
              <w:ind w:left="113" w:right="113"/>
              <w:jc w:val="center"/>
              <w:rPr>
                <w:rFonts w:ascii="Tahoma" w:hAnsi="Tahoma" w:cs="Tahoma"/>
                <w:kern w:val="0"/>
                <w:szCs w:val="21"/>
                <w:lang w:val="sv-SE"/>
              </w:rPr>
            </w:pPr>
          </w:p>
        </w:tc>
        <w:tc>
          <w:tcPr>
            <w:tcW w:w="639" w:type="dxa"/>
            <w:tcBorders>
              <w:top w:val="nil"/>
              <w:left w:val="nil"/>
              <w:bottom w:val="single" w:sz="4" w:space="0" w:color="auto"/>
              <w:right w:val="single" w:sz="4" w:space="0" w:color="auto"/>
            </w:tcBorders>
            <w:shd w:val="clear" w:color="auto" w:fill="auto"/>
            <w:vAlign w:val="center"/>
          </w:tcPr>
          <w:p w14:paraId="09583A14"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6.5</w:t>
            </w:r>
          </w:p>
        </w:tc>
        <w:tc>
          <w:tcPr>
            <w:tcW w:w="3879" w:type="dxa"/>
            <w:tcBorders>
              <w:top w:val="single" w:sz="4" w:space="0" w:color="auto"/>
              <w:left w:val="nil"/>
              <w:bottom w:val="single" w:sz="4" w:space="0" w:color="auto"/>
              <w:right w:val="single" w:sz="4" w:space="0" w:color="auto"/>
            </w:tcBorders>
            <w:vAlign w:val="center"/>
          </w:tcPr>
          <w:p w14:paraId="18B8B4B6"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Vikt förvaringsbatteri</w:t>
            </w:r>
          </w:p>
        </w:tc>
        <w:tc>
          <w:tcPr>
            <w:tcW w:w="1168" w:type="dxa"/>
            <w:tcBorders>
              <w:top w:val="nil"/>
              <w:left w:val="single" w:sz="4" w:space="0" w:color="auto"/>
              <w:bottom w:val="single" w:sz="4" w:space="0" w:color="auto"/>
              <w:right w:val="single" w:sz="4" w:space="0" w:color="auto"/>
            </w:tcBorders>
            <w:shd w:val="clear" w:color="auto" w:fill="auto"/>
            <w:vAlign w:val="center"/>
          </w:tcPr>
          <w:p w14:paraId="00F95A60"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Kg</w:t>
            </w:r>
          </w:p>
        </w:tc>
        <w:tc>
          <w:tcPr>
            <w:tcW w:w="1698" w:type="dxa"/>
            <w:tcBorders>
              <w:top w:val="nil"/>
              <w:left w:val="nil"/>
              <w:bottom w:val="single" w:sz="4" w:space="0" w:color="auto"/>
              <w:right w:val="single" w:sz="4" w:space="0" w:color="auto"/>
            </w:tcBorders>
            <w:shd w:val="clear" w:color="auto" w:fill="auto"/>
            <w:noWrap/>
            <w:vAlign w:val="center"/>
          </w:tcPr>
          <w:p w14:paraId="790CC773"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45</w:t>
            </w:r>
          </w:p>
        </w:tc>
        <w:tc>
          <w:tcPr>
            <w:tcW w:w="1698" w:type="dxa"/>
            <w:tcBorders>
              <w:top w:val="nil"/>
              <w:left w:val="nil"/>
              <w:bottom w:val="single" w:sz="4" w:space="0" w:color="auto"/>
              <w:right w:val="single" w:sz="4" w:space="0" w:color="auto"/>
            </w:tcBorders>
            <w:shd w:val="clear" w:color="auto" w:fill="auto"/>
            <w:vAlign w:val="center"/>
          </w:tcPr>
          <w:p w14:paraId="7A4C77EB"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90</w:t>
            </w:r>
          </w:p>
        </w:tc>
      </w:tr>
      <w:tr w:rsidR="00480471" w:rsidRPr="00256283" w14:paraId="13F1CA26" w14:textId="77777777">
        <w:trPr>
          <w:trHeight w:val="315"/>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64485F15" w14:textId="77777777" w:rsidR="00480471" w:rsidRPr="00256283" w:rsidRDefault="00480471">
            <w:pPr>
              <w:widowControl/>
              <w:ind w:left="113" w:right="113"/>
              <w:jc w:val="center"/>
              <w:rPr>
                <w:rFonts w:ascii="Tahoma" w:hAnsi="Tahoma" w:cs="Tahoma"/>
                <w:kern w:val="0"/>
                <w:szCs w:val="21"/>
                <w:lang w:val="sv-SE"/>
              </w:rPr>
            </w:pPr>
          </w:p>
        </w:tc>
        <w:tc>
          <w:tcPr>
            <w:tcW w:w="639" w:type="dxa"/>
            <w:tcBorders>
              <w:top w:val="nil"/>
              <w:left w:val="nil"/>
              <w:bottom w:val="single" w:sz="4" w:space="0" w:color="auto"/>
              <w:right w:val="single" w:sz="4" w:space="0" w:color="auto"/>
            </w:tcBorders>
            <w:shd w:val="clear" w:color="auto" w:fill="auto"/>
            <w:vAlign w:val="center"/>
          </w:tcPr>
          <w:p w14:paraId="477490C7"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6.6</w:t>
            </w:r>
          </w:p>
        </w:tc>
        <w:tc>
          <w:tcPr>
            <w:tcW w:w="3879" w:type="dxa"/>
            <w:tcBorders>
              <w:top w:val="single" w:sz="4" w:space="0" w:color="auto"/>
              <w:left w:val="nil"/>
              <w:bottom w:val="single" w:sz="4" w:space="0" w:color="auto"/>
              <w:right w:val="single" w:sz="4" w:space="0" w:color="auto"/>
            </w:tcBorders>
            <w:vAlign w:val="center"/>
          </w:tcPr>
          <w:p w14:paraId="5DE30E90"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Dimension på förvaringsbatteri (L x B x H)</w:t>
            </w:r>
          </w:p>
        </w:tc>
        <w:tc>
          <w:tcPr>
            <w:tcW w:w="1168" w:type="dxa"/>
            <w:tcBorders>
              <w:top w:val="nil"/>
              <w:left w:val="single" w:sz="4" w:space="0" w:color="auto"/>
              <w:bottom w:val="single" w:sz="4" w:space="0" w:color="auto"/>
              <w:right w:val="single" w:sz="4" w:space="0" w:color="auto"/>
            </w:tcBorders>
            <w:shd w:val="clear" w:color="auto" w:fill="auto"/>
            <w:vAlign w:val="center"/>
          </w:tcPr>
          <w:p w14:paraId="6AB29635"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mm</w:t>
            </w:r>
          </w:p>
        </w:tc>
        <w:tc>
          <w:tcPr>
            <w:tcW w:w="3396" w:type="dxa"/>
            <w:gridSpan w:val="2"/>
            <w:tcBorders>
              <w:top w:val="nil"/>
              <w:left w:val="nil"/>
              <w:bottom w:val="single" w:sz="4" w:space="0" w:color="auto"/>
              <w:right w:val="single" w:sz="4" w:space="0" w:color="auto"/>
            </w:tcBorders>
            <w:shd w:val="clear" w:color="auto" w:fill="auto"/>
            <w:noWrap/>
            <w:vAlign w:val="center"/>
          </w:tcPr>
          <w:p w14:paraId="60395EAC" w14:textId="77777777" w:rsidR="00480471" w:rsidRPr="00256283" w:rsidRDefault="00000000">
            <w:pPr>
              <w:widowControl/>
              <w:ind w:firstLineChars="738" w:firstLine="1415"/>
              <w:rPr>
                <w:rFonts w:ascii="Tahoma" w:hAnsi="Tahoma" w:cs="Tahoma"/>
                <w:kern w:val="0"/>
                <w:szCs w:val="21"/>
                <w:lang w:val="sv-SE"/>
              </w:rPr>
            </w:pPr>
            <w:r w:rsidRPr="00256283">
              <w:rPr>
                <w:rFonts w:ascii="Tahoma" w:hAnsi="Tahoma" w:cs="Tahoma"/>
                <w:kern w:val="0"/>
                <w:szCs w:val="21"/>
                <w:lang w:val="sv-SE"/>
              </w:rPr>
              <w:t>360X170X250</w:t>
            </w:r>
          </w:p>
        </w:tc>
      </w:tr>
      <w:tr w:rsidR="00480471" w:rsidRPr="00256283" w14:paraId="41D41E3B" w14:textId="77777777">
        <w:trPr>
          <w:cantSplit/>
          <w:trHeight w:val="582"/>
        </w:trPr>
        <w:tc>
          <w:tcPr>
            <w:tcW w:w="570" w:type="dxa"/>
            <w:tcBorders>
              <w:top w:val="nil"/>
              <w:left w:val="single" w:sz="4" w:space="0" w:color="auto"/>
              <w:bottom w:val="single" w:sz="4" w:space="0" w:color="auto"/>
              <w:right w:val="single" w:sz="4" w:space="0" w:color="auto"/>
            </w:tcBorders>
            <w:shd w:val="clear" w:color="auto" w:fill="auto"/>
            <w:textDirection w:val="btLr"/>
            <w:vAlign w:val="center"/>
          </w:tcPr>
          <w:p w14:paraId="3DE4C93B" w14:textId="77777777" w:rsidR="00480471" w:rsidRPr="00256283" w:rsidRDefault="00480471">
            <w:pPr>
              <w:widowControl/>
              <w:ind w:left="113" w:right="113"/>
              <w:jc w:val="center"/>
              <w:rPr>
                <w:rFonts w:ascii="Tahoma" w:hAnsi="Tahoma" w:cs="Tahoma"/>
                <w:kern w:val="0"/>
                <w:szCs w:val="21"/>
                <w:lang w:val="sv-SE"/>
              </w:rPr>
            </w:pPr>
          </w:p>
        </w:tc>
        <w:tc>
          <w:tcPr>
            <w:tcW w:w="639" w:type="dxa"/>
            <w:tcBorders>
              <w:top w:val="nil"/>
              <w:left w:val="nil"/>
              <w:bottom w:val="single" w:sz="4" w:space="0" w:color="auto"/>
              <w:right w:val="single" w:sz="4" w:space="0" w:color="auto"/>
            </w:tcBorders>
            <w:shd w:val="clear" w:color="auto" w:fill="auto"/>
            <w:vAlign w:val="center"/>
          </w:tcPr>
          <w:p w14:paraId="0D08A378"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8.4</w:t>
            </w:r>
          </w:p>
        </w:tc>
        <w:tc>
          <w:tcPr>
            <w:tcW w:w="3879" w:type="dxa"/>
            <w:tcBorders>
              <w:top w:val="single" w:sz="4" w:space="0" w:color="auto"/>
              <w:left w:val="nil"/>
              <w:bottom w:val="single" w:sz="4" w:space="0" w:color="auto"/>
              <w:right w:val="single" w:sz="4" w:space="0" w:color="auto"/>
            </w:tcBorders>
            <w:vAlign w:val="center"/>
          </w:tcPr>
          <w:p w14:paraId="1F73ED91" w14:textId="77777777" w:rsidR="00480471" w:rsidRPr="00256283" w:rsidRDefault="00000000">
            <w:pPr>
              <w:widowControl/>
              <w:rPr>
                <w:rFonts w:ascii="Tahoma" w:hAnsi="Tahoma" w:cs="Tahoma"/>
                <w:kern w:val="0"/>
                <w:szCs w:val="21"/>
                <w:lang w:val="sv-SE"/>
              </w:rPr>
            </w:pPr>
            <w:r w:rsidRPr="00256283">
              <w:rPr>
                <w:rFonts w:ascii="Tahoma" w:eastAsia="NSimSun" w:hAnsi="Tahoma" w:cs="Tahoma"/>
                <w:kern w:val="0"/>
                <w:szCs w:val="21"/>
                <w:lang w:val="sv-SE"/>
              </w:rPr>
              <w:t xml:space="preserve">Bullernivå vid operatörens öra, enligt </w:t>
            </w:r>
            <w:r w:rsidRPr="00256283">
              <w:rPr>
                <w:rFonts w:ascii="Tahoma" w:hAnsi="Tahoma" w:cs="Tahoma"/>
                <w:kern w:val="0"/>
                <w:szCs w:val="21"/>
                <w:lang w:val="sv-SE"/>
              </w:rPr>
              <w:t>DIN12053</w:t>
            </w:r>
          </w:p>
        </w:tc>
        <w:tc>
          <w:tcPr>
            <w:tcW w:w="1168" w:type="dxa"/>
            <w:tcBorders>
              <w:top w:val="nil"/>
              <w:left w:val="single" w:sz="4" w:space="0" w:color="auto"/>
              <w:bottom w:val="single" w:sz="4" w:space="0" w:color="auto"/>
              <w:right w:val="single" w:sz="4" w:space="0" w:color="auto"/>
            </w:tcBorders>
            <w:shd w:val="clear" w:color="auto" w:fill="auto"/>
            <w:vAlign w:val="center"/>
          </w:tcPr>
          <w:p w14:paraId="3D6D8547" w14:textId="77777777" w:rsidR="00480471" w:rsidRPr="00256283" w:rsidRDefault="00000000">
            <w:pPr>
              <w:widowControl/>
              <w:rPr>
                <w:rFonts w:ascii="Tahoma" w:hAnsi="Tahoma" w:cs="Tahoma"/>
                <w:kern w:val="0"/>
                <w:szCs w:val="21"/>
                <w:lang w:val="sv-SE"/>
              </w:rPr>
            </w:pPr>
            <w:r w:rsidRPr="00256283">
              <w:rPr>
                <w:rFonts w:ascii="Tahoma" w:hAnsi="Tahoma" w:cs="Tahoma"/>
                <w:kern w:val="0"/>
                <w:szCs w:val="21"/>
                <w:lang w:val="sv-SE"/>
              </w:rPr>
              <w:t>dB(A)</w:t>
            </w:r>
          </w:p>
        </w:tc>
        <w:tc>
          <w:tcPr>
            <w:tcW w:w="3396" w:type="dxa"/>
            <w:gridSpan w:val="2"/>
            <w:tcBorders>
              <w:top w:val="nil"/>
              <w:left w:val="nil"/>
              <w:bottom w:val="single" w:sz="4" w:space="0" w:color="auto"/>
              <w:right w:val="single" w:sz="4" w:space="0" w:color="auto"/>
            </w:tcBorders>
            <w:shd w:val="clear" w:color="auto" w:fill="auto"/>
            <w:noWrap/>
            <w:vAlign w:val="center"/>
          </w:tcPr>
          <w:p w14:paraId="2D9ED813" w14:textId="77777777" w:rsidR="00480471" w:rsidRPr="00256283" w:rsidRDefault="00000000">
            <w:pPr>
              <w:widowControl/>
              <w:jc w:val="center"/>
              <w:rPr>
                <w:rFonts w:ascii="Tahoma" w:hAnsi="Tahoma" w:cs="Tahoma"/>
                <w:kern w:val="0"/>
                <w:szCs w:val="21"/>
                <w:lang w:val="sv-SE"/>
              </w:rPr>
            </w:pPr>
            <w:r w:rsidRPr="00256283">
              <w:rPr>
                <w:rFonts w:ascii="Tahoma" w:hAnsi="Tahoma" w:cs="Tahoma"/>
                <w:kern w:val="0"/>
                <w:szCs w:val="21"/>
                <w:lang w:val="sv-SE"/>
              </w:rPr>
              <w:t>＜</w:t>
            </w:r>
            <w:r w:rsidRPr="00256283">
              <w:rPr>
                <w:rFonts w:ascii="Tahoma" w:hAnsi="Tahoma" w:cs="Tahoma"/>
                <w:kern w:val="0"/>
                <w:szCs w:val="21"/>
                <w:lang w:val="sv-SE"/>
              </w:rPr>
              <w:t>70</w:t>
            </w:r>
          </w:p>
        </w:tc>
      </w:tr>
      <w:bookmarkEnd w:id="2"/>
    </w:tbl>
    <w:p w14:paraId="0198824C" w14:textId="77777777" w:rsidR="00480471" w:rsidRPr="00256283" w:rsidRDefault="00480471">
      <w:pPr>
        <w:rPr>
          <w:rFonts w:ascii="Tahoma" w:hAnsi="Tahoma" w:cs="Tahoma"/>
          <w:lang w:val="sv-SE"/>
        </w:rPr>
      </w:pPr>
    </w:p>
    <w:p w14:paraId="52CB4E50" w14:textId="77777777" w:rsidR="00480471" w:rsidRPr="00256283" w:rsidRDefault="00480471">
      <w:pPr>
        <w:rPr>
          <w:rFonts w:ascii="Tahoma" w:hAnsi="Tahoma" w:cs="Tahoma"/>
          <w:lang w:val="sv-SE"/>
        </w:rPr>
      </w:pPr>
    </w:p>
    <w:p w14:paraId="5C882F73" w14:textId="77777777" w:rsidR="00480471" w:rsidRPr="00256283" w:rsidRDefault="00480471">
      <w:pPr>
        <w:rPr>
          <w:rFonts w:ascii="Tahoma" w:hAnsi="Tahoma" w:cs="Tahoma"/>
          <w:lang w:val="sv-SE"/>
        </w:rPr>
      </w:pPr>
    </w:p>
    <w:p w14:paraId="6F9132A7" w14:textId="77777777" w:rsidR="00480471" w:rsidRPr="00256283" w:rsidRDefault="00480471">
      <w:pPr>
        <w:rPr>
          <w:rFonts w:ascii="Tahoma" w:hAnsi="Tahoma" w:cs="Tahoma"/>
          <w:lang w:val="sv-SE"/>
        </w:rPr>
      </w:pPr>
    </w:p>
    <w:p w14:paraId="305135BE" w14:textId="77777777" w:rsidR="00480471" w:rsidRPr="00256283" w:rsidRDefault="00480471">
      <w:pPr>
        <w:rPr>
          <w:rFonts w:ascii="Tahoma" w:hAnsi="Tahoma" w:cs="Tahoma"/>
          <w:lang w:val="sv-SE"/>
        </w:rPr>
      </w:pPr>
    </w:p>
    <w:p w14:paraId="36878447" w14:textId="77777777" w:rsidR="00480471" w:rsidRPr="00256283" w:rsidRDefault="00000000">
      <w:pPr>
        <w:numPr>
          <w:ilvl w:val="0"/>
          <w:numId w:val="5"/>
        </w:numPr>
        <w:outlineLvl w:val="0"/>
        <w:rPr>
          <w:rFonts w:ascii="Tahoma" w:hAnsi="Tahoma" w:cs="Tahoma"/>
          <w:b/>
          <w:sz w:val="32"/>
          <w:szCs w:val="32"/>
          <w:lang w:val="sv-SE"/>
        </w:rPr>
      </w:pPr>
      <w:bookmarkStart w:id="3" w:name="_Toc35324980"/>
      <w:r w:rsidRPr="00256283">
        <w:rPr>
          <w:rFonts w:ascii="Tahoma" w:hAnsi="Tahoma" w:cs="Tahoma"/>
          <w:b/>
          <w:sz w:val="32"/>
          <w:szCs w:val="32"/>
          <w:lang w:val="sv-SE"/>
        </w:rPr>
        <w:t>Användning och omfattning</w:t>
      </w:r>
      <w:bookmarkEnd w:id="3"/>
    </w:p>
    <w:p w14:paraId="07EA71DC" w14:textId="77777777" w:rsidR="00480471" w:rsidRPr="00256283" w:rsidRDefault="00000000">
      <w:pPr>
        <w:pStyle w:val="Brdtextmedindrag"/>
        <w:spacing w:after="0"/>
        <w:ind w:leftChars="0" w:left="0" w:firstLineChars="200" w:firstLine="384"/>
        <w:rPr>
          <w:rFonts w:ascii="Tahoma" w:hAnsi="Tahoma" w:cs="Tahoma"/>
          <w:szCs w:val="21"/>
          <w:lang w:val="sv-SE"/>
        </w:rPr>
      </w:pPr>
      <w:proofErr w:type="spellStart"/>
      <w:r w:rsidRPr="00256283">
        <w:rPr>
          <w:rFonts w:ascii="Tahoma" w:hAnsi="Tahoma" w:cs="Tahoma"/>
          <w:color w:val="000000"/>
          <w:szCs w:val="21"/>
          <w:lang w:val="sv-SE"/>
        </w:rPr>
        <w:t>CDDB:s</w:t>
      </w:r>
      <w:proofErr w:type="spellEnd"/>
      <w:r w:rsidRPr="00256283">
        <w:rPr>
          <w:rFonts w:ascii="Tahoma" w:hAnsi="Tahoma" w:cs="Tahoma"/>
          <w:color w:val="000000"/>
          <w:szCs w:val="21"/>
          <w:lang w:val="sv-SE"/>
        </w:rPr>
        <w:t xml:space="preserve"> semielektriska </w:t>
      </w:r>
      <w:r w:rsidRPr="00256283">
        <w:rPr>
          <w:rFonts w:ascii="Tahoma" w:hAnsi="Tahoma" w:cs="Tahoma"/>
          <w:szCs w:val="21"/>
          <w:lang w:val="sv-SE"/>
        </w:rPr>
        <w:t>staplare använder lagringsbatterier som dynamisk källa och en likströmsmotor som drivkraft, vilket ger tryckolja till lyftoljecylindern genom att driva oljepumpen. Oljecylindrarnas upp- och nedåtgående rörelse lyfter gaffeln och godset. Eftersom staplaren huvudsakligen är tillämplig på kortdistansstapling och transport, som reser genom mänsklig tryckning, har den funktionerna stabil körning, enkel drift, bekvämt underhåll, lågt brus och ingen förorening etc. Staplaren är lämplig för stapling och hantering av gods på fast och plan mark.</w:t>
      </w:r>
    </w:p>
    <w:p w14:paraId="481EC523" w14:textId="77777777" w:rsidR="00480471" w:rsidRPr="00256283" w:rsidRDefault="00000000">
      <w:pPr>
        <w:pStyle w:val="Brdtextmedindrag"/>
        <w:numPr>
          <w:ilvl w:val="0"/>
          <w:numId w:val="8"/>
        </w:numPr>
        <w:spacing w:after="0"/>
        <w:ind w:leftChars="0"/>
        <w:rPr>
          <w:rFonts w:ascii="Tahoma" w:hAnsi="Tahoma" w:cs="Tahoma"/>
          <w:b/>
          <w:bCs/>
          <w:color w:val="000000"/>
          <w:szCs w:val="21"/>
          <w:lang w:val="sv-SE"/>
        </w:rPr>
      </w:pPr>
      <w:r w:rsidRPr="00256283">
        <w:rPr>
          <w:rFonts w:ascii="Tahoma" w:hAnsi="Tahoma" w:cs="Tahoma"/>
          <w:b/>
          <w:bCs/>
          <w:color w:val="000000"/>
          <w:szCs w:val="21"/>
          <w:lang w:val="sv-SE"/>
        </w:rPr>
        <w:t>Tillåten miljö för användning:</w:t>
      </w:r>
    </w:p>
    <w:p w14:paraId="5F7D9CBD" w14:textId="77777777" w:rsidR="00480471" w:rsidRPr="00256283" w:rsidRDefault="00000000">
      <w:pPr>
        <w:pStyle w:val="Brdtextmedindrag"/>
        <w:numPr>
          <w:ilvl w:val="0"/>
          <w:numId w:val="9"/>
        </w:numPr>
        <w:tabs>
          <w:tab w:val="clear" w:pos="420"/>
        </w:tabs>
        <w:spacing w:after="0"/>
        <w:ind w:left="809"/>
        <w:rPr>
          <w:rFonts w:ascii="Tahoma" w:hAnsi="Tahoma" w:cs="Tahoma"/>
          <w:color w:val="000000"/>
          <w:szCs w:val="21"/>
          <w:lang w:val="sv-SE"/>
        </w:rPr>
      </w:pPr>
      <w:r w:rsidRPr="00256283">
        <w:rPr>
          <w:rFonts w:ascii="Tahoma" w:hAnsi="Tahoma" w:cs="Tahoma"/>
          <w:color w:val="000000"/>
          <w:szCs w:val="21"/>
          <w:lang w:val="sv-SE"/>
        </w:rPr>
        <w:t>Höjden över havet får inte vara högre än 1200 meter;</w:t>
      </w:r>
    </w:p>
    <w:p w14:paraId="70F2F45F" w14:textId="77777777" w:rsidR="00480471" w:rsidRPr="00256283" w:rsidRDefault="00000000">
      <w:pPr>
        <w:pStyle w:val="Brdtextmedindrag"/>
        <w:numPr>
          <w:ilvl w:val="0"/>
          <w:numId w:val="9"/>
        </w:numPr>
        <w:tabs>
          <w:tab w:val="clear" w:pos="420"/>
        </w:tabs>
        <w:spacing w:after="0"/>
        <w:ind w:left="809"/>
        <w:rPr>
          <w:rFonts w:ascii="Tahoma" w:hAnsi="Tahoma" w:cs="Tahoma"/>
          <w:color w:val="000000"/>
          <w:szCs w:val="21"/>
          <w:lang w:val="sv-SE"/>
        </w:rPr>
      </w:pPr>
      <w:r w:rsidRPr="00256283">
        <w:rPr>
          <w:rFonts w:ascii="Tahoma" w:hAnsi="Tahoma" w:cs="Tahoma"/>
          <w:color w:val="000000"/>
          <w:szCs w:val="21"/>
          <w:lang w:val="sv-SE"/>
        </w:rPr>
        <w:t>Omgivningstemperaturen får inte vara högre än +40°C och inte lägre än -25°C;</w:t>
      </w:r>
    </w:p>
    <w:p w14:paraId="3395C810" w14:textId="77777777" w:rsidR="00480471" w:rsidRPr="00256283" w:rsidRDefault="00000000">
      <w:pPr>
        <w:pStyle w:val="Brdtextmedindrag"/>
        <w:numPr>
          <w:ilvl w:val="0"/>
          <w:numId w:val="9"/>
        </w:numPr>
        <w:tabs>
          <w:tab w:val="clear" w:pos="420"/>
        </w:tabs>
        <w:spacing w:after="0"/>
        <w:ind w:left="809"/>
        <w:rPr>
          <w:rFonts w:ascii="Tahoma" w:hAnsi="Tahoma" w:cs="Tahoma"/>
          <w:color w:val="000000"/>
          <w:szCs w:val="21"/>
          <w:lang w:val="sv-SE"/>
        </w:rPr>
      </w:pPr>
      <w:r w:rsidRPr="00256283">
        <w:rPr>
          <w:rFonts w:ascii="Tahoma" w:hAnsi="Tahoma" w:cs="Tahoma"/>
          <w:color w:val="000000"/>
          <w:szCs w:val="21"/>
          <w:lang w:val="sv-SE"/>
        </w:rPr>
        <w:t>När omgivningstemperaturen når +40°C bör den relativa luftfuktigheten inte överstiga 50%; vid lägre temperatur tillåts högre relativ luftfuktighet;</w:t>
      </w:r>
    </w:p>
    <w:p w14:paraId="1428E8DA" w14:textId="77777777" w:rsidR="00480471" w:rsidRPr="00256283" w:rsidRDefault="00000000">
      <w:pPr>
        <w:pStyle w:val="Brdtextmedindrag"/>
        <w:numPr>
          <w:ilvl w:val="0"/>
          <w:numId w:val="9"/>
        </w:numPr>
        <w:tabs>
          <w:tab w:val="clear" w:pos="420"/>
        </w:tabs>
        <w:spacing w:after="0"/>
        <w:ind w:left="809"/>
        <w:rPr>
          <w:rFonts w:ascii="Tahoma" w:hAnsi="Tahoma" w:cs="Tahoma"/>
          <w:color w:val="000000"/>
          <w:szCs w:val="21"/>
          <w:lang w:val="sv-SE"/>
        </w:rPr>
      </w:pPr>
      <w:r w:rsidRPr="00256283">
        <w:rPr>
          <w:rFonts w:ascii="Tahoma" w:hAnsi="Tahoma" w:cs="Tahoma"/>
          <w:color w:val="000000"/>
          <w:szCs w:val="21"/>
          <w:lang w:val="sv-SE"/>
        </w:rPr>
        <w:t>Hård och plan mark;</w:t>
      </w:r>
    </w:p>
    <w:p w14:paraId="0079C146" w14:textId="77777777" w:rsidR="00480471" w:rsidRPr="00256283" w:rsidRDefault="00000000">
      <w:pPr>
        <w:pStyle w:val="Brdtextmedindrag"/>
        <w:numPr>
          <w:ilvl w:val="0"/>
          <w:numId w:val="9"/>
        </w:numPr>
        <w:tabs>
          <w:tab w:val="clear" w:pos="420"/>
        </w:tabs>
        <w:spacing w:after="0"/>
        <w:ind w:left="809"/>
        <w:rPr>
          <w:rFonts w:ascii="Tahoma" w:hAnsi="Tahoma" w:cs="Tahoma"/>
          <w:color w:val="000000"/>
          <w:szCs w:val="21"/>
          <w:lang w:val="sv-SE"/>
        </w:rPr>
      </w:pPr>
      <w:r w:rsidRPr="00256283">
        <w:rPr>
          <w:rFonts w:ascii="Tahoma" w:hAnsi="Tahoma" w:cs="Tahoma"/>
          <w:color w:val="000000"/>
          <w:szCs w:val="21"/>
          <w:lang w:val="sv-SE"/>
        </w:rPr>
        <w:t>Det är förbjudet att använda staplaren i en brandfarlig, explosiv eller frätande miljö med syra och alkali.</w:t>
      </w:r>
    </w:p>
    <w:p w14:paraId="59F8583F" w14:textId="77777777" w:rsidR="00480471" w:rsidRPr="00256283" w:rsidRDefault="00480471">
      <w:pPr>
        <w:spacing w:line="260" w:lineRule="exact"/>
        <w:rPr>
          <w:rFonts w:ascii="Tahoma" w:hAnsi="Tahoma" w:cs="Tahoma"/>
          <w:sz w:val="24"/>
          <w:lang w:val="sv-SE"/>
        </w:rPr>
      </w:pPr>
    </w:p>
    <w:p w14:paraId="275E3D1C" w14:textId="760B3878" w:rsidR="00480471" w:rsidRPr="00256283" w:rsidRDefault="00000000">
      <w:pPr>
        <w:numPr>
          <w:ilvl w:val="0"/>
          <w:numId w:val="5"/>
        </w:numPr>
        <w:outlineLvl w:val="0"/>
        <w:rPr>
          <w:rFonts w:ascii="Tahoma" w:hAnsi="Tahoma" w:cs="Tahoma"/>
          <w:b/>
          <w:sz w:val="32"/>
          <w:szCs w:val="32"/>
          <w:lang w:val="sv-SE"/>
        </w:rPr>
      </w:pPr>
      <w:bookmarkStart w:id="4" w:name="_Toc35324981"/>
      <w:r w:rsidRPr="00256283">
        <w:rPr>
          <w:rFonts w:ascii="Tahoma" w:hAnsi="Tahoma" w:cs="Tahoma"/>
          <w:b/>
          <w:sz w:val="32"/>
          <w:szCs w:val="32"/>
          <w:lang w:val="sv-SE"/>
        </w:rPr>
        <w:t xml:space="preserve">Kort introduktion av </w:t>
      </w:r>
      <w:r w:rsidR="00F20F96">
        <w:rPr>
          <w:rFonts w:ascii="Tahoma" w:hAnsi="Tahoma" w:cs="Tahoma"/>
          <w:b/>
          <w:sz w:val="32"/>
          <w:szCs w:val="32"/>
          <w:lang w:val="sv-SE"/>
        </w:rPr>
        <w:t>staplaren</w:t>
      </w:r>
      <w:r w:rsidRPr="00256283">
        <w:rPr>
          <w:rFonts w:ascii="Tahoma" w:hAnsi="Tahoma" w:cs="Tahoma"/>
          <w:b/>
          <w:sz w:val="32"/>
          <w:szCs w:val="32"/>
          <w:lang w:val="sv-SE"/>
        </w:rPr>
        <w:t xml:space="preserve"> </w:t>
      </w:r>
      <w:bookmarkEnd w:id="4"/>
    </w:p>
    <w:p w14:paraId="655B2067" w14:textId="77777777" w:rsidR="00480471" w:rsidRPr="00256283" w:rsidRDefault="00000000">
      <w:pPr>
        <w:pStyle w:val="Brdtextmedindrag"/>
        <w:spacing w:after="0"/>
        <w:ind w:leftChars="0" w:left="0" w:firstLineChars="200" w:firstLine="384"/>
        <w:rPr>
          <w:rFonts w:ascii="Tahoma" w:hAnsi="Tahoma" w:cs="Tahoma"/>
          <w:color w:val="000000"/>
          <w:szCs w:val="21"/>
          <w:lang w:val="sv-SE"/>
        </w:rPr>
      </w:pPr>
      <w:r w:rsidRPr="00256283">
        <w:rPr>
          <w:rFonts w:ascii="Tahoma" w:hAnsi="Tahoma" w:cs="Tahoma"/>
          <w:color w:val="000000"/>
          <w:szCs w:val="21"/>
          <w:lang w:val="sv-SE"/>
        </w:rPr>
        <w:t xml:space="preserve">Staplaren består huvudsakligen av mast, bakre ram, manöverhandtag, universalhjul, </w:t>
      </w:r>
      <w:proofErr w:type="spellStart"/>
      <w:r w:rsidRPr="00256283">
        <w:rPr>
          <w:rFonts w:ascii="Tahoma" w:hAnsi="Tahoma" w:cs="Tahoma"/>
          <w:color w:val="000000"/>
          <w:szCs w:val="21"/>
          <w:lang w:val="sv-SE"/>
        </w:rPr>
        <w:t>hydraulstation</w:t>
      </w:r>
      <w:proofErr w:type="spellEnd"/>
      <w:r w:rsidRPr="00256283">
        <w:rPr>
          <w:rFonts w:ascii="Tahoma" w:hAnsi="Tahoma" w:cs="Tahoma"/>
          <w:color w:val="000000"/>
          <w:szCs w:val="21"/>
          <w:lang w:val="sv-SE"/>
        </w:rPr>
        <w:t xml:space="preserve"> och styrsystem för elektrisk enhet etc.</w:t>
      </w:r>
    </w:p>
    <w:p w14:paraId="73F70953" w14:textId="77777777" w:rsidR="00480471" w:rsidRPr="00256283" w:rsidRDefault="00480471">
      <w:pPr>
        <w:pStyle w:val="Brdtextmedindrag"/>
        <w:spacing w:after="0" w:line="260" w:lineRule="exact"/>
        <w:ind w:leftChars="0" w:left="0"/>
        <w:rPr>
          <w:rFonts w:ascii="Tahoma" w:hAnsi="Tahoma" w:cs="Tahoma"/>
          <w:color w:val="000000"/>
          <w:sz w:val="18"/>
          <w:szCs w:val="18"/>
          <w:lang w:val="sv-SE"/>
        </w:rPr>
      </w:pPr>
    </w:p>
    <w:p w14:paraId="672DA34B" w14:textId="77777777" w:rsidR="00480471" w:rsidRPr="00256283" w:rsidRDefault="00000000">
      <w:pPr>
        <w:numPr>
          <w:ilvl w:val="0"/>
          <w:numId w:val="5"/>
        </w:numPr>
        <w:outlineLvl w:val="0"/>
        <w:rPr>
          <w:rFonts w:ascii="Tahoma" w:hAnsi="Tahoma" w:cs="Tahoma"/>
          <w:b/>
          <w:sz w:val="32"/>
          <w:szCs w:val="32"/>
          <w:lang w:val="sv-SE"/>
        </w:rPr>
      </w:pPr>
      <w:bookmarkStart w:id="5" w:name="_Toc35324982"/>
      <w:r w:rsidRPr="00256283">
        <w:rPr>
          <w:rFonts w:ascii="Tahoma" w:hAnsi="Tahoma" w:cs="Tahoma"/>
          <w:b/>
          <w:sz w:val="32"/>
          <w:szCs w:val="32"/>
          <w:lang w:val="sv-SE"/>
        </w:rPr>
        <w:t>Instruktioner för användning och drift</w:t>
      </w:r>
      <w:bookmarkEnd w:id="5"/>
    </w:p>
    <w:p w14:paraId="5CDE750C" w14:textId="77777777" w:rsidR="00480471" w:rsidRPr="00256283" w:rsidRDefault="00000000">
      <w:pPr>
        <w:pStyle w:val="Brdtextmedindrag"/>
        <w:spacing w:after="0"/>
        <w:ind w:leftChars="0" w:left="0" w:firstLineChars="200" w:firstLine="384"/>
        <w:rPr>
          <w:rFonts w:ascii="Tahoma" w:hAnsi="Tahoma" w:cs="Tahoma"/>
          <w:color w:val="000000"/>
          <w:szCs w:val="21"/>
          <w:lang w:val="sv-SE"/>
        </w:rPr>
      </w:pPr>
      <w:r w:rsidRPr="00256283">
        <w:rPr>
          <w:rFonts w:ascii="Tahoma" w:hAnsi="Tahoma" w:cs="Tahoma"/>
          <w:color w:val="000000"/>
          <w:szCs w:val="21"/>
          <w:lang w:val="sv-SE"/>
        </w:rPr>
        <w:t>Den semielektriska staplaren använder batterier som dynamisk källa för kortdistanshantering och stapling av gods. Korrekt användning och drift underlättar ditt arbete, men felaktig användning och drift kan skada staplaren eller utgöra en risk för dig och ditt gods.</w:t>
      </w:r>
    </w:p>
    <w:p w14:paraId="5D3D306A" w14:textId="77777777" w:rsidR="00480471" w:rsidRPr="00256283" w:rsidRDefault="00000000">
      <w:pPr>
        <w:numPr>
          <w:ilvl w:val="0"/>
          <w:numId w:val="10"/>
        </w:numPr>
        <w:spacing w:line="320" w:lineRule="exact"/>
        <w:rPr>
          <w:rFonts w:ascii="Tahoma" w:hAnsi="Tahoma" w:cs="Tahoma"/>
          <w:b/>
          <w:sz w:val="24"/>
          <w:szCs w:val="24"/>
          <w:lang w:val="sv-SE"/>
        </w:rPr>
      </w:pPr>
      <w:r w:rsidRPr="00256283">
        <w:rPr>
          <w:rFonts w:ascii="Tahoma" w:hAnsi="Tahoma" w:cs="Tahoma"/>
          <w:b/>
          <w:sz w:val="24"/>
          <w:szCs w:val="24"/>
          <w:lang w:val="sv-SE"/>
        </w:rPr>
        <w:t>Före drift</w:t>
      </w:r>
    </w:p>
    <w:p w14:paraId="0F77314C" w14:textId="62DE498A" w:rsidR="00480471" w:rsidRPr="00256283" w:rsidRDefault="00000000">
      <w:pPr>
        <w:numPr>
          <w:ilvl w:val="0"/>
          <w:numId w:val="11"/>
        </w:numPr>
        <w:ind w:left="575" w:hangingChars="300" w:hanging="575"/>
        <w:rPr>
          <w:rFonts w:ascii="Tahoma" w:hAnsi="Tahoma" w:cs="Tahoma"/>
          <w:szCs w:val="21"/>
          <w:lang w:val="sv-SE"/>
        </w:rPr>
      </w:pPr>
      <w:r w:rsidRPr="00256283">
        <w:rPr>
          <w:rFonts w:ascii="Tahoma" w:hAnsi="Tahoma" w:cs="Tahoma"/>
          <w:szCs w:val="21"/>
          <w:lang w:val="sv-SE"/>
        </w:rPr>
        <w:t xml:space="preserve">Kontrollera före drift att staplaren är i normalt skick: Finns det något oljeläckage i </w:t>
      </w:r>
      <w:proofErr w:type="spellStart"/>
      <w:r w:rsidRPr="00256283">
        <w:rPr>
          <w:rFonts w:ascii="Tahoma" w:hAnsi="Tahoma" w:cs="Tahoma"/>
          <w:szCs w:val="21"/>
          <w:lang w:val="sv-SE"/>
        </w:rPr>
        <w:t>hydraulrören</w:t>
      </w:r>
      <w:proofErr w:type="spellEnd"/>
      <w:r w:rsidRPr="00256283">
        <w:rPr>
          <w:rFonts w:ascii="Tahoma" w:hAnsi="Tahoma" w:cs="Tahoma"/>
          <w:szCs w:val="21"/>
          <w:lang w:val="sv-SE"/>
        </w:rPr>
        <w:t xml:space="preserve">? Kan stödhjulen fungera normalt? Finns det något </w:t>
      </w:r>
      <w:r w:rsidR="00C30C95">
        <w:rPr>
          <w:rFonts w:ascii="Tahoma" w:hAnsi="Tahoma" w:cs="Tahoma"/>
          <w:szCs w:val="21"/>
          <w:lang w:val="sv-SE"/>
        </w:rPr>
        <w:t>som är låst</w:t>
      </w:r>
      <w:r w:rsidRPr="00256283">
        <w:rPr>
          <w:rFonts w:ascii="Tahoma" w:hAnsi="Tahoma" w:cs="Tahoma"/>
          <w:szCs w:val="21"/>
          <w:lang w:val="sv-SE"/>
        </w:rPr>
        <w:t>? Det är strängt förbjudet att använda defekta staplare.</w:t>
      </w:r>
    </w:p>
    <w:p w14:paraId="6AAADB77" w14:textId="4DC03A51" w:rsidR="00480471" w:rsidRPr="00256283" w:rsidRDefault="00000000">
      <w:pPr>
        <w:numPr>
          <w:ilvl w:val="0"/>
          <w:numId w:val="11"/>
        </w:numPr>
        <w:ind w:left="575" w:hangingChars="300" w:hanging="575"/>
        <w:rPr>
          <w:rFonts w:ascii="Tahoma" w:hAnsi="Tahoma" w:cs="Tahoma"/>
          <w:szCs w:val="21"/>
          <w:lang w:val="sv-SE"/>
        </w:rPr>
      </w:pPr>
      <w:r w:rsidRPr="00256283">
        <w:rPr>
          <w:rFonts w:ascii="Tahoma" w:hAnsi="Tahoma" w:cs="Tahoma"/>
          <w:szCs w:val="21"/>
          <w:lang w:val="sv-SE"/>
        </w:rPr>
        <w:t xml:space="preserve">Kontrollera om det finns el i batterierna </w:t>
      </w:r>
      <w:r w:rsidRPr="00256283">
        <w:rPr>
          <w:rFonts w:ascii="Tahoma" w:hAnsi="Tahoma" w:cs="Tahoma"/>
          <w:szCs w:val="21"/>
          <w:lang w:val="sv-SE"/>
        </w:rPr>
        <w:t>，</w:t>
      </w:r>
      <w:r w:rsidRPr="00256283">
        <w:rPr>
          <w:rFonts w:ascii="Tahoma" w:hAnsi="Tahoma" w:cs="Tahoma"/>
          <w:szCs w:val="21"/>
          <w:lang w:val="sv-SE"/>
        </w:rPr>
        <w:t xml:space="preserve"> lås upp det elektriska </w:t>
      </w:r>
      <w:r w:rsidR="00C30C95">
        <w:rPr>
          <w:rFonts w:ascii="Tahoma" w:hAnsi="Tahoma" w:cs="Tahoma"/>
          <w:szCs w:val="21"/>
          <w:lang w:val="sv-SE"/>
        </w:rPr>
        <w:t>nyckel</w:t>
      </w:r>
      <w:r w:rsidRPr="00256283">
        <w:rPr>
          <w:rFonts w:ascii="Tahoma" w:hAnsi="Tahoma" w:cs="Tahoma"/>
          <w:szCs w:val="21"/>
          <w:lang w:val="sv-SE"/>
        </w:rPr>
        <w:t xml:space="preserve">låset och kontrollera </w:t>
      </w:r>
      <w:r w:rsidR="00C30C95">
        <w:rPr>
          <w:rFonts w:ascii="Tahoma" w:hAnsi="Tahoma" w:cs="Tahoma"/>
          <w:szCs w:val="21"/>
          <w:lang w:val="sv-SE"/>
        </w:rPr>
        <w:t>volt</w:t>
      </w:r>
      <w:r w:rsidRPr="00256283">
        <w:rPr>
          <w:rFonts w:ascii="Tahoma" w:hAnsi="Tahoma" w:cs="Tahoma"/>
          <w:szCs w:val="21"/>
          <w:lang w:val="sv-SE"/>
        </w:rPr>
        <w:t>metern på staplarens instrumentpanel. Om en ruta i vänster ände lyser, betyder det att det inte finns någon elektricitet i batterierna (se fig. 1) och att laddningen måste påbörjas omedelbart. Det är strängt förbjudet att använda staplaren utan elektricitet eftersom det kraftigt minskar batteriernas livslängd och till och med skadar batterierna.</w:t>
      </w:r>
    </w:p>
    <w:p w14:paraId="37B2608A" w14:textId="77777777" w:rsidR="00480471" w:rsidRPr="00256283" w:rsidRDefault="00000000">
      <w:pPr>
        <w:numPr>
          <w:ilvl w:val="0"/>
          <w:numId w:val="11"/>
        </w:numPr>
        <w:ind w:left="575" w:hangingChars="300" w:hanging="575"/>
        <w:rPr>
          <w:rFonts w:ascii="Tahoma" w:hAnsi="Tahoma" w:cs="Tahoma"/>
          <w:szCs w:val="21"/>
          <w:lang w:val="sv-SE"/>
        </w:rPr>
      </w:pPr>
      <w:r w:rsidRPr="00256283">
        <w:rPr>
          <w:rFonts w:ascii="Tahoma" w:hAnsi="Tahoma" w:cs="Tahoma"/>
          <w:szCs w:val="21"/>
          <w:lang w:val="sv-SE"/>
        </w:rPr>
        <w:t>Kontrollera om staplarens lyft- och sänkrörelser är normala eller inte.</w:t>
      </w:r>
    </w:p>
    <w:p w14:paraId="512E4EB8" w14:textId="77777777" w:rsidR="00480471" w:rsidRDefault="00000000">
      <w:pPr>
        <w:jc w:val="center"/>
        <w:rPr>
          <w:rFonts w:ascii="Tahoma" w:hAnsi="Tahoma" w:cs="Tahoma"/>
          <w:lang w:val="sv-SE"/>
        </w:rPr>
      </w:pPr>
      <w:r w:rsidRPr="00256283">
        <w:rPr>
          <w:rFonts w:ascii="Tahoma" w:hAnsi="Tahoma" w:cs="Tahoma"/>
          <w:noProof/>
          <w:lang w:val="sv-SE"/>
        </w:rPr>
        <w:drawing>
          <wp:inline distT="0" distB="0" distL="0" distR="0" wp14:anchorId="34737AF7" wp14:editId="5D6A6281">
            <wp:extent cx="3870102" cy="2145013"/>
            <wp:effectExtent l="0" t="0" r="0" b="8255"/>
            <wp:docPr id="11" name="图片 10" descr="ScreenHunter_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ScreenHunter_5.bmp"/>
                    <pic:cNvPicPr>
                      <a:picLocks noChangeAspect="1"/>
                    </pic:cNvPicPr>
                  </pic:nvPicPr>
                  <pic:blipFill>
                    <a:blip r:embed="rId20"/>
                    <a:stretch>
                      <a:fillRect/>
                    </a:stretch>
                  </pic:blipFill>
                  <pic:spPr>
                    <a:xfrm>
                      <a:off x="0" y="0"/>
                      <a:ext cx="3876484" cy="2148550"/>
                    </a:xfrm>
                    <a:prstGeom prst="rect">
                      <a:avLst/>
                    </a:prstGeom>
                  </pic:spPr>
                </pic:pic>
              </a:graphicData>
            </a:graphic>
          </wp:inline>
        </w:drawing>
      </w:r>
    </w:p>
    <w:p w14:paraId="412DE94A" w14:textId="77777777" w:rsidR="00C30C95" w:rsidRPr="00256283" w:rsidRDefault="00C30C95">
      <w:pPr>
        <w:jc w:val="center"/>
        <w:rPr>
          <w:rFonts w:ascii="Tahoma" w:hAnsi="Tahoma" w:cs="Tahoma"/>
          <w:lang w:val="sv-SE"/>
        </w:rPr>
      </w:pPr>
    </w:p>
    <w:p w14:paraId="788ED8B5" w14:textId="77777777" w:rsidR="00480471" w:rsidRDefault="00000000">
      <w:pPr>
        <w:pStyle w:val="Brdtextmedindrag"/>
        <w:spacing w:after="0"/>
        <w:ind w:leftChars="0" w:left="0" w:firstLineChars="200" w:firstLine="384"/>
        <w:rPr>
          <w:rFonts w:ascii="Tahoma" w:hAnsi="Tahoma" w:cs="Tahoma"/>
          <w:color w:val="000000"/>
          <w:szCs w:val="21"/>
          <w:lang w:val="sv-SE"/>
        </w:rPr>
      </w:pPr>
      <w:r w:rsidRPr="00256283">
        <w:rPr>
          <w:rFonts w:ascii="Tahoma" w:hAnsi="Tahoma" w:cs="Tahoma"/>
          <w:color w:val="000000"/>
          <w:szCs w:val="21"/>
          <w:lang w:val="sv-SE"/>
        </w:rPr>
        <w:lastRenderedPageBreak/>
        <w:t>Efter ovanstående kontroll, om det inte finns något fel i staplaren, kan den tas i bruk; om det finns något fel, vänligen reparera det omedelbart. Det är strängt förbjudet att använda defekta staplare.</w:t>
      </w:r>
    </w:p>
    <w:p w14:paraId="6B37F89B" w14:textId="77777777" w:rsidR="00C30C95" w:rsidRPr="00256283" w:rsidRDefault="00C30C95">
      <w:pPr>
        <w:pStyle w:val="Brdtextmedindrag"/>
        <w:spacing w:after="0"/>
        <w:ind w:leftChars="0" w:left="0" w:firstLineChars="200" w:firstLine="384"/>
        <w:rPr>
          <w:rFonts w:ascii="Tahoma" w:hAnsi="Tahoma" w:cs="Tahoma"/>
          <w:color w:val="000000"/>
          <w:szCs w:val="21"/>
          <w:lang w:val="sv-SE"/>
        </w:rPr>
      </w:pPr>
    </w:p>
    <w:p w14:paraId="1B1C9F3A" w14:textId="77777777" w:rsidR="00480471" w:rsidRPr="00256283" w:rsidRDefault="00000000">
      <w:pPr>
        <w:numPr>
          <w:ilvl w:val="0"/>
          <w:numId w:val="10"/>
        </w:numPr>
        <w:spacing w:line="320" w:lineRule="exact"/>
        <w:rPr>
          <w:rFonts w:ascii="Tahoma" w:hAnsi="Tahoma" w:cs="Tahoma"/>
          <w:b/>
          <w:sz w:val="24"/>
          <w:szCs w:val="24"/>
          <w:lang w:val="sv-SE"/>
        </w:rPr>
      </w:pPr>
      <w:r w:rsidRPr="00256283">
        <w:rPr>
          <w:rFonts w:ascii="Tahoma" w:hAnsi="Tahoma" w:cs="Tahoma"/>
          <w:b/>
          <w:sz w:val="24"/>
          <w:szCs w:val="24"/>
          <w:lang w:val="sv-SE"/>
        </w:rPr>
        <w:t>I drift</w:t>
      </w:r>
    </w:p>
    <w:p w14:paraId="34153722" w14:textId="77777777" w:rsidR="00480471" w:rsidRPr="00256283" w:rsidRDefault="00000000">
      <w:pPr>
        <w:numPr>
          <w:ilvl w:val="0"/>
          <w:numId w:val="12"/>
        </w:numPr>
        <w:ind w:left="575" w:hangingChars="300" w:hanging="575"/>
        <w:rPr>
          <w:rFonts w:ascii="Tahoma" w:hAnsi="Tahoma" w:cs="Tahoma"/>
          <w:szCs w:val="21"/>
          <w:lang w:val="sv-SE"/>
        </w:rPr>
      </w:pPr>
      <w:r w:rsidRPr="00256283">
        <w:rPr>
          <w:rFonts w:ascii="Tahoma" w:hAnsi="Tahoma" w:cs="Tahoma"/>
          <w:szCs w:val="21"/>
          <w:lang w:val="sv-SE"/>
        </w:rPr>
        <w:t>Drift av hantering och stapling:</w:t>
      </w:r>
    </w:p>
    <w:p w14:paraId="2CF0DCA2" w14:textId="52C3C618" w:rsidR="00480471" w:rsidRPr="00256283" w:rsidRDefault="00000000">
      <w:pPr>
        <w:pStyle w:val="Brdtextmedindrag"/>
        <w:spacing w:after="0"/>
        <w:ind w:leftChars="0" w:left="0" w:firstLineChars="200" w:firstLine="384"/>
        <w:rPr>
          <w:rFonts w:ascii="Tahoma" w:hAnsi="Tahoma" w:cs="Tahoma"/>
          <w:color w:val="000000"/>
          <w:szCs w:val="21"/>
          <w:lang w:val="sv-SE"/>
        </w:rPr>
      </w:pPr>
      <w:r w:rsidRPr="00256283">
        <w:rPr>
          <w:rFonts w:ascii="Tahoma" w:hAnsi="Tahoma" w:cs="Tahoma"/>
          <w:color w:val="000000"/>
          <w:szCs w:val="21"/>
          <w:lang w:val="sv-SE"/>
        </w:rPr>
        <w:t xml:space="preserve">Slå på strömbrytaren, lås upp det elektriska </w:t>
      </w:r>
      <w:r w:rsidR="00C30C95">
        <w:rPr>
          <w:rFonts w:ascii="Tahoma" w:hAnsi="Tahoma" w:cs="Tahoma"/>
          <w:color w:val="000000"/>
          <w:szCs w:val="21"/>
          <w:lang w:val="sv-SE"/>
        </w:rPr>
        <w:t>nyckel</w:t>
      </w:r>
      <w:r w:rsidRPr="00256283">
        <w:rPr>
          <w:rFonts w:ascii="Tahoma" w:hAnsi="Tahoma" w:cs="Tahoma"/>
          <w:color w:val="000000"/>
          <w:szCs w:val="21"/>
          <w:lang w:val="sv-SE"/>
        </w:rPr>
        <w:t>låset och kör staplaren till godshögen i närheten. (Gaffelns spets är 300 mm från godshögen). Tryck på sänkningsknappen, justera gaffelns höjd till rätt position och för in gaffeln långsamt och så djupt som möjligt i godspallen. Tryck på lyftknappen tills gaffeln befinner sig 200-300 mm från marken. Kör staplaren till platsen för gods</w:t>
      </w:r>
      <w:r w:rsidR="00C30C95">
        <w:rPr>
          <w:rFonts w:ascii="Tahoma" w:hAnsi="Tahoma" w:cs="Tahoma"/>
          <w:color w:val="000000"/>
          <w:szCs w:val="21"/>
          <w:lang w:val="sv-SE"/>
        </w:rPr>
        <w:t>et</w:t>
      </w:r>
      <w:r w:rsidRPr="00256283">
        <w:rPr>
          <w:rFonts w:ascii="Tahoma" w:hAnsi="Tahoma" w:cs="Tahoma"/>
          <w:color w:val="000000"/>
          <w:szCs w:val="21"/>
          <w:lang w:val="sv-SE"/>
        </w:rPr>
        <w:t xml:space="preserve"> och stanna långsamt. (Gaffelns spets är 300 mm från </w:t>
      </w:r>
      <w:proofErr w:type="spellStart"/>
      <w:r w:rsidRPr="00256283">
        <w:rPr>
          <w:rFonts w:ascii="Tahoma" w:hAnsi="Tahoma" w:cs="Tahoma"/>
          <w:color w:val="000000"/>
          <w:szCs w:val="21"/>
          <w:lang w:val="sv-SE"/>
        </w:rPr>
        <w:t>godshyllan</w:t>
      </w:r>
      <w:proofErr w:type="spellEnd"/>
      <w:r w:rsidRPr="00256283">
        <w:rPr>
          <w:rFonts w:ascii="Tahoma" w:hAnsi="Tahoma" w:cs="Tahoma"/>
          <w:color w:val="000000"/>
          <w:szCs w:val="21"/>
          <w:lang w:val="sv-SE"/>
        </w:rPr>
        <w:t>. Tryck på lyftknappen och gaffeln höjs till rätt höjd för gods</w:t>
      </w:r>
      <w:r w:rsidR="00C30C95">
        <w:rPr>
          <w:rFonts w:ascii="Tahoma" w:hAnsi="Tahoma" w:cs="Tahoma"/>
          <w:color w:val="000000"/>
          <w:szCs w:val="21"/>
          <w:lang w:val="sv-SE"/>
        </w:rPr>
        <w:t>et</w:t>
      </w:r>
      <w:r w:rsidRPr="00256283">
        <w:rPr>
          <w:rFonts w:ascii="Tahoma" w:hAnsi="Tahoma" w:cs="Tahoma"/>
          <w:color w:val="000000"/>
          <w:szCs w:val="21"/>
          <w:lang w:val="sv-SE"/>
        </w:rPr>
        <w:t xml:space="preserve"> (pallens botten är ca 100 mm högre än </w:t>
      </w:r>
      <w:proofErr w:type="spellStart"/>
      <w:r w:rsidRPr="00256283">
        <w:rPr>
          <w:rFonts w:ascii="Tahoma" w:hAnsi="Tahoma" w:cs="Tahoma"/>
          <w:color w:val="000000"/>
          <w:szCs w:val="21"/>
          <w:lang w:val="sv-SE"/>
        </w:rPr>
        <w:t>godshyllan</w:t>
      </w:r>
      <w:proofErr w:type="spellEnd"/>
      <w:r w:rsidRPr="00256283">
        <w:rPr>
          <w:rFonts w:ascii="Tahoma" w:hAnsi="Tahoma" w:cs="Tahoma"/>
          <w:color w:val="000000"/>
          <w:szCs w:val="21"/>
          <w:lang w:val="sv-SE"/>
        </w:rPr>
        <w:t xml:space="preserve">). Flytta varorna långsamt till rätt position på hyllan och tryck på sänk-knappen för att försiktigt lägga varorna på hyllan. Ta bort gaffeln från godset och kör staplaren långsamt för att få ut gaffeln ur godspallen. (Gaffelns spets är 300 mm från varuhyllan.) Sänk gaffeln tills den är 300 mm från marken och kör bort staplaren från hyllan. </w:t>
      </w:r>
    </w:p>
    <w:p w14:paraId="2F4CFF0E" w14:textId="77777777" w:rsidR="00480471" w:rsidRPr="00256283" w:rsidRDefault="00000000">
      <w:pPr>
        <w:numPr>
          <w:ilvl w:val="0"/>
          <w:numId w:val="12"/>
        </w:numPr>
        <w:ind w:left="575" w:hangingChars="300" w:hanging="575"/>
        <w:rPr>
          <w:rFonts w:ascii="Tahoma" w:hAnsi="Tahoma" w:cs="Tahoma"/>
          <w:szCs w:val="21"/>
          <w:lang w:val="sv-SE"/>
        </w:rPr>
      </w:pPr>
      <w:r w:rsidRPr="00256283">
        <w:rPr>
          <w:rFonts w:ascii="Tahoma" w:hAnsi="Tahoma" w:cs="Tahoma"/>
          <w:szCs w:val="21"/>
          <w:lang w:val="sv-SE"/>
        </w:rPr>
        <w:t xml:space="preserve">Drift av att ta bort varor från varuhyllorna </w:t>
      </w:r>
      <w:r w:rsidRPr="00256283">
        <w:rPr>
          <w:rFonts w:ascii="Tahoma" w:hAnsi="Tahoma" w:cs="Tahoma"/>
          <w:szCs w:val="21"/>
          <w:lang w:val="sv-SE"/>
        </w:rPr>
        <w:t>：</w:t>
      </w:r>
      <w:r w:rsidRPr="00256283">
        <w:rPr>
          <w:rFonts w:ascii="Tahoma" w:hAnsi="Tahoma" w:cs="Tahoma"/>
          <w:szCs w:val="21"/>
          <w:lang w:val="sv-SE"/>
        </w:rPr>
        <w:t>.</w:t>
      </w:r>
    </w:p>
    <w:p w14:paraId="37E18B83" w14:textId="33740997" w:rsidR="00480471" w:rsidRPr="00256283" w:rsidRDefault="00000000">
      <w:pPr>
        <w:pStyle w:val="Brdtextmedindrag"/>
        <w:spacing w:after="0"/>
        <w:ind w:leftChars="0" w:left="0" w:firstLineChars="200" w:firstLine="384"/>
        <w:rPr>
          <w:rFonts w:ascii="Tahoma" w:hAnsi="Tahoma" w:cs="Tahoma"/>
          <w:color w:val="000000"/>
          <w:szCs w:val="21"/>
          <w:lang w:val="sv-SE"/>
        </w:rPr>
      </w:pPr>
      <w:r w:rsidRPr="00256283">
        <w:rPr>
          <w:rFonts w:ascii="Tahoma" w:hAnsi="Tahoma" w:cs="Tahoma"/>
          <w:color w:val="000000"/>
          <w:szCs w:val="21"/>
          <w:lang w:val="sv-SE"/>
        </w:rPr>
        <w:t>Dra ut strömbrytaren för allmän strömförsörjning för att slå på den allmänna strömförsörjningen, lås upp det elektriska dörrlåset och kör staplaren till varuhyllan i närheten. (Gaffelns spets är 300 mm från varuhyllan). Tryck på lyftknappen, justera gaffelns höjd till rätt position och för in gaffeln långsamt och så djupt som möjligt i godspallen. Tryck på lyftknappen för att lyfta godset tills botten på godspallen är 100 mm från gods</w:t>
      </w:r>
      <w:r w:rsidR="00C30C95">
        <w:rPr>
          <w:rFonts w:ascii="Tahoma" w:hAnsi="Tahoma" w:cs="Tahoma"/>
          <w:color w:val="000000"/>
          <w:szCs w:val="21"/>
          <w:lang w:val="sv-SE"/>
        </w:rPr>
        <w:t>et</w:t>
      </w:r>
      <w:r w:rsidRPr="00256283">
        <w:rPr>
          <w:rFonts w:ascii="Tahoma" w:hAnsi="Tahoma" w:cs="Tahoma"/>
          <w:color w:val="000000"/>
          <w:szCs w:val="21"/>
          <w:lang w:val="sv-SE"/>
        </w:rPr>
        <w:t>, kör staplaren långsamt tills godset är borta från gods</w:t>
      </w:r>
      <w:r w:rsidR="00C30C95">
        <w:rPr>
          <w:rFonts w:ascii="Tahoma" w:hAnsi="Tahoma" w:cs="Tahoma"/>
          <w:color w:val="000000"/>
          <w:szCs w:val="21"/>
          <w:lang w:val="sv-SE"/>
        </w:rPr>
        <w:t>et</w:t>
      </w:r>
      <w:r w:rsidRPr="00256283">
        <w:rPr>
          <w:rFonts w:ascii="Tahoma" w:hAnsi="Tahoma" w:cs="Tahoma"/>
          <w:color w:val="000000"/>
          <w:szCs w:val="21"/>
          <w:lang w:val="sv-SE"/>
        </w:rPr>
        <w:t>. (Gaffelns spets är 300 mm från gods</w:t>
      </w:r>
      <w:r w:rsidR="00C30C95">
        <w:rPr>
          <w:rFonts w:ascii="Tahoma" w:hAnsi="Tahoma" w:cs="Tahoma"/>
          <w:color w:val="000000"/>
          <w:szCs w:val="21"/>
          <w:lang w:val="sv-SE"/>
        </w:rPr>
        <w:t>et</w:t>
      </w:r>
      <w:r w:rsidRPr="00256283">
        <w:rPr>
          <w:rFonts w:ascii="Tahoma" w:hAnsi="Tahoma" w:cs="Tahoma"/>
          <w:color w:val="000000"/>
          <w:szCs w:val="21"/>
          <w:lang w:val="sv-SE"/>
        </w:rPr>
        <w:t xml:space="preserve">). Tryck på sänkningsknappen tills gaffeln är 200-300 mm från marken. Kör staplaren bort från platsen för varuhyllan och stanna långsamt. Tryck på sänkningsknappen för att lägga ner varorna och få bort gaffeln från varorna och kör staplaren långsamt för att få bort gaffeln från varupallen. </w:t>
      </w:r>
    </w:p>
    <w:p w14:paraId="62B1E8BE" w14:textId="77777777" w:rsidR="00480471" w:rsidRPr="00256283" w:rsidRDefault="00000000">
      <w:pPr>
        <w:numPr>
          <w:ilvl w:val="0"/>
          <w:numId w:val="4"/>
        </w:numPr>
        <w:rPr>
          <w:rFonts w:ascii="Tahoma" w:hAnsi="Tahoma" w:cs="Tahoma"/>
          <w:bCs/>
          <w:szCs w:val="21"/>
          <w:lang w:val="sv-SE"/>
        </w:rPr>
      </w:pPr>
      <w:r w:rsidRPr="00256283">
        <w:rPr>
          <w:rFonts w:ascii="Tahoma" w:hAnsi="Tahoma" w:cs="Tahoma"/>
          <w:bCs/>
          <w:szCs w:val="21"/>
          <w:lang w:val="sv-SE"/>
        </w:rPr>
        <w:t>När staplaren är utom kontroll, tryck omedelbart på strömbrytaren för att stänga av den allmänna strömförsörjningen.</w:t>
      </w:r>
    </w:p>
    <w:p w14:paraId="5E3ABE27" w14:textId="77777777" w:rsidR="00480471" w:rsidRPr="00256283" w:rsidRDefault="00000000">
      <w:pPr>
        <w:numPr>
          <w:ilvl w:val="0"/>
          <w:numId w:val="4"/>
        </w:numPr>
        <w:rPr>
          <w:rFonts w:ascii="Tahoma" w:hAnsi="Tahoma" w:cs="Tahoma"/>
          <w:bCs/>
          <w:szCs w:val="21"/>
          <w:lang w:val="sv-SE"/>
        </w:rPr>
      </w:pPr>
      <w:r w:rsidRPr="00256283">
        <w:rPr>
          <w:rFonts w:ascii="Tahoma" w:hAnsi="Tahoma" w:cs="Tahoma"/>
          <w:bCs/>
          <w:szCs w:val="21"/>
          <w:lang w:val="sv-SE"/>
        </w:rPr>
        <w:t>Skjut eller dra inte staplaren under lyftning eller sänkning av gafflarna, och lyft eller sänk inte gafflarna när staplaren körs.</w:t>
      </w:r>
    </w:p>
    <w:p w14:paraId="0E9DC50C" w14:textId="77777777" w:rsidR="00480471" w:rsidRPr="00256283" w:rsidRDefault="00480471">
      <w:pPr>
        <w:spacing w:line="200" w:lineRule="exact"/>
        <w:rPr>
          <w:rFonts w:ascii="Tahoma" w:hAnsi="Tahoma" w:cs="Tahoma"/>
          <w:szCs w:val="21"/>
          <w:lang w:val="sv-SE"/>
        </w:rPr>
      </w:pPr>
    </w:p>
    <w:p w14:paraId="559D1FE5" w14:textId="77777777" w:rsidR="00480471" w:rsidRPr="00256283" w:rsidRDefault="00000000">
      <w:pPr>
        <w:numPr>
          <w:ilvl w:val="0"/>
          <w:numId w:val="5"/>
        </w:numPr>
        <w:outlineLvl w:val="0"/>
        <w:rPr>
          <w:rFonts w:ascii="Tahoma" w:hAnsi="Tahoma" w:cs="Tahoma"/>
          <w:b/>
          <w:sz w:val="32"/>
          <w:szCs w:val="32"/>
          <w:lang w:val="sv-SE"/>
        </w:rPr>
      </w:pPr>
      <w:bookmarkStart w:id="6" w:name="_Toc35324983"/>
      <w:r w:rsidRPr="00256283">
        <w:rPr>
          <w:rFonts w:ascii="Tahoma" w:hAnsi="Tahoma" w:cs="Tahoma"/>
          <w:b/>
          <w:sz w:val="32"/>
          <w:szCs w:val="32"/>
          <w:lang w:val="sv-SE"/>
        </w:rPr>
        <w:t>Underhåll och skötsel</w:t>
      </w:r>
      <w:bookmarkEnd w:id="6"/>
    </w:p>
    <w:p w14:paraId="07DD796C" w14:textId="77777777" w:rsidR="00480471" w:rsidRPr="00256283" w:rsidRDefault="00000000">
      <w:pPr>
        <w:ind w:firstLineChars="200" w:firstLine="384"/>
        <w:rPr>
          <w:rFonts w:ascii="Tahoma" w:hAnsi="Tahoma" w:cs="Tahoma"/>
          <w:szCs w:val="21"/>
          <w:lang w:val="sv-SE"/>
        </w:rPr>
      </w:pPr>
      <w:r w:rsidRPr="00256283">
        <w:rPr>
          <w:rFonts w:ascii="Tahoma" w:hAnsi="Tahoma" w:cs="Tahoma"/>
          <w:szCs w:val="21"/>
          <w:lang w:val="sv-SE"/>
        </w:rPr>
        <w:t>Huruvida staplaren kan fungera tillfredsställande beror på det effektiva underhållet. Om underhållet ignoreras kan staplaren utgöra ett hot mot människors liv och orsaka skador på staplare och egendom. Rutininspektioner bör utföras när staplaren är i drift, för att eliminera onormala förhållanden i tid. Använd aldrig en staplare med funktionsfel för att garantera säkerheten och för att förlänga staplarens livslängd.</w:t>
      </w:r>
    </w:p>
    <w:p w14:paraId="5687E6EB" w14:textId="77777777" w:rsidR="00480471" w:rsidRPr="00256283" w:rsidRDefault="00000000">
      <w:pPr>
        <w:numPr>
          <w:ilvl w:val="0"/>
          <w:numId w:val="13"/>
        </w:numPr>
        <w:spacing w:line="320" w:lineRule="exact"/>
        <w:rPr>
          <w:rFonts w:ascii="Tahoma" w:hAnsi="Tahoma" w:cs="Tahoma"/>
          <w:b/>
          <w:bCs/>
          <w:sz w:val="24"/>
          <w:szCs w:val="24"/>
          <w:lang w:val="sv-SE"/>
        </w:rPr>
      </w:pPr>
      <w:r w:rsidRPr="00256283">
        <w:rPr>
          <w:rFonts w:ascii="Tahoma" w:hAnsi="Tahoma" w:cs="Tahoma"/>
          <w:b/>
          <w:bCs/>
          <w:sz w:val="24"/>
          <w:szCs w:val="24"/>
          <w:lang w:val="sv-SE"/>
        </w:rPr>
        <w:t>Underhåll</w:t>
      </w:r>
      <w:r w:rsidRPr="00256283">
        <w:rPr>
          <w:rFonts w:ascii="Tahoma" w:hAnsi="Tahoma" w:cs="Tahoma"/>
          <w:b/>
          <w:bCs/>
          <w:sz w:val="24"/>
          <w:szCs w:val="24"/>
          <w:lang w:val="sv-SE"/>
        </w:rPr>
        <w:t>：</w:t>
      </w:r>
    </w:p>
    <w:p w14:paraId="36B2B889" w14:textId="77777777" w:rsidR="00480471" w:rsidRPr="00256283" w:rsidRDefault="00000000">
      <w:pPr>
        <w:ind w:firstLineChars="200" w:firstLine="384"/>
        <w:rPr>
          <w:rFonts w:ascii="Tahoma" w:hAnsi="Tahoma" w:cs="Tahoma"/>
          <w:szCs w:val="21"/>
          <w:lang w:val="sv-SE"/>
        </w:rPr>
      </w:pPr>
      <w:r w:rsidRPr="00256283">
        <w:rPr>
          <w:rFonts w:ascii="Tahoma" w:hAnsi="Tahoma" w:cs="Tahoma"/>
          <w:szCs w:val="21"/>
          <w:lang w:val="sv-SE"/>
        </w:rPr>
        <w:t>Underhåll av denna staplare är i allmänhet uppdelad i rutinunderhåll, periodiskt underhåll av det mekaniska systemet, hydraulsystemet samt den elektriska utrustningen.</w:t>
      </w:r>
    </w:p>
    <w:p w14:paraId="015E4095" w14:textId="77777777" w:rsidR="00480471" w:rsidRPr="00256283" w:rsidRDefault="00000000">
      <w:pPr>
        <w:numPr>
          <w:ilvl w:val="0"/>
          <w:numId w:val="14"/>
        </w:numPr>
        <w:ind w:leftChars="200" w:left="809"/>
        <w:rPr>
          <w:rFonts w:ascii="Tahoma" w:hAnsi="Tahoma" w:cs="Tahoma"/>
          <w:szCs w:val="21"/>
          <w:lang w:val="sv-SE"/>
        </w:rPr>
      </w:pPr>
      <w:r w:rsidRPr="00256283">
        <w:rPr>
          <w:rFonts w:ascii="Tahoma" w:hAnsi="Tahoma" w:cs="Tahoma"/>
          <w:szCs w:val="21"/>
          <w:lang w:val="sv-SE"/>
        </w:rPr>
        <w:t>Rutinmässigt underhåll:</w:t>
      </w:r>
    </w:p>
    <w:p w14:paraId="17E03B52" w14:textId="77777777" w:rsidR="00480471" w:rsidRPr="00256283" w:rsidRDefault="00000000">
      <w:pPr>
        <w:ind w:leftChars="200" w:left="384" w:firstLineChars="200" w:firstLine="384"/>
        <w:rPr>
          <w:rFonts w:ascii="Tahoma" w:hAnsi="Tahoma" w:cs="Tahoma"/>
          <w:szCs w:val="21"/>
          <w:lang w:val="sv-SE"/>
        </w:rPr>
      </w:pPr>
      <w:r w:rsidRPr="00256283">
        <w:rPr>
          <w:rFonts w:ascii="Tahoma" w:hAnsi="Tahoma" w:cs="Tahoma"/>
          <w:szCs w:val="21"/>
          <w:lang w:val="sv-SE"/>
        </w:rPr>
        <w:t>Dagligt underhåll är att rengöra staplarens yta och lagringsbatteriets yta; undersöka strömförsörjningskabelns fasthet.</w:t>
      </w:r>
    </w:p>
    <w:p w14:paraId="10506C32" w14:textId="77777777" w:rsidR="00480471" w:rsidRPr="00256283" w:rsidRDefault="00000000">
      <w:pPr>
        <w:numPr>
          <w:ilvl w:val="0"/>
          <w:numId w:val="14"/>
        </w:numPr>
        <w:ind w:leftChars="200" w:left="809"/>
        <w:rPr>
          <w:rFonts w:ascii="Tahoma" w:hAnsi="Tahoma" w:cs="Tahoma"/>
          <w:szCs w:val="21"/>
          <w:lang w:val="sv-SE"/>
        </w:rPr>
      </w:pPr>
      <w:r w:rsidRPr="00256283">
        <w:rPr>
          <w:rFonts w:ascii="Tahoma" w:hAnsi="Tahoma" w:cs="Tahoma"/>
          <w:szCs w:val="21"/>
          <w:lang w:val="sv-SE"/>
        </w:rPr>
        <w:t xml:space="preserve">Underhåll för mekaniskt system: </w:t>
      </w:r>
    </w:p>
    <w:p w14:paraId="78536A01" w14:textId="77777777" w:rsidR="00480471" w:rsidRPr="00256283" w:rsidRDefault="00000000">
      <w:pPr>
        <w:ind w:leftChars="200" w:left="384" w:firstLineChars="200" w:firstLine="384"/>
        <w:rPr>
          <w:rFonts w:ascii="Tahoma" w:hAnsi="Tahoma" w:cs="Tahoma"/>
          <w:szCs w:val="21"/>
          <w:lang w:val="sv-SE"/>
        </w:rPr>
      </w:pPr>
      <w:r w:rsidRPr="00256283">
        <w:rPr>
          <w:rFonts w:ascii="Tahoma" w:hAnsi="Tahoma" w:cs="Tahoma"/>
          <w:szCs w:val="21"/>
          <w:lang w:val="sv-SE"/>
        </w:rPr>
        <w:t>En gång per halvår. Det huvudsakliga innehållet är att tillsätta smörjmedel till lagren på hjul och mast. Under tiden undersöks fästanordningarnas fasthet, hjulens och mastrullens flexibilitet samt om gafflarna kan lyftas och sänkas normalt. Staplarens driftsbuller får inte överstiga 70 dB.</w:t>
      </w:r>
    </w:p>
    <w:p w14:paraId="33169486" w14:textId="77777777" w:rsidR="00480471" w:rsidRPr="00256283" w:rsidRDefault="00000000">
      <w:pPr>
        <w:numPr>
          <w:ilvl w:val="0"/>
          <w:numId w:val="14"/>
        </w:numPr>
        <w:ind w:leftChars="200" w:left="809"/>
        <w:rPr>
          <w:rFonts w:ascii="Tahoma" w:hAnsi="Tahoma" w:cs="Tahoma"/>
          <w:szCs w:val="21"/>
          <w:lang w:val="sv-SE"/>
        </w:rPr>
      </w:pPr>
      <w:r w:rsidRPr="00256283">
        <w:rPr>
          <w:rFonts w:ascii="Tahoma" w:hAnsi="Tahoma" w:cs="Tahoma"/>
          <w:szCs w:val="21"/>
          <w:lang w:val="sv-SE"/>
        </w:rPr>
        <w:t>Underhåll av hydraulsystem:</w:t>
      </w:r>
    </w:p>
    <w:p w14:paraId="044CA6FC" w14:textId="77777777" w:rsidR="00480471" w:rsidRPr="00256283" w:rsidRDefault="00000000">
      <w:pPr>
        <w:ind w:leftChars="200" w:left="384" w:firstLineChars="200" w:firstLine="384"/>
        <w:rPr>
          <w:rFonts w:ascii="Tahoma" w:hAnsi="Tahoma" w:cs="Tahoma"/>
          <w:szCs w:val="21"/>
          <w:lang w:val="sv-SE"/>
        </w:rPr>
      </w:pPr>
      <w:r w:rsidRPr="00256283">
        <w:rPr>
          <w:rFonts w:ascii="Tahoma" w:hAnsi="Tahoma" w:cs="Tahoma"/>
          <w:szCs w:val="21"/>
          <w:lang w:val="sv-SE"/>
        </w:rPr>
        <w:t>En gång var 6:e månad. Undersök om oljecylindern är normal, om det finns något läckage utvändigt eller invändigt, om hydraulanslutningen och slangen är tillförlitliga och utan läckage. Hydrauloljan bör hållas ren och i allmänhet bör den bytas ut var 12:e månad. ISO-oljeproduktstandard antas för hydrauloljan. När omgivningstemperaturen är -5~ 40°C ska HL-N46 eller HL-N68 användas; när omgivningstemperaturen är -35~ -5°C ska HV-N46 eller HV-N68 användas. Den ersatta spilloljan ska behandlas i enlighet med lokala regler och föreskrifter.</w:t>
      </w:r>
    </w:p>
    <w:p w14:paraId="0BAEBDE8" w14:textId="77777777" w:rsidR="00480471" w:rsidRPr="00256283" w:rsidRDefault="00000000">
      <w:pPr>
        <w:numPr>
          <w:ilvl w:val="0"/>
          <w:numId w:val="14"/>
        </w:numPr>
        <w:ind w:leftChars="200" w:left="809"/>
        <w:rPr>
          <w:rFonts w:ascii="Tahoma" w:hAnsi="Tahoma" w:cs="Tahoma"/>
          <w:szCs w:val="21"/>
          <w:lang w:val="sv-SE"/>
        </w:rPr>
      </w:pPr>
      <w:r w:rsidRPr="00256283">
        <w:rPr>
          <w:rFonts w:ascii="Tahoma" w:hAnsi="Tahoma" w:cs="Tahoma"/>
          <w:szCs w:val="21"/>
          <w:lang w:val="sv-SE"/>
        </w:rPr>
        <w:lastRenderedPageBreak/>
        <w:t>Underhåll för elektrisk utrustning:</w:t>
      </w:r>
    </w:p>
    <w:p w14:paraId="49B83523" w14:textId="4C10BE1A" w:rsidR="00480471" w:rsidRPr="00256283" w:rsidRDefault="00000000">
      <w:pPr>
        <w:ind w:leftChars="200" w:left="384" w:firstLineChars="200" w:firstLine="384"/>
        <w:rPr>
          <w:rFonts w:ascii="Tahoma" w:hAnsi="Tahoma" w:cs="Tahoma"/>
          <w:szCs w:val="21"/>
          <w:lang w:val="sv-SE"/>
        </w:rPr>
      </w:pPr>
      <w:r w:rsidRPr="00256283">
        <w:rPr>
          <w:rFonts w:ascii="Tahoma" w:hAnsi="Tahoma" w:cs="Tahoma"/>
          <w:szCs w:val="21"/>
          <w:lang w:val="sv-SE"/>
        </w:rPr>
        <w:t>En gång var tredje månad. Kontrollera först om elektrolytlösningens specifika vikt för batteriet [specifik vikt på 1,24 (vid 25℃) i tropiska områden och 1,26 (vid 25℃) i andra områden] passar och om polerna är rena. I annat fall ska den elektrolytiska lösningens specifika vikt justeras efter behov och polerna rengöras och målas med vaselin och dras åt ordentligt. Kontrollera att anslutningarna till de elektriska enheterna är tillförlitliga, att brytarna är normala och att isoleringen är ok (</w:t>
      </w:r>
      <w:proofErr w:type="spellStart"/>
      <w:r w:rsidR="0030281B" w:rsidRPr="00256283">
        <w:rPr>
          <w:rFonts w:ascii="Tahoma" w:hAnsi="Tahoma" w:cs="Tahoma"/>
          <w:szCs w:val="21"/>
          <w:lang w:val="sv-SE"/>
        </w:rPr>
        <w:t>isoleringsmotståndet</w:t>
      </w:r>
      <w:proofErr w:type="spellEnd"/>
      <w:r w:rsidRPr="00256283">
        <w:rPr>
          <w:rFonts w:ascii="Tahoma" w:hAnsi="Tahoma" w:cs="Tahoma"/>
          <w:szCs w:val="21"/>
          <w:lang w:val="sv-SE"/>
        </w:rPr>
        <w:t xml:space="preserve"> mellan de elektriska enheterna och staplarens stomme ska vara över 0,5 MΩ). </w:t>
      </w:r>
    </w:p>
    <w:p w14:paraId="3ADB60F9" w14:textId="77777777" w:rsidR="00480471" w:rsidRPr="00256283" w:rsidRDefault="00000000">
      <w:pPr>
        <w:ind w:leftChars="200" w:left="384" w:firstLineChars="200" w:firstLine="384"/>
        <w:rPr>
          <w:rFonts w:ascii="Tahoma" w:hAnsi="Tahoma" w:cs="Tahoma"/>
          <w:szCs w:val="21"/>
          <w:lang w:val="sv-SE"/>
        </w:rPr>
      </w:pPr>
      <w:r w:rsidRPr="00256283">
        <w:rPr>
          <w:rFonts w:ascii="Tahoma" w:hAnsi="Tahoma" w:cs="Tahoma"/>
          <w:szCs w:val="21"/>
          <w:lang w:val="sv-SE"/>
        </w:rPr>
        <w:t>Obs: Denna åtgärd är inte nödvändig för underhållsfria batterier.</w:t>
      </w:r>
    </w:p>
    <w:p w14:paraId="0D240175" w14:textId="77777777" w:rsidR="00480471" w:rsidRPr="00256283" w:rsidRDefault="00000000">
      <w:pPr>
        <w:numPr>
          <w:ilvl w:val="0"/>
          <w:numId w:val="5"/>
        </w:numPr>
        <w:outlineLvl w:val="0"/>
        <w:rPr>
          <w:rFonts w:ascii="Tahoma" w:hAnsi="Tahoma" w:cs="Tahoma"/>
          <w:b/>
          <w:sz w:val="32"/>
          <w:szCs w:val="32"/>
          <w:lang w:val="sv-SE"/>
        </w:rPr>
      </w:pPr>
      <w:bookmarkStart w:id="7" w:name="_Toc35324984"/>
      <w:r w:rsidRPr="00256283">
        <w:rPr>
          <w:rFonts w:ascii="Tahoma" w:hAnsi="Tahoma" w:cs="Tahoma"/>
          <w:b/>
          <w:sz w:val="32"/>
          <w:szCs w:val="32"/>
          <w:lang w:val="sv-SE"/>
        </w:rPr>
        <w:t>Vanliga fel och felsökning</w:t>
      </w:r>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1719"/>
        <w:gridCol w:w="4761"/>
        <w:gridCol w:w="1987"/>
      </w:tblGrid>
      <w:tr w:rsidR="00480471" w:rsidRPr="00256283" w14:paraId="6BCE7667" w14:textId="77777777">
        <w:trPr>
          <w:trHeight w:hRule="exact" w:val="397"/>
          <w:jc w:val="center"/>
        </w:trPr>
        <w:tc>
          <w:tcPr>
            <w:tcW w:w="598" w:type="dxa"/>
            <w:vAlign w:val="center"/>
          </w:tcPr>
          <w:p w14:paraId="3958A68B" w14:textId="77777777" w:rsidR="00480471" w:rsidRPr="00256283" w:rsidRDefault="00000000">
            <w:pPr>
              <w:jc w:val="center"/>
              <w:rPr>
                <w:rFonts w:ascii="Tahoma" w:hAnsi="Tahoma" w:cs="Tahoma"/>
                <w:b/>
                <w:szCs w:val="21"/>
                <w:lang w:val="sv-SE"/>
              </w:rPr>
            </w:pPr>
            <w:r w:rsidRPr="00256283">
              <w:rPr>
                <w:rFonts w:ascii="Tahoma" w:hAnsi="Tahoma" w:cs="Tahoma"/>
                <w:b/>
                <w:szCs w:val="21"/>
                <w:lang w:val="sv-SE"/>
              </w:rPr>
              <w:t>Nej, det gör jag inte.</w:t>
            </w:r>
          </w:p>
        </w:tc>
        <w:tc>
          <w:tcPr>
            <w:tcW w:w="1719" w:type="dxa"/>
            <w:vAlign w:val="center"/>
          </w:tcPr>
          <w:p w14:paraId="18F9EF73" w14:textId="77777777" w:rsidR="00480471" w:rsidRPr="00256283" w:rsidRDefault="00000000">
            <w:pPr>
              <w:jc w:val="center"/>
              <w:rPr>
                <w:rFonts w:ascii="Tahoma" w:hAnsi="Tahoma" w:cs="Tahoma"/>
                <w:b/>
                <w:szCs w:val="21"/>
                <w:lang w:val="sv-SE"/>
              </w:rPr>
            </w:pPr>
            <w:r w:rsidRPr="00256283">
              <w:rPr>
                <w:rFonts w:ascii="Tahoma" w:hAnsi="Tahoma" w:cs="Tahoma"/>
                <w:b/>
                <w:szCs w:val="21"/>
                <w:lang w:val="sv-SE"/>
              </w:rPr>
              <w:t>Fel</w:t>
            </w:r>
          </w:p>
        </w:tc>
        <w:tc>
          <w:tcPr>
            <w:tcW w:w="4761" w:type="dxa"/>
            <w:vAlign w:val="center"/>
          </w:tcPr>
          <w:p w14:paraId="4763D728" w14:textId="77777777" w:rsidR="00480471" w:rsidRPr="00256283" w:rsidRDefault="00000000">
            <w:pPr>
              <w:jc w:val="center"/>
              <w:rPr>
                <w:rFonts w:ascii="Tahoma" w:hAnsi="Tahoma" w:cs="Tahoma"/>
                <w:b/>
                <w:szCs w:val="21"/>
                <w:lang w:val="sv-SE"/>
              </w:rPr>
            </w:pPr>
            <w:r w:rsidRPr="00256283">
              <w:rPr>
                <w:rFonts w:ascii="Tahoma" w:hAnsi="Tahoma" w:cs="Tahoma"/>
                <w:b/>
                <w:szCs w:val="21"/>
                <w:lang w:val="sv-SE"/>
              </w:rPr>
              <w:t>Orsaker</w:t>
            </w:r>
          </w:p>
        </w:tc>
        <w:tc>
          <w:tcPr>
            <w:tcW w:w="1987" w:type="dxa"/>
            <w:vAlign w:val="center"/>
          </w:tcPr>
          <w:p w14:paraId="5C420534" w14:textId="77777777" w:rsidR="00480471" w:rsidRPr="00256283" w:rsidRDefault="00000000">
            <w:pPr>
              <w:jc w:val="center"/>
              <w:rPr>
                <w:rFonts w:ascii="Tahoma" w:hAnsi="Tahoma" w:cs="Tahoma"/>
                <w:b/>
                <w:szCs w:val="21"/>
                <w:lang w:val="sv-SE"/>
              </w:rPr>
            </w:pPr>
            <w:r w:rsidRPr="00256283">
              <w:rPr>
                <w:rFonts w:ascii="Tahoma" w:hAnsi="Tahoma" w:cs="Tahoma"/>
                <w:b/>
                <w:szCs w:val="21"/>
                <w:lang w:val="sv-SE"/>
              </w:rPr>
              <w:t>Felsökning</w:t>
            </w:r>
          </w:p>
        </w:tc>
      </w:tr>
      <w:tr w:rsidR="00480471" w:rsidRPr="00256283" w14:paraId="58F2F17C" w14:textId="77777777">
        <w:trPr>
          <w:cantSplit/>
          <w:trHeight w:val="397"/>
          <w:jc w:val="center"/>
        </w:trPr>
        <w:tc>
          <w:tcPr>
            <w:tcW w:w="598" w:type="dxa"/>
            <w:vMerge w:val="restart"/>
            <w:vAlign w:val="center"/>
          </w:tcPr>
          <w:p w14:paraId="6AA13770"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1</w:t>
            </w:r>
          </w:p>
        </w:tc>
        <w:tc>
          <w:tcPr>
            <w:tcW w:w="1719" w:type="dxa"/>
            <w:vMerge w:val="restart"/>
            <w:vAlign w:val="center"/>
          </w:tcPr>
          <w:p w14:paraId="45D8C4CA" w14:textId="77777777" w:rsidR="00480471" w:rsidRPr="00256283" w:rsidRDefault="00000000">
            <w:pPr>
              <w:rPr>
                <w:rFonts w:ascii="Tahoma" w:hAnsi="Tahoma" w:cs="Tahoma"/>
                <w:szCs w:val="21"/>
                <w:lang w:val="sv-SE"/>
              </w:rPr>
            </w:pPr>
            <w:r w:rsidRPr="00256283">
              <w:rPr>
                <w:rFonts w:ascii="Tahoma" w:hAnsi="Tahoma" w:cs="Tahoma"/>
                <w:szCs w:val="21"/>
                <w:lang w:val="sv-SE"/>
              </w:rPr>
              <w:t>Gafflarna kan inte lyftas.</w:t>
            </w:r>
          </w:p>
        </w:tc>
        <w:tc>
          <w:tcPr>
            <w:tcW w:w="4761" w:type="dxa"/>
            <w:vAlign w:val="center"/>
          </w:tcPr>
          <w:p w14:paraId="280251F3" w14:textId="77777777" w:rsidR="00480471" w:rsidRPr="00256283" w:rsidRDefault="00000000">
            <w:pPr>
              <w:numPr>
                <w:ilvl w:val="0"/>
                <w:numId w:val="15"/>
              </w:numPr>
              <w:rPr>
                <w:rFonts w:ascii="Tahoma" w:hAnsi="Tahoma" w:cs="Tahoma"/>
                <w:szCs w:val="21"/>
                <w:lang w:val="sv-SE"/>
              </w:rPr>
            </w:pPr>
            <w:r w:rsidRPr="00256283">
              <w:rPr>
                <w:rFonts w:ascii="Tahoma" w:hAnsi="Tahoma" w:cs="Tahoma"/>
                <w:szCs w:val="21"/>
                <w:lang w:val="sv-SE"/>
              </w:rPr>
              <w:t>Överbelastning</w:t>
            </w:r>
          </w:p>
        </w:tc>
        <w:tc>
          <w:tcPr>
            <w:tcW w:w="1987" w:type="dxa"/>
            <w:vAlign w:val="center"/>
          </w:tcPr>
          <w:p w14:paraId="7C0EA593" w14:textId="77777777" w:rsidR="00480471" w:rsidRPr="00256283" w:rsidRDefault="00000000">
            <w:pPr>
              <w:rPr>
                <w:rFonts w:ascii="Tahoma" w:hAnsi="Tahoma" w:cs="Tahoma"/>
                <w:szCs w:val="21"/>
                <w:lang w:val="sv-SE"/>
              </w:rPr>
            </w:pPr>
            <w:r w:rsidRPr="00256283">
              <w:rPr>
                <w:rFonts w:ascii="Tahoma" w:hAnsi="Tahoma" w:cs="Tahoma"/>
                <w:szCs w:val="21"/>
                <w:lang w:val="sv-SE"/>
              </w:rPr>
              <w:t>Minska belastningen</w:t>
            </w:r>
          </w:p>
        </w:tc>
      </w:tr>
      <w:tr w:rsidR="00480471" w:rsidRPr="00256283" w14:paraId="77D1F02B" w14:textId="77777777">
        <w:trPr>
          <w:cantSplit/>
          <w:trHeight w:val="397"/>
          <w:jc w:val="center"/>
        </w:trPr>
        <w:tc>
          <w:tcPr>
            <w:tcW w:w="598" w:type="dxa"/>
            <w:vMerge/>
            <w:vAlign w:val="center"/>
          </w:tcPr>
          <w:p w14:paraId="7B271043" w14:textId="77777777" w:rsidR="00480471" w:rsidRPr="00256283" w:rsidRDefault="00480471">
            <w:pPr>
              <w:jc w:val="center"/>
              <w:rPr>
                <w:rFonts w:ascii="Tahoma" w:hAnsi="Tahoma" w:cs="Tahoma"/>
                <w:szCs w:val="21"/>
                <w:lang w:val="sv-SE"/>
              </w:rPr>
            </w:pPr>
          </w:p>
        </w:tc>
        <w:tc>
          <w:tcPr>
            <w:tcW w:w="1719" w:type="dxa"/>
            <w:vMerge/>
            <w:vAlign w:val="center"/>
          </w:tcPr>
          <w:p w14:paraId="24A7E1F6" w14:textId="77777777" w:rsidR="00480471" w:rsidRPr="00256283" w:rsidRDefault="00480471">
            <w:pPr>
              <w:rPr>
                <w:rFonts w:ascii="Tahoma" w:hAnsi="Tahoma" w:cs="Tahoma"/>
                <w:szCs w:val="21"/>
                <w:lang w:val="sv-SE"/>
              </w:rPr>
            </w:pPr>
          </w:p>
        </w:tc>
        <w:tc>
          <w:tcPr>
            <w:tcW w:w="4761" w:type="dxa"/>
            <w:vAlign w:val="center"/>
          </w:tcPr>
          <w:p w14:paraId="57946B83" w14:textId="77777777" w:rsidR="00480471" w:rsidRPr="00256283" w:rsidRDefault="00000000">
            <w:pPr>
              <w:numPr>
                <w:ilvl w:val="0"/>
                <w:numId w:val="15"/>
              </w:numPr>
              <w:rPr>
                <w:rFonts w:ascii="Tahoma" w:hAnsi="Tahoma" w:cs="Tahoma"/>
                <w:szCs w:val="21"/>
                <w:lang w:val="sv-SE"/>
              </w:rPr>
            </w:pPr>
            <w:r w:rsidRPr="00256283">
              <w:rPr>
                <w:rFonts w:ascii="Tahoma" w:hAnsi="Tahoma" w:cs="Tahoma"/>
                <w:szCs w:val="21"/>
                <w:lang w:val="sv-SE"/>
              </w:rPr>
              <w:t>Trycket i överströmningsventilen är för lågt.</w:t>
            </w:r>
          </w:p>
        </w:tc>
        <w:tc>
          <w:tcPr>
            <w:tcW w:w="1987" w:type="dxa"/>
            <w:vAlign w:val="center"/>
          </w:tcPr>
          <w:p w14:paraId="73ED75ED" w14:textId="77777777" w:rsidR="00480471" w:rsidRPr="00256283" w:rsidRDefault="00000000">
            <w:pPr>
              <w:rPr>
                <w:rFonts w:ascii="Tahoma" w:hAnsi="Tahoma" w:cs="Tahoma"/>
                <w:szCs w:val="21"/>
                <w:lang w:val="sv-SE"/>
              </w:rPr>
            </w:pPr>
            <w:r w:rsidRPr="00256283">
              <w:rPr>
                <w:rFonts w:ascii="Tahoma" w:hAnsi="Tahoma" w:cs="Tahoma"/>
                <w:szCs w:val="21"/>
                <w:lang w:val="sv-SE"/>
              </w:rPr>
              <w:t>Justera trycket högre</w:t>
            </w:r>
          </w:p>
        </w:tc>
      </w:tr>
      <w:tr w:rsidR="00480471" w:rsidRPr="00256283" w14:paraId="774CDD3E" w14:textId="77777777">
        <w:trPr>
          <w:cantSplit/>
          <w:trHeight w:val="397"/>
          <w:jc w:val="center"/>
        </w:trPr>
        <w:tc>
          <w:tcPr>
            <w:tcW w:w="598" w:type="dxa"/>
            <w:vMerge/>
            <w:vAlign w:val="center"/>
          </w:tcPr>
          <w:p w14:paraId="4BF79130" w14:textId="77777777" w:rsidR="00480471" w:rsidRPr="00256283" w:rsidRDefault="00480471">
            <w:pPr>
              <w:jc w:val="center"/>
              <w:rPr>
                <w:rFonts w:ascii="Tahoma" w:hAnsi="Tahoma" w:cs="Tahoma"/>
                <w:szCs w:val="21"/>
                <w:lang w:val="sv-SE"/>
              </w:rPr>
            </w:pPr>
          </w:p>
        </w:tc>
        <w:tc>
          <w:tcPr>
            <w:tcW w:w="1719" w:type="dxa"/>
            <w:vMerge/>
            <w:vAlign w:val="center"/>
          </w:tcPr>
          <w:p w14:paraId="7389CA1B" w14:textId="77777777" w:rsidR="00480471" w:rsidRPr="00256283" w:rsidRDefault="00480471">
            <w:pPr>
              <w:rPr>
                <w:rFonts w:ascii="Tahoma" w:hAnsi="Tahoma" w:cs="Tahoma"/>
                <w:szCs w:val="21"/>
                <w:lang w:val="sv-SE"/>
              </w:rPr>
            </w:pPr>
          </w:p>
        </w:tc>
        <w:tc>
          <w:tcPr>
            <w:tcW w:w="4761" w:type="dxa"/>
            <w:vAlign w:val="center"/>
          </w:tcPr>
          <w:p w14:paraId="081B6EB0" w14:textId="77777777" w:rsidR="00480471" w:rsidRPr="00256283" w:rsidRDefault="00000000">
            <w:pPr>
              <w:numPr>
                <w:ilvl w:val="0"/>
                <w:numId w:val="15"/>
              </w:numPr>
              <w:rPr>
                <w:rFonts w:ascii="Tahoma" w:hAnsi="Tahoma" w:cs="Tahoma"/>
                <w:szCs w:val="21"/>
                <w:lang w:val="sv-SE"/>
              </w:rPr>
            </w:pPr>
            <w:r w:rsidRPr="00256283">
              <w:rPr>
                <w:rFonts w:ascii="Tahoma" w:hAnsi="Tahoma" w:cs="Tahoma"/>
                <w:szCs w:val="21"/>
                <w:lang w:val="sv-SE"/>
              </w:rPr>
              <w:t>Onormalt internt läckage i lyftoljecylindern</w:t>
            </w:r>
          </w:p>
        </w:tc>
        <w:tc>
          <w:tcPr>
            <w:tcW w:w="1987" w:type="dxa"/>
            <w:vAlign w:val="center"/>
          </w:tcPr>
          <w:p w14:paraId="1F72199A" w14:textId="77777777" w:rsidR="00480471" w:rsidRPr="00256283" w:rsidRDefault="00000000">
            <w:pPr>
              <w:rPr>
                <w:rFonts w:ascii="Tahoma" w:hAnsi="Tahoma" w:cs="Tahoma"/>
                <w:szCs w:val="21"/>
                <w:lang w:val="sv-SE"/>
              </w:rPr>
            </w:pPr>
            <w:r w:rsidRPr="00256283">
              <w:rPr>
                <w:rFonts w:ascii="Tahoma" w:hAnsi="Tahoma" w:cs="Tahoma"/>
                <w:szCs w:val="21"/>
                <w:lang w:val="sv-SE"/>
              </w:rPr>
              <w:t>Byt ut tätningarna</w:t>
            </w:r>
          </w:p>
        </w:tc>
      </w:tr>
      <w:tr w:rsidR="00480471" w:rsidRPr="00256283" w14:paraId="1E7C852A" w14:textId="77777777">
        <w:trPr>
          <w:cantSplit/>
          <w:trHeight w:val="397"/>
          <w:jc w:val="center"/>
        </w:trPr>
        <w:tc>
          <w:tcPr>
            <w:tcW w:w="598" w:type="dxa"/>
            <w:vMerge/>
            <w:vAlign w:val="center"/>
          </w:tcPr>
          <w:p w14:paraId="5AD08B7B" w14:textId="77777777" w:rsidR="00480471" w:rsidRPr="00256283" w:rsidRDefault="00480471">
            <w:pPr>
              <w:jc w:val="center"/>
              <w:rPr>
                <w:rFonts w:ascii="Tahoma" w:hAnsi="Tahoma" w:cs="Tahoma"/>
                <w:szCs w:val="21"/>
                <w:lang w:val="sv-SE"/>
              </w:rPr>
            </w:pPr>
          </w:p>
        </w:tc>
        <w:tc>
          <w:tcPr>
            <w:tcW w:w="1719" w:type="dxa"/>
            <w:vMerge/>
            <w:vAlign w:val="center"/>
          </w:tcPr>
          <w:p w14:paraId="0D83E68C" w14:textId="77777777" w:rsidR="00480471" w:rsidRPr="00256283" w:rsidRDefault="00480471">
            <w:pPr>
              <w:rPr>
                <w:rFonts w:ascii="Tahoma" w:hAnsi="Tahoma" w:cs="Tahoma"/>
                <w:szCs w:val="21"/>
                <w:lang w:val="sv-SE"/>
              </w:rPr>
            </w:pPr>
          </w:p>
        </w:tc>
        <w:tc>
          <w:tcPr>
            <w:tcW w:w="4761" w:type="dxa"/>
            <w:vAlign w:val="center"/>
          </w:tcPr>
          <w:p w14:paraId="18303BD0" w14:textId="77777777" w:rsidR="00480471" w:rsidRPr="00256283" w:rsidRDefault="00000000">
            <w:pPr>
              <w:numPr>
                <w:ilvl w:val="0"/>
                <w:numId w:val="15"/>
              </w:numPr>
              <w:rPr>
                <w:rFonts w:ascii="Tahoma" w:hAnsi="Tahoma" w:cs="Tahoma"/>
                <w:szCs w:val="21"/>
                <w:lang w:val="sv-SE"/>
              </w:rPr>
            </w:pPr>
            <w:r w:rsidRPr="00256283">
              <w:rPr>
                <w:rFonts w:ascii="Tahoma" w:hAnsi="Tahoma" w:cs="Tahoma"/>
                <w:szCs w:val="21"/>
                <w:lang w:val="sv-SE"/>
              </w:rPr>
              <w:t>Otillräcklig mängd hydraulolja</w:t>
            </w:r>
          </w:p>
        </w:tc>
        <w:tc>
          <w:tcPr>
            <w:tcW w:w="1987" w:type="dxa"/>
            <w:vAlign w:val="center"/>
          </w:tcPr>
          <w:p w14:paraId="0D7361D3" w14:textId="77777777" w:rsidR="00480471" w:rsidRPr="00256283" w:rsidRDefault="00000000">
            <w:pPr>
              <w:rPr>
                <w:rFonts w:ascii="Tahoma" w:hAnsi="Tahoma" w:cs="Tahoma"/>
                <w:szCs w:val="21"/>
                <w:lang w:val="sv-SE"/>
              </w:rPr>
            </w:pPr>
            <w:r w:rsidRPr="00256283">
              <w:rPr>
                <w:rFonts w:ascii="Tahoma" w:hAnsi="Tahoma" w:cs="Tahoma"/>
                <w:szCs w:val="21"/>
                <w:lang w:val="sv-SE"/>
              </w:rPr>
              <w:t>Tillsätt lämplig mängd filtrerad hydraulolja</w:t>
            </w:r>
          </w:p>
        </w:tc>
      </w:tr>
      <w:tr w:rsidR="00480471" w:rsidRPr="00256283" w14:paraId="1C15F000" w14:textId="77777777">
        <w:trPr>
          <w:cantSplit/>
          <w:trHeight w:val="397"/>
          <w:jc w:val="center"/>
        </w:trPr>
        <w:tc>
          <w:tcPr>
            <w:tcW w:w="598" w:type="dxa"/>
            <w:vMerge/>
            <w:vAlign w:val="center"/>
          </w:tcPr>
          <w:p w14:paraId="2A0D67DD" w14:textId="77777777" w:rsidR="00480471" w:rsidRPr="00256283" w:rsidRDefault="00480471">
            <w:pPr>
              <w:jc w:val="center"/>
              <w:rPr>
                <w:rFonts w:ascii="Tahoma" w:hAnsi="Tahoma" w:cs="Tahoma"/>
                <w:szCs w:val="21"/>
                <w:lang w:val="sv-SE"/>
              </w:rPr>
            </w:pPr>
          </w:p>
        </w:tc>
        <w:tc>
          <w:tcPr>
            <w:tcW w:w="1719" w:type="dxa"/>
            <w:vMerge/>
            <w:vAlign w:val="center"/>
          </w:tcPr>
          <w:p w14:paraId="5F564753" w14:textId="77777777" w:rsidR="00480471" w:rsidRPr="00256283" w:rsidRDefault="00480471">
            <w:pPr>
              <w:rPr>
                <w:rFonts w:ascii="Tahoma" w:hAnsi="Tahoma" w:cs="Tahoma"/>
                <w:szCs w:val="21"/>
                <w:lang w:val="sv-SE"/>
              </w:rPr>
            </w:pPr>
          </w:p>
        </w:tc>
        <w:tc>
          <w:tcPr>
            <w:tcW w:w="4761" w:type="dxa"/>
            <w:vAlign w:val="center"/>
          </w:tcPr>
          <w:p w14:paraId="0BFB2448" w14:textId="77777777" w:rsidR="00480471" w:rsidRPr="00256283" w:rsidRDefault="00000000">
            <w:pPr>
              <w:numPr>
                <w:ilvl w:val="0"/>
                <w:numId w:val="15"/>
              </w:numPr>
              <w:rPr>
                <w:rFonts w:ascii="Tahoma" w:hAnsi="Tahoma" w:cs="Tahoma"/>
                <w:szCs w:val="21"/>
                <w:lang w:val="sv-SE"/>
              </w:rPr>
            </w:pPr>
            <w:r w:rsidRPr="00256283">
              <w:rPr>
                <w:rFonts w:ascii="Tahoma" w:hAnsi="Tahoma" w:cs="Tahoma"/>
                <w:szCs w:val="21"/>
                <w:lang w:val="sv-SE"/>
              </w:rPr>
              <w:t>Otillräcklig spänning i lagringsbatteriet</w:t>
            </w:r>
          </w:p>
        </w:tc>
        <w:tc>
          <w:tcPr>
            <w:tcW w:w="1987" w:type="dxa"/>
            <w:vAlign w:val="center"/>
          </w:tcPr>
          <w:p w14:paraId="3CAB8B90" w14:textId="77777777" w:rsidR="00480471" w:rsidRPr="00256283" w:rsidRDefault="00000000">
            <w:pPr>
              <w:rPr>
                <w:rFonts w:ascii="Tahoma" w:hAnsi="Tahoma" w:cs="Tahoma"/>
                <w:szCs w:val="21"/>
                <w:lang w:val="sv-SE"/>
              </w:rPr>
            </w:pPr>
            <w:r w:rsidRPr="00256283">
              <w:rPr>
                <w:rFonts w:ascii="Tahoma" w:hAnsi="Tahoma" w:cs="Tahoma"/>
                <w:szCs w:val="21"/>
                <w:lang w:val="sv-SE"/>
              </w:rPr>
              <w:t>Ladda batteriet</w:t>
            </w:r>
          </w:p>
        </w:tc>
      </w:tr>
      <w:tr w:rsidR="00480471" w:rsidRPr="00256283" w14:paraId="4E81148E" w14:textId="77777777">
        <w:trPr>
          <w:cantSplit/>
          <w:trHeight w:val="397"/>
          <w:jc w:val="center"/>
        </w:trPr>
        <w:tc>
          <w:tcPr>
            <w:tcW w:w="598" w:type="dxa"/>
            <w:vMerge/>
            <w:vAlign w:val="center"/>
          </w:tcPr>
          <w:p w14:paraId="10A4FDEE" w14:textId="77777777" w:rsidR="00480471" w:rsidRPr="00256283" w:rsidRDefault="00480471">
            <w:pPr>
              <w:jc w:val="center"/>
              <w:rPr>
                <w:rFonts w:ascii="Tahoma" w:hAnsi="Tahoma" w:cs="Tahoma"/>
                <w:szCs w:val="21"/>
                <w:lang w:val="sv-SE"/>
              </w:rPr>
            </w:pPr>
          </w:p>
        </w:tc>
        <w:tc>
          <w:tcPr>
            <w:tcW w:w="1719" w:type="dxa"/>
            <w:vMerge/>
            <w:vAlign w:val="center"/>
          </w:tcPr>
          <w:p w14:paraId="24AE4358" w14:textId="77777777" w:rsidR="00480471" w:rsidRPr="00256283" w:rsidRDefault="00480471">
            <w:pPr>
              <w:rPr>
                <w:rFonts w:ascii="Tahoma" w:hAnsi="Tahoma" w:cs="Tahoma"/>
                <w:szCs w:val="21"/>
                <w:lang w:val="sv-SE"/>
              </w:rPr>
            </w:pPr>
          </w:p>
        </w:tc>
        <w:tc>
          <w:tcPr>
            <w:tcW w:w="4761" w:type="dxa"/>
            <w:vAlign w:val="center"/>
          </w:tcPr>
          <w:p w14:paraId="4C5A3D11" w14:textId="77777777" w:rsidR="00480471" w:rsidRPr="00256283" w:rsidRDefault="00000000">
            <w:pPr>
              <w:numPr>
                <w:ilvl w:val="0"/>
                <w:numId w:val="15"/>
              </w:numPr>
              <w:rPr>
                <w:rFonts w:ascii="Tahoma" w:hAnsi="Tahoma" w:cs="Tahoma"/>
                <w:szCs w:val="21"/>
                <w:lang w:val="sv-SE"/>
              </w:rPr>
            </w:pPr>
            <w:r w:rsidRPr="00256283">
              <w:rPr>
                <w:rFonts w:ascii="Tahoma" w:hAnsi="Tahoma" w:cs="Tahoma"/>
                <w:szCs w:val="21"/>
                <w:lang w:val="sv-SE"/>
              </w:rPr>
              <w:t>Huvudströmbrytaren är inte öppen.</w:t>
            </w:r>
          </w:p>
        </w:tc>
        <w:tc>
          <w:tcPr>
            <w:tcW w:w="1987" w:type="dxa"/>
            <w:vAlign w:val="center"/>
          </w:tcPr>
          <w:p w14:paraId="3CE5948F" w14:textId="77777777" w:rsidR="00480471" w:rsidRPr="00256283" w:rsidRDefault="00000000">
            <w:pPr>
              <w:rPr>
                <w:rFonts w:ascii="Tahoma" w:hAnsi="Tahoma" w:cs="Tahoma"/>
                <w:szCs w:val="21"/>
                <w:lang w:val="sv-SE"/>
              </w:rPr>
            </w:pPr>
            <w:r w:rsidRPr="00256283">
              <w:rPr>
                <w:rFonts w:ascii="Tahoma" w:hAnsi="Tahoma" w:cs="Tahoma"/>
                <w:szCs w:val="21"/>
                <w:lang w:val="sv-SE"/>
              </w:rPr>
              <w:t>Öppna huvudströmbrytaren.</w:t>
            </w:r>
          </w:p>
        </w:tc>
      </w:tr>
      <w:tr w:rsidR="00480471" w:rsidRPr="00256283" w14:paraId="3384CB11" w14:textId="77777777">
        <w:trPr>
          <w:cantSplit/>
          <w:trHeight w:val="397"/>
          <w:jc w:val="center"/>
        </w:trPr>
        <w:tc>
          <w:tcPr>
            <w:tcW w:w="598" w:type="dxa"/>
            <w:vMerge/>
            <w:vAlign w:val="center"/>
          </w:tcPr>
          <w:p w14:paraId="48FE66EC" w14:textId="77777777" w:rsidR="00480471" w:rsidRPr="00256283" w:rsidRDefault="00480471">
            <w:pPr>
              <w:jc w:val="center"/>
              <w:rPr>
                <w:rFonts w:ascii="Tahoma" w:hAnsi="Tahoma" w:cs="Tahoma"/>
                <w:szCs w:val="21"/>
                <w:lang w:val="sv-SE"/>
              </w:rPr>
            </w:pPr>
          </w:p>
        </w:tc>
        <w:tc>
          <w:tcPr>
            <w:tcW w:w="1719" w:type="dxa"/>
            <w:vMerge/>
            <w:vAlign w:val="center"/>
          </w:tcPr>
          <w:p w14:paraId="62BF55AE" w14:textId="77777777" w:rsidR="00480471" w:rsidRPr="00256283" w:rsidRDefault="00480471">
            <w:pPr>
              <w:rPr>
                <w:rFonts w:ascii="Tahoma" w:hAnsi="Tahoma" w:cs="Tahoma"/>
                <w:szCs w:val="21"/>
                <w:lang w:val="sv-SE"/>
              </w:rPr>
            </w:pPr>
          </w:p>
        </w:tc>
        <w:tc>
          <w:tcPr>
            <w:tcW w:w="4761" w:type="dxa"/>
            <w:vAlign w:val="center"/>
          </w:tcPr>
          <w:p w14:paraId="6146EE44" w14:textId="77777777" w:rsidR="00480471" w:rsidRPr="00256283" w:rsidRDefault="00000000">
            <w:pPr>
              <w:numPr>
                <w:ilvl w:val="0"/>
                <w:numId w:val="15"/>
              </w:numPr>
              <w:rPr>
                <w:rFonts w:ascii="Tahoma" w:hAnsi="Tahoma" w:cs="Tahoma"/>
                <w:szCs w:val="21"/>
                <w:lang w:val="sv-SE"/>
              </w:rPr>
            </w:pPr>
            <w:r w:rsidRPr="00256283">
              <w:rPr>
                <w:rFonts w:ascii="Tahoma" w:hAnsi="Tahoma" w:cs="Tahoma"/>
                <w:szCs w:val="21"/>
                <w:lang w:val="sv-SE"/>
              </w:rPr>
              <w:t>Det elektriska låset är inte öppet eller skadat.</w:t>
            </w:r>
          </w:p>
        </w:tc>
        <w:tc>
          <w:tcPr>
            <w:tcW w:w="1987" w:type="dxa"/>
            <w:vAlign w:val="center"/>
          </w:tcPr>
          <w:p w14:paraId="792FA2C8" w14:textId="77777777" w:rsidR="00480471" w:rsidRPr="00256283" w:rsidRDefault="00000000">
            <w:pPr>
              <w:rPr>
                <w:rFonts w:ascii="Tahoma" w:hAnsi="Tahoma" w:cs="Tahoma"/>
                <w:szCs w:val="21"/>
                <w:lang w:val="sv-SE"/>
              </w:rPr>
            </w:pPr>
            <w:r w:rsidRPr="00256283">
              <w:rPr>
                <w:rFonts w:ascii="Tahoma" w:hAnsi="Tahoma" w:cs="Tahoma"/>
                <w:szCs w:val="21"/>
                <w:lang w:val="sv-SE"/>
              </w:rPr>
              <w:t>Öppna det elektriska låset eller reparera det.</w:t>
            </w:r>
          </w:p>
        </w:tc>
      </w:tr>
      <w:tr w:rsidR="00480471" w:rsidRPr="00256283" w14:paraId="64CA63C6" w14:textId="77777777">
        <w:trPr>
          <w:cantSplit/>
          <w:trHeight w:val="397"/>
          <w:jc w:val="center"/>
        </w:trPr>
        <w:tc>
          <w:tcPr>
            <w:tcW w:w="598" w:type="dxa"/>
            <w:vMerge/>
            <w:vAlign w:val="center"/>
          </w:tcPr>
          <w:p w14:paraId="086F211F" w14:textId="77777777" w:rsidR="00480471" w:rsidRPr="00256283" w:rsidRDefault="00480471">
            <w:pPr>
              <w:jc w:val="center"/>
              <w:rPr>
                <w:rFonts w:ascii="Tahoma" w:hAnsi="Tahoma" w:cs="Tahoma"/>
                <w:szCs w:val="21"/>
                <w:lang w:val="sv-SE"/>
              </w:rPr>
            </w:pPr>
          </w:p>
        </w:tc>
        <w:tc>
          <w:tcPr>
            <w:tcW w:w="1719" w:type="dxa"/>
            <w:vMerge/>
            <w:vAlign w:val="center"/>
          </w:tcPr>
          <w:p w14:paraId="2A5662DA" w14:textId="77777777" w:rsidR="00480471" w:rsidRPr="00256283" w:rsidRDefault="00480471">
            <w:pPr>
              <w:rPr>
                <w:rFonts w:ascii="Tahoma" w:hAnsi="Tahoma" w:cs="Tahoma"/>
                <w:szCs w:val="21"/>
                <w:lang w:val="sv-SE"/>
              </w:rPr>
            </w:pPr>
          </w:p>
        </w:tc>
        <w:tc>
          <w:tcPr>
            <w:tcW w:w="4761" w:type="dxa"/>
            <w:vAlign w:val="center"/>
          </w:tcPr>
          <w:p w14:paraId="4F1B0EB3" w14:textId="77777777" w:rsidR="00480471" w:rsidRPr="00256283" w:rsidRDefault="00000000">
            <w:pPr>
              <w:numPr>
                <w:ilvl w:val="0"/>
                <w:numId w:val="15"/>
              </w:numPr>
              <w:rPr>
                <w:rFonts w:ascii="Tahoma" w:hAnsi="Tahoma" w:cs="Tahoma"/>
                <w:szCs w:val="21"/>
                <w:lang w:val="sv-SE"/>
              </w:rPr>
            </w:pPr>
            <w:r w:rsidRPr="00256283">
              <w:rPr>
                <w:rFonts w:ascii="Tahoma" w:hAnsi="Tahoma" w:cs="Tahoma"/>
                <w:szCs w:val="21"/>
                <w:lang w:val="sv-SE"/>
              </w:rPr>
              <w:t>Skadad oljepumpsmotor</w:t>
            </w:r>
          </w:p>
        </w:tc>
        <w:tc>
          <w:tcPr>
            <w:tcW w:w="1987" w:type="dxa"/>
            <w:vAlign w:val="center"/>
          </w:tcPr>
          <w:p w14:paraId="5C0FCA22" w14:textId="77777777" w:rsidR="00480471" w:rsidRPr="00256283" w:rsidRDefault="00000000">
            <w:pPr>
              <w:rPr>
                <w:rFonts w:ascii="Tahoma" w:hAnsi="Tahoma" w:cs="Tahoma"/>
                <w:szCs w:val="21"/>
                <w:lang w:val="sv-SE"/>
              </w:rPr>
            </w:pPr>
            <w:r w:rsidRPr="00256283">
              <w:rPr>
                <w:rFonts w:ascii="Tahoma" w:hAnsi="Tahoma" w:cs="Tahoma"/>
                <w:szCs w:val="21"/>
                <w:lang w:val="sv-SE"/>
              </w:rPr>
              <w:t>Reparera eller byta ut</w:t>
            </w:r>
          </w:p>
        </w:tc>
      </w:tr>
      <w:tr w:rsidR="00480471" w:rsidRPr="00256283" w14:paraId="3FE43EE8" w14:textId="77777777">
        <w:trPr>
          <w:cantSplit/>
          <w:trHeight w:val="397"/>
          <w:jc w:val="center"/>
        </w:trPr>
        <w:tc>
          <w:tcPr>
            <w:tcW w:w="598" w:type="dxa"/>
            <w:vMerge/>
            <w:vAlign w:val="center"/>
          </w:tcPr>
          <w:p w14:paraId="43629293" w14:textId="77777777" w:rsidR="00480471" w:rsidRPr="00256283" w:rsidRDefault="00480471">
            <w:pPr>
              <w:jc w:val="center"/>
              <w:rPr>
                <w:rFonts w:ascii="Tahoma" w:hAnsi="Tahoma" w:cs="Tahoma"/>
                <w:szCs w:val="21"/>
                <w:lang w:val="sv-SE"/>
              </w:rPr>
            </w:pPr>
          </w:p>
        </w:tc>
        <w:tc>
          <w:tcPr>
            <w:tcW w:w="1719" w:type="dxa"/>
            <w:vMerge/>
            <w:vAlign w:val="center"/>
          </w:tcPr>
          <w:p w14:paraId="379DDD9B" w14:textId="77777777" w:rsidR="00480471" w:rsidRPr="00256283" w:rsidRDefault="00480471">
            <w:pPr>
              <w:rPr>
                <w:rFonts w:ascii="Tahoma" w:hAnsi="Tahoma" w:cs="Tahoma"/>
                <w:szCs w:val="21"/>
                <w:lang w:val="sv-SE"/>
              </w:rPr>
            </w:pPr>
          </w:p>
        </w:tc>
        <w:tc>
          <w:tcPr>
            <w:tcW w:w="4761" w:type="dxa"/>
            <w:vAlign w:val="center"/>
          </w:tcPr>
          <w:p w14:paraId="3E4B52BC" w14:textId="77777777" w:rsidR="00480471" w:rsidRPr="00256283" w:rsidRDefault="00000000">
            <w:pPr>
              <w:numPr>
                <w:ilvl w:val="0"/>
                <w:numId w:val="15"/>
              </w:numPr>
              <w:rPr>
                <w:rFonts w:ascii="Tahoma" w:hAnsi="Tahoma" w:cs="Tahoma"/>
                <w:szCs w:val="21"/>
                <w:lang w:val="sv-SE"/>
              </w:rPr>
            </w:pPr>
            <w:r w:rsidRPr="00256283">
              <w:rPr>
                <w:rFonts w:ascii="Tahoma" w:hAnsi="Tahoma" w:cs="Tahoma"/>
                <w:szCs w:val="21"/>
                <w:lang w:val="sv-SE"/>
              </w:rPr>
              <w:t>Skadad oljepump</w:t>
            </w:r>
          </w:p>
        </w:tc>
        <w:tc>
          <w:tcPr>
            <w:tcW w:w="1987" w:type="dxa"/>
            <w:vAlign w:val="center"/>
          </w:tcPr>
          <w:p w14:paraId="6AB1BE73" w14:textId="77777777" w:rsidR="00480471" w:rsidRPr="00256283" w:rsidRDefault="00000000">
            <w:pPr>
              <w:rPr>
                <w:rFonts w:ascii="Tahoma" w:hAnsi="Tahoma" w:cs="Tahoma"/>
                <w:szCs w:val="21"/>
                <w:lang w:val="sv-SE"/>
              </w:rPr>
            </w:pPr>
            <w:r w:rsidRPr="00256283">
              <w:rPr>
                <w:rFonts w:ascii="Tahoma" w:hAnsi="Tahoma" w:cs="Tahoma"/>
                <w:szCs w:val="21"/>
                <w:lang w:val="sv-SE"/>
              </w:rPr>
              <w:t>Reparera eller byta ut</w:t>
            </w:r>
          </w:p>
        </w:tc>
      </w:tr>
      <w:tr w:rsidR="00480471" w:rsidRPr="00256283" w14:paraId="1F5D8716" w14:textId="77777777">
        <w:trPr>
          <w:cantSplit/>
          <w:trHeight w:val="397"/>
          <w:jc w:val="center"/>
        </w:trPr>
        <w:tc>
          <w:tcPr>
            <w:tcW w:w="598" w:type="dxa"/>
            <w:vMerge/>
            <w:vAlign w:val="center"/>
          </w:tcPr>
          <w:p w14:paraId="324E3129" w14:textId="77777777" w:rsidR="00480471" w:rsidRPr="00256283" w:rsidRDefault="00480471">
            <w:pPr>
              <w:jc w:val="center"/>
              <w:rPr>
                <w:rFonts w:ascii="Tahoma" w:hAnsi="Tahoma" w:cs="Tahoma"/>
                <w:szCs w:val="21"/>
                <w:lang w:val="sv-SE"/>
              </w:rPr>
            </w:pPr>
          </w:p>
        </w:tc>
        <w:tc>
          <w:tcPr>
            <w:tcW w:w="1719" w:type="dxa"/>
            <w:vMerge/>
            <w:vAlign w:val="center"/>
          </w:tcPr>
          <w:p w14:paraId="7CC0B46D" w14:textId="77777777" w:rsidR="00480471" w:rsidRPr="00256283" w:rsidRDefault="00480471">
            <w:pPr>
              <w:rPr>
                <w:rFonts w:ascii="Tahoma" w:hAnsi="Tahoma" w:cs="Tahoma"/>
                <w:szCs w:val="21"/>
                <w:lang w:val="sv-SE"/>
              </w:rPr>
            </w:pPr>
          </w:p>
        </w:tc>
        <w:tc>
          <w:tcPr>
            <w:tcW w:w="4761" w:type="dxa"/>
            <w:vAlign w:val="center"/>
          </w:tcPr>
          <w:p w14:paraId="07D6C531" w14:textId="77777777" w:rsidR="00480471" w:rsidRPr="00256283" w:rsidRDefault="00000000">
            <w:pPr>
              <w:numPr>
                <w:ilvl w:val="0"/>
                <w:numId w:val="15"/>
              </w:numPr>
              <w:rPr>
                <w:rFonts w:ascii="Tahoma" w:hAnsi="Tahoma" w:cs="Tahoma"/>
                <w:szCs w:val="21"/>
                <w:lang w:val="sv-SE"/>
              </w:rPr>
            </w:pPr>
            <w:r w:rsidRPr="00256283">
              <w:rPr>
                <w:rFonts w:ascii="Tahoma" w:hAnsi="Tahoma" w:cs="Tahoma"/>
                <w:szCs w:val="21"/>
                <w:lang w:val="sv-SE"/>
              </w:rPr>
              <w:t>Skadad lyftknapp</w:t>
            </w:r>
          </w:p>
        </w:tc>
        <w:tc>
          <w:tcPr>
            <w:tcW w:w="1987" w:type="dxa"/>
            <w:vAlign w:val="center"/>
          </w:tcPr>
          <w:p w14:paraId="5557AB90" w14:textId="77777777" w:rsidR="00480471" w:rsidRPr="00256283" w:rsidRDefault="00000000">
            <w:pPr>
              <w:rPr>
                <w:rFonts w:ascii="Tahoma" w:hAnsi="Tahoma" w:cs="Tahoma"/>
                <w:szCs w:val="21"/>
                <w:lang w:val="sv-SE"/>
              </w:rPr>
            </w:pPr>
            <w:r w:rsidRPr="00256283">
              <w:rPr>
                <w:rFonts w:ascii="Tahoma" w:hAnsi="Tahoma" w:cs="Tahoma"/>
                <w:szCs w:val="21"/>
                <w:lang w:val="sv-SE"/>
              </w:rPr>
              <w:t>Reparera eller byta ut</w:t>
            </w:r>
          </w:p>
        </w:tc>
      </w:tr>
      <w:tr w:rsidR="00480471" w:rsidRPr="00256283" w14:paraId="09C71AB1" w14:textId="77777777">
        <w:trPr>
          <w:cantSplit/>
          <w:trHeight w:val="397"/>
          <w:jc w:val="center"/>
        </w:trPr>
        <w:tc>
          <w:tcPr>
            <w:tcW w:w="598" w:type="dxa"/>
            <w:vMerge w:val="restart"/>
            <w:vAlign w:val="center"/>
          </w:tcPr>
          <w:p w14:paraId="62140D50"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2</w:t>
            </w:r>
          </w:p>
        </w:tc>
        <w:tc>
          <w:tcPr>
            <w:tcW w:w="1719" w:type="dxa"/>
            <w:vMerge w:val="restart"/>
            <w:vAlign w:val="center"/>
          </w:tcPr>
          <w:p w14:paraId="364FAA5A" w14:textId="77777777" w:rsidR="00480471" w:rsidRPr="00256283" w:rsidRDefault="00000000">
            <w:pPr>
              <w:rPr>
                <w:rFonts w:ascii="Tahoma" w:hAnsi="Tahoma" w:cs="Tahoma"/>
                <w:szCs w:val="21"/>
                <w:lang w:val="sv-SE"/>
              </w:rPr>
            </w:pPr>
            <w:r w:rsidRPr="00256283">
              <w:rPr>
                <w:rFonts w:ascii="Tahoma" w:hAnsi="Tahoma" w:cs="Tahoma"/>
                <w:szCs w:val="21"/>
                <w:lang w:val="sv-SE"/>
              </w:rPr>
              <w:t>Gafflarna kan inte sänkas efter att de har lyfts.</w:t>
            </w:r>
          </w:p>
        </w:tc>
        <w:tc>
          <w:tcPr>
            <w:tcW w:w="4761" w:type="dxa"/>
            <w:vAlign w:val="center"/>
          </w:tcPr>
          <w:p w14:paraId="294714F1" w14:textId="77777777" w:rsidR="00480471" w:rsidRPr="00256283" w:rsidRDefault="00000000">
            <w:pPr>
              <w:numPr>
                <w:ilvl w:val="0"/>
                <w:numId w:val="16"/>
              </w:numPr>
              <w:rPr>
                <w:rFonts w:ascii="Tahoma" w:hAnsi="Tahoma" w:cs="Tahoma"/>
                <w:szCs w:val="21"/>
                <w:lang w:val="sv-SE"/>
              </w:rPr>
            </w:pPr>
            <w:r w:rsidRPr="00256283">
              <w:rPr>
                <w:rFonts w:ascii="Tahoma" w:hAnsi="Tahoma" w:cs="Tahoma"/>
                <w:szCs w:val="21"/>
                <w:lang w:val="sv-SE"/>
              </w:rPr>
              <w:t>Den inre masten är överbelastad och deformerad.</w:t>
            </w:r>
          </w:p>
        </w:tc>
        <w:tc>
          <w:tcPr>
            <w:tcW w:w="1987" w:type="dxa"/>
            <w:vAlign w:val="center"/>
          </w:tcPr>
          <w:p w14:paraId="26FB17A7" w14:textId="77777777" w:rsidR="00480471" w:rsidRPr="00256283" w:rsidRDefault="00000000">
            <w:pPr>
              <w:rPr>
                <w:rFonts w:ascii="Tahoma" w:hAnsi="Tahoma" w:cs="Tahoma"/>
                <w:szCs w:val="21"/>
                <w:lang w:val="sv-SE"/>
              </w:rPr>
            </w:pPr>
            <w:r w:rsidRPr="00256283">
              <w:rPr>
                <w:rFonts w:ascii="Tahoma" w:hAnsi="Tahoma" w:cs="Tahoma"/>
                <w:szCs w:val="21"/>
                <w:lang w:val="sv-SE"/>
              </w:rPr>
              <w:t>Reparera eller byta ut</w:t>
            </w:r>
          </w:p>
        </w:tc>
      </w:tr>
      <w:tr w:rsidR="00480471" w:rsidRPr="00256283" w14:paraId="4FE70B56" w14:textId="77777777">
        <w:trPr>
          <w:cantSplit/>
          <w:trHeight w:val="397"/>
          <w:jc w:val="center"/>
        </w:trPr>
        <w:tc>
          <w:tcPr>
            <w:tcW w:w="598" w:type="dxa"/>
            <w:vMerge/>
            <w:vAlign w:val="center"/>
          </w:tcPr>
          <w:p w14:paraId="3657B48B" w14:textId="77777777" w:rsidR="00480471" w:rsidRPr="00256283" w:rsidRDefault="00480471">
            <w:pPr>
              <w:jc w:val="center"/>
              <w:rPr>
                <w:rFonts w:ascii="Tahoma" w:hAnsi="Tahoma" w:cs="Tahoma"/>
                <w:szCs w:val="21"/>
                <w:lang w:val="sv-SE"/>
              </w:rPr>
            </w:pPr>
          </w:p>
        </w:tc>
        <w:tc>
          <w:tcPr>
            <w:tcW w:w="1719" w:type="dxa"/>
            <w:vMerge/>
            <w:vAlign w:val="center"/>
          </w:tcPr>
          <w:p w14:paraId="5DB613D5" w14:textId="77777777" w:rsidR="00480471" w:rsidRPr="00256283" w:rsidRDefault="00480471">
            <w:pPr>
              <w:rPr>
                <w:rFonts w:ascii="Tahoma" w:hAnsi="Tahoma" w:cs="Tahoma"/>
                <w:szCs w:val="21"/>
                <w:lang w:val="sv-SE"/>
              </w:rPr>
            </w:pPr>
          </w:p>
        </w:tc>
        <w:tc>
          <w:tcPr>
            <w:tcW w:w="4761" w:type="dxa"/>
            <w:vAlign w:val="center"/>
          </w:tcPr>
          <w:p w14:paraId="2D23BC54" w14:textId="77777777" w:rsidR="00480471" w:rsidRPr="00256283" w:rsidRDefault="00000000">
            <w:pPr>
              <w:numPr>
                <w:ilvl w:val="0"/>
                <w:numId w:val="16"/>
              </w:numPr>
              <w:rPr>
                <w:rFonts w:ascii="Tahoma" w:hAnsi="Tahoma" w:cs="Tahoma"/>
                <w:szCs w:val="21"/>
                <w:lang w:val="sv-SE"/>
              </w:rPr>
            </w:pPr>
            <w:r w:rsidRPr="00256283">
              <w:rPr>
                <w:rFonts w:ascii="Tahoma" w:hAnsi="Tahoma" w:cs="Tahoma"/>
                <w:szCs w:val="21"/>
                <w:lang w:val="sv-SE"/>
              </w:rPr>
              <w:t>Den externa masten är överbelastad och deformerad.</w:t>
            </w:r>
          </w:p>
        </w:tc>
        <w:tc>
          <w:tcPr>
            <w:tcW w:w="1987" w:type="dxa"/>
            <w:vAlign w:val="center"/>
          </w:tcPr>
          <w:p w14:paraId="4EFCB636" w14:textId="77777777" w:rsidR="00480471" w:rsidRPr="00256283" w:rsidRDefault="00000000">
            <w:pPr>
              <w:rPr>
                <w:rFonts w:ascii="Tahoma" w:hAnsi="Tahoma" w:cs="Tahoma"/>
                <w:szCs w:val="21"/>
                <w:lang w:val="sv-SE"/>
              </w:rPr>
            </w:pPr>
            <w:r w:rsidRPr="00256283">
              <w:rPr>
                <w:rFonts w:ascii="Tahoma" w:hAnsi="Tahoma" w:cs="Tahoma"/>
                <w:szCs w:val="21"/>
                <w:lang w:val="sv-SE"/>
              </w:rPr>
              <w:t>Reparera eller byta ut</w:t>
            </w:r>
          </w:p>
        </w:tc>
      </w:tr>
      <w:tr w:rsidR="00480471" w:rsidRPr="00256283" w14:paraId="0AB9A467" w14:textId="77777777">
        <w:trPr>
          <w:cantSplit/>
          <w:trHeight w:val="397"/>
          <w:jc w:val="center"/>
        </w:trPr>
        <w:tc>
          <w:tcPr>
            <w:tcW w:w="598" w:type="dxa"/>
            <w:vMerge/>
            <w:vAlign w:val="center"/>
          </w:tcPr>
          <w:p w14:paraId="6DAAB449" w14:textId="77777777" w:rsidR="00480471" w:rsidRPr="00256283" w:rsidRDefault="00480471">
            <w:pPr>
              <w:jc w:val="center"/>
              <w:rPr>
                <w:rFonts w:ascii="Tahoma" w:hAnsi="Tahoma" w:cs="Tahoma"/>
                <w:szCs w:val="21"/>
                <w:lang w:val="sv-SE"/>
              </w:rPr>
            </w:pPr>
          </w:p>
        </w:tc>
        <w:tc>
          <w:tcPr>
            <w:tcW w:w="1719" w:type="dxa"/>
            <w:vMerge/>
            <w:vAlign w:val="center"/>
          </w:tcPr>
          <w:p w14:paraId="48D350C0" w14:textId="77777777" w:rsidR="00480471" w:rsidRPr="00256283" w:rsidRDefault="00480471">
            <w:pPr>
              <w:rPr>
                <w:rFonts w:ascii="Tahoma" w:hAnsi="Tahoma" w:cs="Tahoma"/>
                <w:szCs w:val="21"/>
                <w:lang w:val="sv-SE"/>
              </w:rPr>
            </w:pPr>
          </w:p>
        </w:tc>
        <w:tc>
          <w:tcPr>
            <w:tcW w:w="4761" w:type="dxa"/>
            <w:vAlign w:val="center"/>
          </w:tcPr>
          <w:p w14:paraId="6DCDB5E1" w14:textId="77777777" w:rsidR="00480471" w:rsidRPr="00256283" w:rsidRDefault="00000000">
            <w:pPr>
              <w:numPr>
                <w:ilvl w:val="0"/>
                <w:numId w:val="16"/>
              </w:numPr>
              <w:rPr>
                <w:rFonts w:ascii="Tahoma" w:hAnsi="Tahoma" w:cs="Tahoma"/>
                <w:szCs w:val="21"/>
                <w:lang w:val="sv-SE"/>
              </w:rPr>
            </w:pPr>
            <w:r w:rsidRPr="00256283">
              <w:rPr>
                <w:rFonts w:ascii="Tahoma" w:hAnsi="Tahoma" w:cs="Tahoma"/>
                <w:szCs w:val="21"/>
                <w:lang w:val="sv-SE"/>
              </w:rPr>
              <w:t>Ramrullen är blockerad.</w:t>
            </w:r>
          </w:p>
        </w:tc>
        <w:tc>
          <w:tcPr>
            <w:tcW w:w="1987" w:type="dxa"/>
            <w:vAlign w:val="center"/>
          </w:tcPr>
          <w:p w14:paraId="07C77AAB" w14:textId="77777777" w:rsidR="00480471" w:rsidRPr="00256283" w:rsidRDefault="00000000">
            <w:pPr>
              <w:rPr>
                <w:rFonts w:ascii="Tahoma" w:hAnsi="Tahoma" w:cs="Tahoma"/>
                <w:szCs w:val="21"/>
                <w:lang w:val="sv-SE"/>
              </w:rPr>
            </w:pPr>
            <w:r w:rsidRPr="00256283">
              <w:rPr>
                <w:rFonts w:ascii="Tahoma" w:hAnsi="Tahoma" w:cs="Tahoma"/>
                <w:szCs w:val="21"/>
                <w:lang w:val="sv-SE"/>
              </w:rPr>
              <w:t>Reparation eller justering</w:t>
            </w:r>
          </w:p>
        </w:tc>
      </w:tr>
      <w:tr w:rsidR="00480471" w:rsidRPr="00256283" w14:paraId="01707126" w14:textId="77777777">
        <w:trPr>
          <w:cantSplit/>
          <w:trHeight w:val="397"/>
          <w:jc w:val="center"/>
        </w:trPr>
        <w:tc>
          <w:tcPr>
            <w:tcW w:w="598" w:type="dxa"/>
            <w:vMerge/>
            <w:vAlign w:val="center"/>
          </w:tcPr>
          <w:p w14:paraId="0EE4B254" w14:textId="77777777" w:rsidR="00480471" w:rsidRPr="00256283" w:rsidRDefault="00480471">
            <w:pPr>
              <w:jc w:val="center"/>
              <w:rPr>
                <w:rFonts w:ascii="Tahoma" w:hAnsi="Tahoma" w:cs="Tahoma"/>
                <w:szCs w:val="21"/>
                <w:lang w:val="sv-SE"/>
              </w:rPr>
            </w:pPr>
          </w:p>
        </w:tc>
        <w:tc>
          <w:tcPr>
            <w:tcW w:w="1719" w:type="dxa"/>
            <w:vMerge/>
            <w:vAlign w:val="center"/>
          </w:tcPr>
          <w:p w14:paraId="7699E8C0" w14:textId="77777777" w:rsidR="00480471" w:rsidRPr="00256283" w:rsidRDefault="00480471">
            <w:pPr>
              <w:rPr>
                <w:rFonts w:ascii="Tahoma" w:hAnsi="Tahoma" w:cs="Tahoma"/>
                <w:szCs w:val="21"/>
                <w:lang w:val="sv-SE"/>
              </w:rPr>
            </w:pPr>
          </w:p>
        </w:tc>
        <w:tc>
          <w:tcPr>
            <w:tcW w:w="4761" w:type="dxa"/>
            <w:vAlign w:val="center"/>
          </w:tcPr>
          <w:p w14:paraId="0982FC59" w14:textId="77777777" w:rsidR="00480471" w:rsidRPr="00256283" w:rsidRDefault="00000000">
            <w:pPr>
              <w:numPr>
                <w:ilvl w:val="0"/>
                <w:numId w:val="16"/>
              </w:numPr>
              <w:rPr>
                <w:rFonts w:ascii="Tahoma" w:hAnsi="Tahoma" w:cs="Tahoma"/>
                <w:szCs w:val="21"/>
                <w:lang w:val="sv-SE"/>
              </w:rPr>
            </w:pPr>
            <w:r w:rsidRPr="00256283">
              <w:rPr>
                <w:rFonts w:ascii="Tahoma" w:hAnsi="Tahoma" w:cs="Tahoma"/>
                <w:szCs w:val="21"/>
                <w:lang w:val="sv-SE"/>
              </w:rPr>
              <w:t>Mastens styrspindel är böjd.</w:t>
            </w:r>
          </w:p>
        </w:tc>
        <w:tc>
          <w:tcPr>
            <w:tcW w:w="1987" w:type="dxa"/>
            <w:vAlign w:val="center"/>
          </w:tcPr>
          <w:p w14:paraId="011799B5" w14:textId="77777777" w:rsidR="00480471" w:rsidRPr="00256283" w:rsidRDefault="00000000">
            <w:pPr>
              <w:rPr>
                <w:rFonts w:ascii="Tahoma" w:hAnsi="Tahoma" w:cs="Tahoma"/>
                <w:szCs w:val="21"/>
                <w:lang w:val="sv-SE"/>
              </w:rPr>
            </w:pPr>
            <w:r w:rsidRPr="00256283">
              <w:rPr>
                <w:rFonts w:ascii="Tahoma" w:hAnsi="Tahoma" w:cs="Tahoma"/>
                <w:szCs w:val="21"/>
                <w:lang w:val="sv-SE"/>
              </w:rPr>
              <w:t>Reparera eller räta ut</w:t>
            </w:r>
          </w:p>
        </w:tc>
      </w:tr>
      <w:tr w:rsidR="00480471" w:rsidRPr="00256283" w14:paraId="6C8F3120" w14:textId="77777777">
        <w:trPr>
          <w:cantSplit/>
          <w:trHeight w:val="397"/>
          <w:jc w:val="center"/>
        </w:trPr>
        <w:tc>
          <w:tcPr>
            <w:tcW w:w="598" w:type="dxa"/>
            <w:vMerge/>
            <w:vAlign w:val="center"/>
          </w:tcPr>
          <w:p w14:paraId="51B181B7" w14:textId="77777777" w:rsidR="00480471" w:rsidRPr="00256283" w:rsidRDefault="00480471">
            <w:pPr>
              <w:jc w:val="center"/>
              <w:rPr>
                <w:rFonts w:ascii="Tahoma" w:hAnsi="Tahoma" w:cs="Tahoma"/>
                <w:szCs w:val="21"/>
                <w:lang w:val="sv-SE"/>
              </w:rPr>
            </w:pPr>
          </w:p>
        </w:tc>
        <w:tc>
          <w:tcPr>
            <w:tcW w:w="1719" w:type="dxa"/>
            <w:vMerge/>
            <w:vAlign w:val="center"/>
          </w:tcPr>
          <w:p w14:paraId="21CA36B0" w14:textId="77777777" w:rsidR="00480471" w:rsidRPr="00256283" w:rsidRDefault="00480471">
            <w:pPr>
              <w:rPr>
                <w:rFonts w:ascii="Tahoma" w:hAnsi="Tahoma" w:cs="Tahoma"/>
                <w:szCs w:val="21"/>
                <w:lang w:val="sv-SE"/>
              </w:rPr>
            </w:pPr>
          </w:p>
        </w:tc>
        <w:tc>
          <w:tcPr>
            <w:tcW w:w="4761" w:type="dxa"/>
            <w:vAlign w:val="center"/>
          </w:tcPr>
          <w:p w14:paraId="65A0CA10" w14:textId="77777777" w:rsidR="00480471" w:rsidRPr="00256283" w:rsidRDefault="00000000">
            <w:pPr>
              <w:numPr>
                <w:ilvl w:val="0"/>
                <w:numId w:val="16"/>
              </w:numPr>
              <w:rPr>
                <w:rFonts w:ascii="Tahoma" w:hAnsi="Tahoma" w:cs="Tahoma"/>
                <w:szCs w:val="21"/>
                <w:lang w:val="sv-SE"/>
              </w:rPr>
            </w:pPr>
            <w:r w:rsidRPr="00256283">
              <w:rPr>
                <w:rFonts w:ascii="Tahoma" w:hAnsi="Tahoma" w:cs="Tahoma"/>
                <w:szCs w:val="21"/>
                <w:lang w:val="sv-SE"/>
              </w:rPr>
              <w:t>Oljeåterföringshålet är blockerat.</w:t>
            </w:r>
          </w:p>
        </w:tc>
        <w:tc>
          <w:tcPr>
            <w:tcW w:w="1987" w:type="dxa"/>
            <w:vAlign w:val="center"/>
          </w:tcPr>
          <w:p w14:paraId="6474B6A1" w14:textId="77777777" w:rsidR="00480471" w:rsidRPr="00256283" w:rsidRDefault="00000000">
            <w:pPr>
              <w:rPr>
                <w:rFonts w:ascii="Tahoma" w:hAnsi="Tahoma" w:cs="Tahoma"/>
                <w:szCs w:val="21"/>
                <w:lang w:val="sv-SE"/>
              </w:rPr>
            </w:pPr>
            <w:r w:rsidRPr="00256283">
              <w:rPr>
                <w:rFonts w:ascii="Tahoma" w:hAnsi="Tahoma" w:cs="Tahoma"/>
                <w:szCs w:val="21"/>
                <w:lang w:val="sv-SE"/>
              </w:rPr>
              <w:t>Ren</w:t>
            </w:r>
          </w:p>
        </w:tc>
      </w:tr>
      <w:tr w:rsidR="00480471" w:rsidRPr="00256283" w14:paraId="704FFD01" w14:textId="77777777">
        <w:trPr>
          <w:cantSplit/>
          <w:trHeight w:val="397"/>
          <w:jc w:val="center"/>
        </w:trPr>
        <w:tc>
          <w:tcPr>
            <w:tcW w:w="598" w:type="dxa"/>
            <w:vMerge/>
            <w:vAlign w:val="center"/>
          </w:tcPr>
          <w:p w14:paraId="4C5C9561" w14:textId="77777777" w:rsidR="00480471" w:rsidRPr="00256283" w:rsidRDefault="00480471">
            <w:pPr>
              <w:jc w:val="center"/>
              <w:rPr>
                <w:rFonts w:ascii="Tahoma" w:hAnsi="Tahoma" w:cs="Tahoma"/>
                <w:szCs w:val="21"/>
                <w:lang w:val="sv-SE"/>
              </w:rPr>
            </w:pPr>
          </w:p>
        </w:tc>
        <w:tc>
          <w:tcPr>
            <w:tcW w:w="1719" w:type="dxa"/>
            <w:vMerge/>
            <w:vAlign w:val="center"/>
          </w:tcPr>
          <w:p w14:paraId="16DB94B7" w14:textId="77777777" w:rsidR="00480471" w:rsidRPr="00256283" w:rsidRDefault="00480471">
            <w:pPr>
              <w:rPr>
                <w:rFonts w:ascii="Tahoma" w:hAnsi="Tahoma" w:cs="Tahoma"/>
                <w:szCs w:val="21"/>
                <w:lang w:val="sv-SE"/>
              </w:rPr>
            </w:pPr>
          </w:p>
        </w:tc>
        <w:tc>
          <w:tcPr>
            <w:tcW w:w="4761" w:type="dxa"/>
            <w:vAlign w:val="center"/>
          </w:tcPr>
          <w:p w14:paraId="00E4E83B" w14:textId="77777777" w:rsidR="00480471" w:rsidRPr="00256283" w:rsidRDefault="00000000">
            <w:pPr>
              <w:numPr>
                <w:ilvl w:val="0"/>
                <w:numId w:val="16"/>
              </w:numPr>
              <w:rPr>
                <w:rFonts w:ascii="Tahoma" w:hAnsi="Tahoma" w:cs="Tahoma"/>
                <w:szCs w:val="21"/>
                <w:lang w:val="sv-SE"/>
              </w:rPr>
            </w:pPr>
            <w:r w:rsidRPr="00256283">
              <w:rPr>
                <w:rFonts w:ascii="Tahoma" w:hAnsi="Tahoma" w:cs="Tahoma"/>
                <w:szCs w:val="21"/>
                <w:lang w:val="sv-SE"/>
              </w:rPr>
              <w:t xml:space="preserve">Den elektromagnetiska ventilen i </w:t>
            </w:r>
            <w:proofErr w:type="spellStart"/>
            <w:r w:rsidRPr="00256283">
              <w:rPr>
                <w:rFonts w:ascii="Tahoma" w:hAnsi="Tahoma" w:cs="Tahoma"/>
                <w:szCs w:val="21"/>
                <w:lang w:val="sv-SE"/>
              </w:rPr>
              <w:t>hydraulstationen</w:t>
            </w:r>
            <w:proofErr w:type="spellEnd"/>
            <w:r w:rsidRPr="00256283">
              <w:rPr>
                <w:rFonts w:ascii="Tahoma" w:hAnsi="Tahoma" w:cs="Tahoma"/>
                <w:szCs w:val="21"/>
                <w:lang w:val="sv-SE"/>
              </w:rPr>
              <w:t xml:space="preserve"> är utom kontroll.</w:t>
            </w:r>
          </w:p>
        </w:tc>
        <w:tc>
          <w:tcPr>
            <w:tcW w:w="1987" w:type="dxa"/>
            <w:vAlign w:val="center"/>
          </w:tcPr>
          <w:p w14:paraId="68ADD84D" w14:textId="77777777" w:rsidR="00480471" w:rsidRPr="00256283" w:rsidRDefault="00000000">
            <w:pPr>
              <w:rPr>
                <w:rFonts w:ascii="Tahoma" w:hAnsi="Tahoma" w:cs="Tahoma"/>
                <w:szCs w:val="21"/>
                <w:lang w:val="sv-SE"/>
              </w:rPr>
            </w:pPr>
            <w:r w:rsidRPr="00256283">
              <w:rPr>
                <w:rFonts w:ascii="Tahoma" w:hAnsi="Tahoma" w:cs="Tahoma"/>
                <w:szCs w:val="21"/>
                <w:lang w:val="sv-SE"/>
              </w:rPr>
              <w:t>Skjut upp problemet</w:t>
            </w:r>
          </w:p>
        </w:tc>
      </w:tr>
      <w:tr w:rsidR="00480471" w:rsidRPr="00256283" w14:paraId="79C6540E" w14:textId="77777777">
        <w:trPr>
          <w:cantSplit/>
          <w:trHeight w:val="397"/>
          <w:jc w:val="center"/>
        </w:trPr>
        <w:tc>
          <w:tcPr>
            <w:tcW w:w="598" w:type="dxa"/>
            <w:vMerge w:val="restart"/>
            <w:vAlign w:val="center"/>
          </w:tcPr>
          <w:p w14:paraId="47A9FE68"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3</w:t>
            </w:r>
          </w:p>
        </w:tc>
        <w:tc>
          <w:tcPr>
            <w:tcW w:w="1719" w:type="dxa"/>
            <w:vMerge w:val="restart"/>
            <w:vAlign w:val="center"/>
          </w:tcPr>
          <w:p w14:paraId="5F91BD1D" w14:textId="77777777" w:rsidR="00480471" w:rsidRPr="00256283" w:rsidRDefault="00000000">
            <w:pPr>
              <w:rPr>
                <w:rFonts w:ascii="Tahoma" w:hAnsi="Tahoma" w:cs="Tahoma"/>
                <w:szCs w:val="21"/>
                <w:lang w:val="sv-SE"/>
              </w:rPr>
            </w:pPr>
            <w:r w:rsidRPr="00256283">
              <w:rPr>
                <w:rFonts w:ascii="Tahoma" w:hAnsi="Tahoma" w:cs="Tahoma"/>
                <w:szCs w:val="21"/>
                <w:lang w:val="sv-SE"/>
              </w:rPr>
              <w:t>Lägre spänning i batteriet (efter laddning)</w:t>
            </w:r>
          </w:p>
        </w:tc>
        <w:tc>
          <w:tcPr>
            <w:tcW w:w="4761" w:type="dxa"/>
            <w:vAlign w:val="center"/>
          </w:tcPr>
          <w:p w14:paraId="7510D980" w14:textId="77777777" w:rsidR="00480471" w:rsidRPr="00256283" w:rsidRDefault="00000000">
            <w:pPr>
              <w:numPr>
                <w:ilvl w:val="0"/>
                <w:numId w:val="17"/>
              </w:numPr>
              <w:rPr>
                <w:rFonts w:ascii="Tahoma" w:hAnsi="Tahoma" w:cs="Tahoma"/>
                <w:szCs w:val="21"/>
                <w:lang w:val="sv-SE"/>
              </w:rPr>
            </w:pPr>
            <w:r w:rsidRPr="00256283">
              <w:rPr>
                <w:rFonts w:ascii="Tahoma" w:hAnsi="Tahoma" w:cs="Tahoma"/>
                <w:szCs w:val="21"/>
                <w:lang w:val="sv-SE"/>
              </w:rPr>
              <w:t>Skada på enskilt batteri</w:t>
            </w:r>
          </w:p>
        </w:tc>
        <w:tc>
          <w:tcPr>
            <w:tcW w:w="1987" w:type="dxa"/>
            <w:vAlign w:val="center"/>
          </w:tcPr>
          <w:p w14:paraId="2274E6C8" w14:textId="77777777" w:rsidR="00480471" w:rsidRPr="00256283" w:rsidRDefault="00000000">
            <w:pPr>
              <w:rPr>
                <w:rFonts w:ascii="Tahoma" w:hAnsi="Tahoma" w:cs="Tahoma"/>
                <w:szCs w:val="21"/>
                <w:lang w:val="sv-SE"/>
              </w:rPr>
            </w:pPr>
            <w:r w:rsidRPr="00256283">
              <w:rPr>
                <w:rFonts w:ascii="Tahoma" w:hAnsi="Tahoma" w:cs="Tahoma"/>
                <w:szCs w:val="21"/>
                <w:lang w:val="sv-SE"/>
              </w:rPr>
              <w:t>Reparera eller byta ut</w:t>
            </w:r>
          </w:p>
        </w:tc>
      </w:tr>
      <w:tr w:rsidR="00480471" w:rsidRPr="00256283" w14:paraId="2BE32C1C" w14:textId="77777777">
        <w:trPr>
          <w:cantSplit/>
          <w:trHeight w:val="397"/>
          <w:jc w:val="center"/>
        </w:trPr>
        <w:tc>
          <w:tcPr>
            <w:tcW w:w="598" w:type="dxa"/>
            <w:vMerge/>
            <w:vAlign w:val="center"/>
          </w:tcPr>
          <w:p w14:paraId="48938F47" w14:textId="77777777" w:rsidR="00480471" w:rsidRPr="00256283" w:rsidRDefault="00480471">
            <w:pPr>
              <w:jc w:val="center"/>
              <w:rPr>
                <w:rFonts w:ascii="Tahoma" w:hAnsi="Tahoma" w:cs="Tahoma"/>
                <w:szCs w:val="21"/>
                <w:lang w:val="sv-SE"/>
              </w:rPr>
            </w:pPr>
          </w:p>
        </w:tc>
        <w:tc>
          <w:tcPr>
            <w:tcW w:w="1719" w:type="dxa"/>
            <w:vMerge/>
            <w:vAlign w:val="center"/>
          </w:tcPr>
          <w:p w14:paraId="5FEC69BD" w14:textId="77777777" w:rsidR="00480471" w:rsidRPr="00256283" w:rsidRDefault="00480471">
            <w:pPr>
              <w:rPr>
                <w:rFonts w:ascii="Tahoma" w:hAnsi="Tahoma" w:cs="Tahoma"/>
                <w:szCs w:val="21"/>
                <w:lang w:val="sv-SE"/>
              </w:rPr>
            </w:pPr>
          </w:p>
        </w:tc>
        <w:tc>
          <w:tcPr>
            <w:tcW w:w="4761" w:type="dxa"/>
            <w:vAlign w:val="center"/>
          </w:tcPr>
          <w:p w14:paraId="0BA1546D" w14:textId="77777777" w:rsidR="00480471" w:rsidRPr="00256283" w:rsidRDefault="00000000">
            <w:pPr>
              <w:numPr>
                <w:ilvl w:val="0"/>
                <w:numId w:val="17"/>
              </w:numPr>
              <w:rPr>
                <w:rFonts w:ascii="Tahoma" w:hAnsi="Tahoma" w:cs="Tahoma"/>
                <w:szCs w:val="21"/>
                <w:lang w:val="sv-SE"/>
              </w:rPr>
            </w:pPr>
            <w:r w:rsidRPr="00256283">
              <w:rPr>
                <w:rFonts w:ascii="Tahoma" w:hAnsi="Tahoma" w:cs="Tahoma"/>
                <w:szCs w:val="21"/>
                <w:lang w:val="sv-SE"/>
              </w:rPr>
              <w:t>Låg nivå av elektrolytisk lösning (blybatteri)</w:t>
            </w:r>
          </w:p>
        </w:tc>
        <w:tc>
          <w:tcPr>
            <w:tcW w:w="1987" w:type="dxa"/>
            <w:vAlign w:val="center"/>
          </w:tcPr>
          <w:p w14:paraId="47308821" w14:textId="77777777" w:rsidR="00480471" w:rsidRPr="00256283" w:rsidRDefault="00000000">
            <w:pPr>
              <w:rPr>
                <w:rFonts w:ascii="Tahoma" w:hAnsi="Tahoma" w:cs="Tahoma"/>
                <w:szCs w:val="21"/>
                <w:lang w:val="sv-SE"/>
              </w:rPr>
            </w:pPr>
            <w:r w:rsidRPr="00256283">
              <w:rPr>
                <w:rFonts w:ascii="Tahoma" w:hAnsi="Tahoma" w:cs="Tahoma"/>
                <w:szCs w:val="21"/>
                <w:lang w:val="sv-SE"/>
              </w:rPr>
              <w:t>Tillsätt elektrolytisk lösning</w:t>
            </w:r>
          </w:p>
        </w:tc>
      </w:tr>
      <w:tr w:rsidR="00480471" w:rsidRPr="00256283" w14:paraId="45B894C7" w14:textId="77777777">
        <w:trPr>
          <w:cantSplit/>
          <w:trHeight w:val="397"/>
          <w:jc w:val="center"/>
        </w:trPr>
        <w:tc>
          <w:tcPr>
            <w:tcW w:w="598" w:type="dxa"/>
            <w:vMerge/>
            <w:vAlign w:val="center"/>
          </w:tcPr>
          <w:p w14:paraId="45200B02" w14:textId="77777777" w:rsidR="00480471" w:rsidRPr="00256283" w:rsidRDefault="00480471">
            <w:pPr>
              <w:jc w:val="center"/>
              <w:rPr>
                <w:rFonts w:ascii="Tahoma" w:hAnsi="Tahoma" w:cs="Tahoma"/>
                <w:szCs w:val="21"/>
                <w:lang w:val="sv-SE"/>
              </w:rPr>
            </w:pPr>
          </w:p>
        </w:tc>
        <w:tc>
          <w:tcPr>
            <w:tcW w:w="1719" w:type="dxa"/>
            <w:vMerge/>
            <w:vAlign w:val="center"/>
          </w:tcPr>
          <w:p w14:paraId="79532796" w14:textId="77777777" w:rsidR="00480471" w:rsidRPr="00256283" w:rsidRDefault="00480471">
            <w:pPr>
              <w:rPr>
                <w:rFonts w:ascii="Tahoma" w:hAnsi="Tahoma" w:cs="Tahoma"/>
                <w:szCs w:val="21"/>
                <w:lang w:val="sv-SE"/>
              </w:rPr>
            </w:pPr>
          </w:p>
        </w:tc>
        <w:tc>
          <w:tcPr>
            <w:tcW w:w="4761" w:type="dxa"/>
            <w:vAlign w:val="center"/>
          </w:tcPr>
          <w:p w14:paraId="062299DC" w14:textId="77777777" w:rsidR="00480471" w:rsidRPr="00256283" w:rsidRDefault="00000000">
            <w:pPr>
              <w:numPr>
                <w:ilvl w:val="0"/>
                <w:numId w:val="17"/>
              </w:numPr>
              <w:rPr>
                <w:rFonts w:ascii="Tahoma" w:hAnsi="Tahoma" w:cs="Tahoma"/>
                <w:szCs w:val="21"/>
                <w:lang w:val="sv-SE"/>
              </w:rPr>
            </w:pPr>
            <w:r w:rsidRPr="00256283">
              <w:rPr>
                <w:rFonts w:ascii="Tahoma" w:hAnsi="Tahoma" w:cs="Tahoma"/>
                <w:szCs w:val="21"/>
                <w:lang w:val="sv-SE"/>
              </w:rPr>
              <w:t>Främmande ämnen i den elektrolytiska lösningen (blybatteri)</w:t>
            </w:r>
          </w:p>
        </w:tc>
        <w:tc>
          <w:tcPr>
            <w:tcW w:w="1987" w:type="dxa"/>
            <w:vAlign w:val="center"/>
          </w:tcPr>
          <w:p w14:paraId="787543D7" w14:textId="77777777" w:rsidR="00480471" w:rsidRPr="00256283" w:rsidRDefault="00000000">
            <w:pPr>
              <w:rPr>
                <w:rFonts w:ascii="Tahoma" w:hAnsi="Tahoma" w:cs="Tahoma"/>
                <w:szCs w:val="21"/>
                <w:lang w:val="sv-SE"/>
              </w:rPr>
            </w:pPr>
            <w:r w:rsidRPr="00256283">
              <w:rPr>
                <w:rFonts w:ascii="Tahoma" w:hAnsi="Tahoma" w:cs="Tahoma"/>
                <w:szCs w:val="21"/>
                <w:lang w:val="sv-SE"/>
              </w:rPr>
              <w:t>Byt ut elektrolytisk lösning</w:t>
            </w:r>
          </w:p>
        </w:tc>
      </w:tr>
    </w:tbl>
    <w:p w14:paraId="553071EE" w14:textId="77777777" w:rsidR="00480471" w:rsidRPr="00256283" w:rsidRDefault="00480471">
      <w:pPr>
        <w:rPr>
          <w:rFonts w:ascii="Tahoma" w:hAnsi="Tahoma" w:cs="Tahoma"/>
          <w:color w:val="000000"/>
          <w:sz w:val="18"/>
          <w:szCs w:val="18"/>
          <w:lang w:val="sv-SE"/>
        </w:rPr>
      </w:pPr>
    </w:p>
    <w:p w14:paraId="3E8F96EC" w14:textId="77777777" w:rsidR="00480471" w:rsidRPr="00256283" w:rsidRDefault="00480471">
      <w:pPr>
        <w:rPr>
          <w:rFonts w:ascii="Tahoma" w:hAnsi="Tahoma" w:cs="Tahoma"/>
          <w:color w:val="000000"/>
          <w:sz w:val="18"/>
          <w:szCs w:val="18"/>
          <w:lang w:val="sv-SE"/>
        </w:rPr>
      </w:pPr>
    </w:p>
    <w:p w14:paraId="259D9EF2" w14:textId="77777777" w:rsidR="00480471" w:rsidRPr="00256283" w:rsidRDefault="00480471">
      <w:pPr>
        <w:rPr>
          <w:rFonts w:ascii="Tahoma" w:hAnsi="Tahoma" w:cs="Tahoma"/>
          <w:color w:val="000000"/>
          <w:sz w:val="18"/>
          <w:szCs w:val="18"/>
          <w:lang w:val="sv-SE"/>
        </w:rPr>
      </w:pPr>
    </w:p>
    <w:p w14:paraId="2AE78122" w14:textId="77777777" w:rsidR="00480471" w:rsidRPr="00256283" w:rsidRDefault="00480471">
      <w:pPr>
        <w:rPr>
          <w:rFonts w:ascii="Tahoma" w:hAnsi="Tahoma" w:cs="Tahoma"/>
          <w:color w:val="000000"/>
          <w:sz w:val="18"/>
          <w:szCs w:val="18"/>
          <w:lang w:val="sv-SE"/>
        </w:rPr>
      </w:pPr>
    </w:p>
    <w:p w14:paraId="0E51B951" w14:textId="77777777" w:rsidR="00480471" w:rsidRPr="00256283" w:rsidRDefault="00480471">
      <w:pPr>
        <w:rPr>
          <w:rFonts w:ascii="Tahoma" w:hAnsi="Tahoma" w:cs="Tahoma"/>
          <w:color w:val="000000"/>
          <w:sz w:val="18"/>
          <w:szCs w:val="18"/>
          <w:lang w:val="sv-SE"/>
        </w:rPr>
      </w:pPr>
    </w:p>
    <w:p w14:paraId="703F023C" w14:textId="77777777" w:rsidR="00480471" w:rsidRPr="00256283" w:rsidRDefault="00480471">
      <w:pPr>
        <w:rPr>
          <w:rFonts w:ascii="Tahoma" w:hAnsi="Tahoma" w:cs="Tahoma"/>
          <w:color w:val="000000"/>
          <w:sz w:val="18"/>
          <w:szCs w:val="18"/>
          <w:lang w:val="sv-SE"/>
        </w:rPr>
      </w:pPr>
    </w:p>
    <w:p w14:paraId="3C459F46" w14:textId="77777777" w:rsidR="00480471" w:rsidRPr="00256283" w:rsidRDefault="00480471">
      <w:pPr>
        <w:rPr>
          <w:rFonts w:ascii="Tahoma" w:hAnsi="Tahoma" w:cs="Tahoma"/>
          <w:color w:val="000000"/>
          <w:sz w:val="18"/>
          <w:szCs w:val="18"/>
          <w:lang w:val="sv-SE"/>
        </w:rPr>
      </w:pPr>
    </w:p>
    <w:p w14:paraId="55FC146C" w14:textId="77777777" w:rsidR="00480471" w:rsidRPr="00256283" w:rsidRDefault="00000000">
      <w:pPr>
        <w:numPr>
          <w:ilvl w:val="0"/>
          <w:numId w:val="5"/>
        </w:numPr>
        <w:outlineLvl w:val="0"/>
        <w:rPr>
          <w:rFonts w:ascii="Tahoma" w:hAnsi="Tahoma" w:cs="Tahoma"/>
          <w:b/>
          <w:sz w:val="32"/>
          <w:szCs w:val="32"/>
          <w:lang w:val="sv-SE"/>
        </w:rPr>
      </w:pPr>
      <w:bookmarkStart w:id="8" w:name="_Toc35324985"/>
      <w:r w:rsidRPr="00256283">
        <w:rPr>
          <w:rFonts w:ascii="Tahoma" w:hAnsi="Tahoma" w:cs="Tahoma"/>
          <w:b/>
          <w:sz w:val="32"/>
          <w:szCs w:val="32"/>
          <w:lang w:val="sv-SE"/>
        </w:rPr>
        <w:t>Användning, underhåll och laddning av batterierna</w:t>
      </w:r>
      <w:bookmarkEnd w:id="8"/>
    </w:p>
    <w:p w14:paraId="42A864D3" w14:textId="77777777" w:rsidR="00480471" w:rsidRPr="00256283" w:rsidRDefault="00000000">
      <w:pPr>
        <w:numPr>
          <w:ilvl w:val="0"/>
          <w:numId w:val="18"/>
        </w:numPr>
        <w:spacing w:line="320" w:lineRule="exact"/>
        <w:rPr>
          <w:rFonts w:ascii="Tahoma" w:hAnsi="Tahoma" w:cs="Tahoma"/>
          <w:b/>
          <w:sz w:val="24"/>
          <w:szCs w:val="24"/>
          <w:lang w:val="sv-SE"/>
        </w:rPr>
      </w:pPr>
      <w:r w:rsidRPr="00256283">
        <w:rPr>
          <w:rFonts w:ascii="Tahoma" w:hAnsi="Tahoma" w:cs="Tahoma"/>
          <w:b/>
          <w:szCs w:val="21"/>
          <w:lang w:val="sv-SE"/>
        </w:rPr>
        <w:t xml:space="preserve"> Användning, underhåll och laddning av vätskefyllda bly-syra-batterier</w:t>
      </w:r>
    </w:p>
    <w:p w14:paraId="5130DA94" w14:textId="77777777" w:rsidR="00480471" w:rsidRPr="00256283" w:rsidRDefault="00000000">
      <w:pPr>
        <w:numPr>
          <w:ilvl w:val="0"/>
          <w:numId w:val="19"/>
        </w:numPr>
        <w:tabs>
          <w:tab w:val="clear" w:pos="420"/>
          <w:tab w:val="left" w:pos="580"/>
        </w:tabs>
        <w:spacing w:line="320" w:lineRule="exact"/>
        <w:rPr>
          <w:rFonts w:ascii="Tahoma" w:hAnsi="Tahoma" w:cs="Tahoma"/>
          <w:b/>
          <w:szCs w:val="21"/>
          <w:lang w:val="sv-SE"/>
        </w:rPr>
      </w:pPr>
      <w:r w:rsidRPr="00256283">
        <w:rPr>
          <w:rFonts w:ascii="Tahoma" w:hAnsi="Tahoma" w:cs="Tahoma"/>
          <w:b/>
          <w:szCs w:val="21"/>
          <w:lang w:val="sv-SE"/>
        </w:rPr>
        <w:t>Initial avgift</w:t>
      </w:r>
    </w:p>
    <w:p w14:paraId="5A3E3721" w14:textId="77777777" w:rsidR="00480471" w:rsidRPr="00256283" w:rsidRDefault="00000000">
      <w:pPr>
        <w:spacing w:line="280" w:lineRule="exact"/>
        <w:ind w:left="639" w:hangingChars="350" w:hanging="639"/>
        <w:rPr>
          <w:rFonts w:ascii="Tahoma" w:hAnsi="Tahoma" w:cs="Tahoma"/>
          <w:b/>
          <w:sz w:val="20"/>
          <w:lang w:val="sv-SE"/>
        </w:rPr>
      </w:pPr>
      <w:r w:rsidRPr="00256283">
        <w:rPr>
          <w:rFonts w:ascii="Tahoma" w:hAnsi="Tahoma" w:cs="Tahoma"/>
          <w:b/>
          <w:sz w:val="20"/>
          <w:lang w:val="sv-SE"/>
        </w:rPr>
        <w:t>Obs: Laddningsmiljön kräver god ventilation och det får inte finnas någon öppen låga, annars kan en explosion inträffa.</w:t>
      </w:r>
    </w:p>
    <w:p w14:paraId="1FD5E540" w14:textId="77777777" w:rsidR="00480471" w:rsidRPr="00256283" w:rsidRDefault="00000000">
      <w:pPr>
        <w:numPr>
          <w:ilvl w:val="0"/>
          <w:numId w:val="20"/>
        </w:numPr>
        <w:rPr>
          <w:rFonts w:ascii="Tahoma" w:hAnsi="Tahoma" w:cs="Tahoma"/>
          <w:szCs w:val="21"/>
          <w:lang w:val="sv-SE"/>
        </w:rPr>
      </w:pPr>
      <w:r w:rsidRPr="00256283">
        <w:rPr>
          <w:rFonts w:ascii="Tahoma" w:hAnsi="Tahoma" w:cs="Tahoma"/>
          <w:szCs w:val="21"/>
          <w:lang w:val="sv-SE"/>
        </w:rPr>
        <w:t>Den första laddningen bör göras för nya batterier. Före den första laddningen ska batteriernas yta rengöras och batterierna ska undersökas med avseende på skador. Bultarna bör dras åt för att säkerställa en tillförlitlig anslutning.</w:t>
      </w:r>
    </w:p>
    <w:p w14:paraId="6BC8902E" w14:textId="77777777" w:rsidR="00480471" w:rsidRPr="00256283" w:rsidRDefault="00000000">
      <w:pPr>
        <w:numPr>
          <w:ilvl w:val="0"/>
          <w:numId w:val="20"/>
        </w:numPr>
        <w:rPr>
          <w:rFonts w:ascii="Tahoma" w:hAnsi="Tahoma" w:cs="Tahoma"/>
          <w:szCs w:val="21"/>
          <w:lang w:val="sv-SE"/>
        </w:rPr>
      </w:pPr>
      <w:r w:rsidRPr="00256283">
        <w:rPr>
          <w:rFonts w:ascii="Tahoma" w:hAnsi="Tahoma" w:cs="Tahoma"/>
          <w:szCs w:val="21"/>
          <w:lang w:val="sv-SE"/>
        </w:rPr>
        <w:t>Dra ut tätningslocket och sätt tillbaka det med det öppna locket, plugga vätskehålet och öppna locket.</w:t>
      </w:r>
    </w:p>
    <w:p w14:paraId="08501CF1" w14:textId="77777777" w:rsidR="00480471" w:rsidRPr="00256283" w:rsidRDefault="00000000">
      <w:pPr>
        <w:numPr>
          <w:ilvl w:val="0"/>
          <w:numId w:val="20"/>
        </w:numPr>
        <w:rPr>
          <w:rFonts w:ascii="Tahoma" w:hAnsi="Tahoma" w:cs="Tahoma"/>
          <w:szCs w:val="21"/>
          <w:lang w:val="sv-SE"/>
        </w:rPr>
      </w:pPr>
      <w:r w:rsidRPr="00256283">
        <w:rPr>
          <w:rFonts w:ascii="Tahoma" w:hAnsi="Tahoma" w:cs="Tahoma"/>
          <w:szCs w:val="21"/>
          <w:lang w:val="sv-SE"/>
        </w:rPr>
        <w:t xml:space="preserve">När laddningsutrustningen kan fungera normalt, häll svavelsyraelektrolyten med en densitet på 1,260 ± 0,005 (25 ℃) och en temperatur på lägre än 30 ℃ i batterierna. Vätskeytan ska vara 15-25 mm högre än skyddsplåten. För att minska temperaturökningen som orsakas av kemisk reaktion i elektrolyten och låta elektrolyten tränga in i porerna i polarplattorna och </w:t>
      </w:r>
      <w:proofErr w:type="spellStart"/>
      <w:r w:rsidRPr="00256283">
        <w:rPr>
          <w:rFonts w:ascii="Tahoma" w:hAnsi="Tahoma" w:cs="Tahoma"/>
          <w:szCs w:val="21"/>
          <w:lang w:val="sv-SE"/>
        </w:rPr>
        <w:t>bafflarna</w:t>
      </w:r>
      <w:proofErr w:type="spellEnd"/>
      <w:r w:rsidRPr="00256283">
        <w:rPr>
          <w:rFonts w:ascii="Tahoma" w:hAnsi="Tahoma" w:cs="Tahoma"/>
          <w:szCs w:val="21"/>
          <w:lang w:val="sv-SE"/>
        </w:rPr>
        <w:t>, bör batterierna placeras stilla i 3-4 timmar men inte mer än 8 timmar. Den första laddningen kan endast utföras när lösningens temperatur sjunker till under 35 ℃. (Vid behov kan batterierna läggas i kallt vatten för temperatursänkning). Om elektrolytens yta minskar efter den stillastående placeringen, bör elektrolyt tillsättas.</w:t>
      </w:r>
    </w:p>
    <w:p w14:paraId="0472F025" w14:textId="77777777" w:rsidR="00480471" w:rsidRPr="00256283" w:rsidRDefault="00000000">
      <w:pPr>
        <w:numPr>
          <w:ilvl w:val="0"/>
          <w:numId w:val="20"/>
        </w:numPr>
        <w:rPr>
          <w:rFonts w:ascii="Tahoma" w:hAnsi="Tahoma" w:cs="Tahoma"/>
          <w:szCs w:val="21"/>
          <w:lang w:val="sv-SE"/>
        </w:rPr>
      </w:pPr>
      <w:r w:rsidRPr="00256283">
        <w:rPr>
          <w:rFonts w:ascii="Tahoma" w:hAnsi="Tahoma" w:cs="Tahoma"/>
          <w:szCs w:val="21"/>
          <w:lang w:val="sv-SE"/>
        </w:rPr>
        <w:t>Svavelsyraelektrolyten bereds med batterisvavelsyra som uppfyller den statliga standarden GB4554-84 och destillerat vatten. Använd aldrig industriell svavelsyra och rinnande vatten. Elektrolytens standardtemperatur och densitet kan omvandlas enligt följande:</w:t>
      </w:r>
    </w:p>
    <w:p w14:paraId="48735D75"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D25 Dt</w:t>
      </w:r>
      <w:r w:rsidRPr="00256283">
        <w:rPr>
          <w:rFonts w:ascii="Tahoma" w:hAnsi="Tahoma" w:cs="Tahoma"/>
          <w:szCs w:val="21"/>
          <w:lang w:val="sv-SE"/>
        </w:rPr>
        <w:t>＝＋</w:t>
      </w:r>
      <w:r w:rsidRPr="00256283">
        <w:rPr>
          <w:rFonts w:ascii="Tahoma" w:hAnsi="Tahoma" w:cs="Tahoma"/>
          <w:szCs w:val="21"/>
          <w:lang w:val="sv-SE"/>
        </w:rPr>
        <w:t xml:space="preserve"> 0,0007(t-25)</w:t>
      </w:r>
    </w:p>
    <w:p w14:paraId="0CD53D2E" w14:textId="77777777" w:rsidR="00480471" w:rsidRPr="00256283" w:rsidRDefault="00000000">
      <w:pPr>
        <w:ind w:leftChars="200" w:left="384"/>
        <w:rPr>
          <w:rFonts w:ascii="Tahoma" w:hAnsi="Tahoma" w:cs="Tahoma"/>
          <w:szCs w:val="21"/>
          <w:lang w:val="sv-SE"/>
        </w:rPr>
      </w:pPr>
      <w:r w:rsidRPr="00256283">
        <w:rPr>
          <w:rFonts w:ascii="Tahoma" w:hAnsi="Tahoma" w:cs="Tahoma"/>
          <w:szCs w:val="21"/>
          <w:lang w:val="sv-SE"/>
        </w:rPr>
        <w:t>där: D25: Densiteten hos den elektrolytiska lösningen vid 25 ℃</w:t>
      </w:r>
    </w:p>
    <w:p w14:paraId="6B98C1DC" w14:textId="77777777" w:rsidR="00480471" w:rsidRPr="00256283" w:rsidRDefault="00000000">
      <w:pPr>
        <w:ind w:leftChars="550" w:left="1055"/>
        <w:rPr>
          <w:rFonts w:ascii="Tahoma" w:hAnsi="Tahoma" w:cs="Tahoma"/>
          <w:szCs w:val="21"/>
          <w:lang w:val="sv-SE"/>
        </w:rPr>
      </w:pPr>
      <w:r w:rsidRPr="00256283">
        <w:rPr>
          <w:rFonts w:ascii="Tahoma" w:hAnsi="Tahoma" w:cs="Tahoma"/>
          <w:szCs w:val="21"/>
          <w:lang w:val="sv-SE"/>
        </w:rPr>
        <w:t>Dt: Den faktiska densiteten hos den elektrolytiska lösningen vid en temperatur av t ℃.</w:t>
      </w:r>
    </w:p>
    <w:p w14:paraId="5E51FEF2" w14:textId="77777777" w:rsidR="00480471" w:rsidRPr="00256283" w:rsidRDefault="00000000">
      <w:pPr>
        <w:ind w:leftChars="550" w:left="1055"/>
        <w:rPr>
          <w:rFonts w:ascii="Tahoma" w:hAnsi="Tahoma" w:cs="Tahoma"/>
          <w:szCs w:val="21"/>
          <w:lang w:val="sv-SE"/>
        </w:rPr>
      </w:pPr>
      <w:r w:rsidRPr="00256283">
        <w:rPr>
          <w:rFonts w:ascii="Tahoma" w:hAnsi="Tahoma" w:cs="Tahoma"/>
          <w:szCs w:val="21"/>
          <w:lang w:val="sv-SE"/>
        </w:rPr>
        <w:t>t: Temperaturen i den elektrolytiska lösningen vid densitetstestet.</w:t>
      </w:r>
    </w:p>
    <w:p w14:paraId="0AAE64A8" w14:textId="77777777" w:rsidR="00480471" w:rsidRPr="00256283" w:rsidRDefault="00000000">
      <w:pPr>
        <w:numPr>
          <w:ilvl w:val="0"/>
          <w:numId w:val="20"/>
        </w:numPr>
        <w:rPr>
          <w:rFonts w:ascii="Tahoma" w:hAnsi="Tahoma" w:cs="Tahoma"/>
          <w:szCs w:val="21"/>
          <w:lang w:val="sv-SE"/>
        </w:rPr>
      </w:pPr>
      <w:r w:rsidRPr="00256283">
        <w:rPr>
          <w:rFonts w:ascii="Tahoma" w:hAnsi="Tahoma" w:cs="Tahoma"/>
          <w:szCs w:val="21"/>
          <w:lang w:val="sv-SE"/>
        </w:rPr>
        <w:t>Stryk ut elektrolyt på batteriets yta och anslut batteripaketets plus- respektive minuspol till likströmsaggregatets (laddarens) plus- respektive minuspol. Slå på strömförsörjningen. Ladda först med 18A (första stegets ström); när spänningen når 14,4V (6 ×2,4V = 14,4V), byt till andra stegets ström 9A och fortsätt att ladda. Elektrolytens temperatur under laddningsprocessen får inte överstiga 45 ℃ och när den närmar sig 45 ℃ bör laddningsströmmen minskas med 50% eller laddningen stoppas tillfälligt. Vänta tills temperaturen sjunker till 35°C för att fortsätta laddningen. Laddningstiden bör dock förlängas ordentligt.</w:t>
      </w:r>
    </w:p>
    <w:p w14:paraId="5F58333B" w14:textId="77777777" w:rsidR="00480471" w:rsidRPr="00256283" w:rsidRDefault="00000000">
      <w:pPr>
        <w:numPr>
          <w:ilvl w:val="0"/>
          <w:numId w:val="20"/>
        </w:numPr>
        <w:rPr>
          <w:rFonts w:ascii="Tahoma" w:hAnsi="Tahoma" w:cs="Tahoma"/>
          <w:szCs w:val="21"/>
          <w:lang w:val="sv-SE"/>
        </w:rPr>
      </w:pPr>
      <w:r w:rsidRPr="00256283">
        <w:rPr>
          <w:rFonts w:ascii="Tahoma" w:hAnsi="Tahoma" w:cs="Tahoma"/>
          <w:szCs w:val="21"/>
          <w:lang w:val="sv-SE"/>
        </w:rPr>
        <w:t>Fullt laddad bas: När spänningen under andra stegets laddning når 15,6V (6 × 2,6V = 15,6V) är spänningsvariationen inte större än 0,005 (V); elektrolytens densitet når 1,280 ± 0,005 (25 ℃), ingen uppenbar variation på 2 timmar och det finns fina luftbubblor som verkar våldsamt, det kan anses att batterierna är fulladdade. Den laddade effektkapaciteten är 4-5 gånger den nominella kapaciteten och laddningstiden är cirka 70 timmar.</w:t>
      </w:r>
    </w:p>
    <w:p w14:paraId="55B25319" w14:textId="77777777" w:rsidR="00480471" w:rsidRPr="00256283" w:rsidRDefault="00000000">
      <w:pPr>
        <w:numPr>
          <w:ilvl w:val="0"/>
          <w:numId w:val="20"/>
        </w:numPr>
        <w:rPr>
          <w:rFonts w:ascii="Tahoma" w:hAnsi="Tahoma" w:cs="Tahoma"/>
          <w:szCs w:val="21"/>
          <w:lang w:val="sv-SE"/>
        </w:rPr>
      </w:pPr>
      <w:r w:rsidRPr="00256283">
        <w:rPr>
          <w:rFonts w:ascii="Tahoma" w:hAnsi="Tahoma" w:cs="Tahoma"/>
          <w:szCs w:val="21"/>
          <w:lang w:val="sv-SE"/>
        </w:rPr>
        <w:t>För att noggrant kunna kontrollera elektrolytens svavelsyrainnehåll bör batteriernas elektrolytdensitet undersökas under den sista laddningsperioden. Om det inte finns någon överensstämmelse, justera med destillerat vatten eller svavelsyra med en densitet på 1,40. Elektrolytdensiteten och vätskeytan bör justeras till det föreskrivna värdet inom två timmar i laddningstillstånd.</w:t>
      </w:r>
    </w:p>
    <w:p w14:paraId="352AB8CE" w14:textId="77777777" w:rsidR="00480471" w:rsidRPr="00256283" w:rsidRDefault="00000000">
      <w:pPr>
        <w:numPr>
          <w:ilvl w:val="0"/>
          <w:numId w:val="20"/>
        </w:numPr>
        <w:rPr>
          <w:rFonts w:ascii="Tahoma" w:hAnsi="Tahoma" w:cs="Tahoma"/>
          <w:szCs w:val="21"/>
          <w:lang w:val="sv-SE"/>
        </w:rPr>
      </w:pPr>
      <w:r w:rsidRPr="00256283">
        <w:rPr>
          <w:rFonts w:ascii="Tahoma" w:hAnsi="Tahoma" w:cs="Tahoma"/>
          <w:szCs w:val="21"/>
          <w:lang w:val="sv-SE"/>
        </w:rPr>
        <w:t>När den första laddningen är klar ska batteriernas yta rengöras. Stäng locket till vätskehålspluggen med öppet lock och sedan kan batterierna användas.</w:t>
      </w:r>
    </w:p>
    <w:p w14:paraId="43007EB1" w14:textId="77777777" w:rsidR="00480471" w:rsidRPr="00256283" w:rsidRDefault="00000000">
      <w:pPr>
        <w:numPr>
          <w:ilvl w:val="0"/>
          <w:numId w:val="19"/>
        </w:numPr>
        <w:tabs>
          <w:tab w:val="clear" w:pos="420"/>
          <w:tab w:val="left" w:pos="580"/>
        </w:tabs>
        <w:spacing w:line="320" w:lineRule="exact"/>
        <w:rPr>
          <w:rFonts w:ascii="Tahoma" w:hAnsi="Tahoma" w:cs="Tahoma"/>
          <w:b/>
          <w:szCs w:val="21"/>
          <w:lang w:val="sv-SE"/>
        </w:rPr>
      </w:pPr>
      <w:r w:rsidRPr="00256283">
        <w:rPr>
          <w:rFonts w:ascii="Tahoma" w:hAnsi="Tahoma" w:cs="Tahoma"/>
          <w:b/>
          <w:szCs w:val="21"/>
          <w:lang w:val="sv-SE"/>
        </w:rPr>
        <w:t>Användning och underhåll</w:t>
      </w:r>
    </w:p>
    <w:p w14:paraId="05092D90" w14:textId="77777777" w:rsidR="00480471" w:rsidRPr="00256283" w:rsidRDefault="00000000">
      <w:pPr>
        <w:numPr>
          <w:ilvl w:val="0"/>
          <w:numId w:val="21"/>
        </w:numPr>
        <w:rPr>
          <w:rFonts w:ascii="Tahoma" w:hAnsi="Tahoma" w:cs="Tahoma"/>
          <w:szCs w:val="21"/>
          <w:lang w:val="sv-SE"/>
        </w:rPr>
      </w:pPr>
      <w:r w:rsidRPr="00256283">
        <w:rPr>
          <w:rFonts w:ascii="Tahoma" w:hAnsi="Tahoma" w:cs="Tahoma"/>
          <w:szCs w:val="21"/>
          <w:lang w:val="sv-SE"/>
        </w:rPr>
        <w:t>För att garantera batteriernas livslängd bör de batterier som används vara fulladdade. Otillräckligt laddade batterier får inte användas. Under användningsprocessen bör man vara mycket uppmärksam på urladdningsgraden. Överladdning är förbjuden - spänningen minskar till 1,7 V per batteri (när den totala spänningen minskar till 1,7 V × 6 = 10,2 V). När elektrolytens densitet sjunker till 1,17 ska urladdningen avbrytas och laddning påbörjas omedelbart. Batterierna får inte stå oanvända under en längre tid. Den kompletterande laddning som ofta utförs under användningsprocessen kallas vanlig laddning.</w:t>
      </w:r>
    </w:p>
    <w:p w14:paraId="4C2597F2" w14:textId="77777777" w:rsidR="00480471" w:rsidRPr="00256283" w:rsidRDefault="00000000">
      <w:pPr>
        <w:numPr>
          <w:ilvl w:val="0"/>
          <w:numId w:val="21"/>
        </w:numPr>
        <w:rPr>
          <w:rFonts w:ascii="Tahoma" w:hAnsi="Tahoma" w:cs="Tahoma"/>
          <w:szCs w:val="21"/>
          <w:lang w:val="sv-SE"/>
        </w:rPr>
      </w:pPr>
      <w:r w:rsidRPr="00256283">
        <w:rPr>
          <w:rFonts w:ascii="Tahoma" w:hAnsi="Tahoma" w:cs="Tahoma"/>
          <w:szCs w:val="21"/>
          <w:lang w:val="sv-SE"/>
        </w:rPr>
        <w:t xml:space="preserve">Gemensam laddning: Strömmen i det första steget för gemensam laddning är 26 A och i det andra steget 13 </w:t>
      </w:r>
      <w:r w:rsidRPr="00256283">
        <w:rPr>
          <w:rFonts w:ascii="Tahoma" w:hAnsi="Tahoma" w:cs="Tahoma"/>
          <w:szCs w:val="21"/>
          <w:lang w:val="sv-SE"/>
        </w:rPr>
        <w:lastRenderedPageBreak/>
        <w:t>A. Laddningsmetoden är densamma som för den första laddningen. Den laddade volymen är 130-140 % av den urladdade volymen och laddningstiden är ca 15 timmar.</w:t>
      </w:r>
    </w:p>
    <w:p w14:paraId="59430650" w14:textId="77777777" w:rsidR="00480471" w:rsidRPr="00256283" w:rsidRDefault="00000000">
      <w:pPr>
        <w:numPr>
          <w:ilvl w:val="0"/>
          <w:numId w:val="21"/>
        </w:numPr>
        <w:rPr>
          <w:rFonts w:ascii="Tahoma" w:hAnsi="Tahoma" w:cs="Tahoma"/>
          <w:szCs w:val="21"/>
          <w:lang w:val="sv-SE"/>
        </w:rPr>
      </w:pPr>
      <w:r w:rsidRPr="00256283">
        <w:rPr>
          <w:rFonts w:ascii="Tahoma" w:hAnsi="Tahoma" w:cs="Tahoma"/>
          <w:szCs w:val="21"/>
          <w:lang w:val="sv-SE"/>
        </w:rPr>
        <w:t>Batterierna bör vid normal användning undvika överladdning, men överladdning måste ske på rätt sätt för batterierna i följande situation, dvs. utjämningsladdning.</w:t>
      </w:r>
    </w:p>
    <w:p w14:paraId="7B561E60" w14:textId="77777777" w:rsidR="00480471" w:rsidRPr="00256283" w:rsidRDefault="00000000">
      <w:pPr>
        <w:numPr>
          <w:ilvl w:val="0"/>
          <w:numId w:val="22"/>
        </w:numPr>
        <w:ind w:leftChars="200" w:left="809"/>
        <w:rPr>
          <w:rFonts w:ascii="Tahoma" w:hAnsi="Tahoma" w:cs="Tahoma"/>
          <w:szCs w:val="21"/>
          <w:lang w:val="sv-SE"/>
        </w:rPr>
      </w:pPr>
      <w:r w:rsidRPr="00256283">
        <w:rPr>
          <w:rFonts w:ascii="Tahoma" w:hAnsi="Tahoma" w:cs="Tahoma"/>
          <w:szCs w:val="21"/>
          <w:lang w:val="sv-SE"/>
        </w:rPr>
        <w:t>De "eftersläpande" batterierna--- batterier med en lägre spänning än de andra batterierna under laddnings- och urladdningsprocessen och batterier som har reparerats för fel. (När utjämningsladdning utförs ska de positiva och negativa polerna på det "eftersläpande" batteriet anslutas till de positiva respektive negativa ändarna på likströmsförsörjningen och laddningen ska utföras oberoende av varandra).</w:t>
      </w:r>
    </w:p>
    <w:p w14:paraId="31D8379F" w14:textId="77777777" w:rsidR="00480471" w:rsidRPr="00256283" w:rsidRDefault="00000000">
      <w:pPr>
        <w:numPr>
          <w:ilvl w:val="0"/>
          <w:numId w:val="22"/>
        </w:numPr>
        <w:ind w:leftChars="200" w:left="809"/>
        <w:rPr>
          <w:rFonts w:ascii="Tahoma" w:hAnsi="Tahoma" w:cs="Tahoma"/>
          <w:szCs w:val="21"/>
          <w:lang w:val="sv-SE"/>
        </w:rPr>
      </w:pPr>
      <w:r w:rsidRPr="00256283">
        <w:rPr>
          <w:rFonts w:ascii="Tahoma" w:hAnsi="Tahoma" w:cs="Tahoma"/>
          <w:szCs w:val="21"/>
          <w:lang w:val="sv-SE"/>
        </w:rPr>
        <w:t>Utjämningsladdning bör utföras för batterier i normal användning var 2-3:e månad.</w:t>
      </w:r>
    </w:p>
    <w:p w14:paraId="4EDA9438" w14:textId="77777777" w:rsidR="00480471" w:rsidRPr="00256283" w:rsidRDefault="00000000">
      <w:pPr>
        <w:numPr>
          <w:ilvl w:val="0"/>
          <w:numId w:val="22"/>
        </w:numPr>
        <w:ind w:leftChars="200" w:left="809"/>
        <w:rPr>
          <w:rFonts w:ascii="Tahoma" w:hAnsi="Tahoma" w:cs="Tahoma"/>
          <w:szCs w:val="21"/>
          <w:lang w:val="sv-SE"/>
        </w:rPr>
      </w:pPr>
      <w:r w:rsidRPr="00256283">
        <w:rPr>
          <w:rFonts w:ascii="Tahoma" w:hAnsi="Tahoma" w:cs="Tahoma"/>
          <w:szCs w:val="21"/>
          <w:lang w:val="sv-SE"/>
        </w:rPr>
        <w:t>Utjämningsladdning bör utföras för batterier som inte har använts under en längre tid innan de används.</w:t>
      </w:r>
    </w:p>
    <w:p w14:paraId="327510CC" w14:textId="77777777" w:rsidR="00480471" w:rsidRPr="00256283" w:rsidRDefault="00000000">
      <w:pPr>
        <w:numPr>
          <w:ilvl w:val="0"/>
          <w:numId w:val="21"/>
        </w:numPr>
        <w:rPr>
          <w:rFonts w:ascii="Tahoma" w:hAnsi="Tahoma" w:cs="Tahoma"/>
          <w:szCs w:val="21"/>
          <w:lang w:val="sv-SE"/>
        </w:rPr>
      </w:pPr>
      <w:r w:rsidRPr="00256283">
        <w:rPr>
          <w:rFonts w:ascii="Tahoma" w:hAnsi="Tahoma" w:cs="Tahoma"/>
          <w:szCs w:val="21"/>
          <w:lang w:val="sv-SE"/>
        </w:rPr>
        <w:t>Utjämnande avgift:</w:t>
      </w:r>
    </w:p>
    <w:p w14:paraId="50121D87" w14:textId="77777777" w:rsidR="00480471" w:rsidRPr="00256283" w:rsidRDefault="00000000">
      <w:pPr>
        <w:numPr>
          <w:ilvl w:val="0"/>
          <w:numId w:val="23"/>
        </w:numPr>
        <w:ind w:leftChars="200" w:left="809"/>
        <w:rPr>
          <w:rFonts w:ascii="Tahoma" w:hAnsi="Tahoma" w:cs="Tahoma"/>
          <w:szCs w:val="21"/>
          <w:lang w:val="sv-SE"/>
        </w:rPr>
      </w:pPr>
      <w:r w:rsidRPr="00256283">
        <w:rPr>
          <w:rFonts w:ascii="Tahoma" w:hAnsi="Tahoma" w:cs="Tahoma"/>
          <w:szCs w:val="21"/>
          <w:lang w:val="sv-SE"/>
        </w:rPr>
        <w:t>Laddas med en ström på 4A</w:t>
      </w:r>
    </w:p>
    <w:p w14:paraId="62039F74" w14:textId="77777777" w:rsidR="00480471" w:rsidRPr="00256283" w:rsidRDefault="00000000">
      <w:pPr>
        <w:numPr>
          <w:ilvl w:val="0"/>
          <w:numId w:val="23"/>
        </w:numPr>
        <w:ind w:leftChars="200" w:left="809"/>
        <w:rPr>
          <w:rFonts w:ascii="Tahoma" w:hAnsi="Tahoma" w:cs="Tahoma"/>
          <w:szCs w:val="21"/>
          <w:lang w:val="sv-SE"/>
        </w:rPr>
      </w:pPr>
      <w:r w:rsidRPr="00256283">
        <w:rPr>
          <w:rFonts w:ascii="Tahoma" w:hAnsi="Tahoma" w:cs="Tahoma"/>
          <w:szCs w:val="21"/>
          <w:lang w:val="sv-SE"/>
        </w:rPr>
        <w:t>När laddningsspänningen når 15,6 V (6 × 2,6 V = 15,6 V) och det bildas luftbubblor i elektrolyten ska strömmen minskas med 50 % (2A) och laddningen fortsätta.</w:t>
      </w:r>
    </w:p>
    <w:p w14:paraId="4009160F" w14:textId="77777777" w:rsidR="00480471" w:rsidRPr="00256283" w:rsidRDefault="00000000">
      <w:pPr>
        <w:numPr>
          <w:ilvl w:val="0"/>
          <w:numId w:val="23"/>
        </w:numPr>
        <w:ind w:leftChars="200" w:left="809"/>
        <w:rPr>
          <w:rFonts w:ascii="Tahoma" w:hAnsi="Tahoma" w:cs="Tahoma"/>
          <w:szCs w:val="21"/>
          <w:lang w:val="sv-SE"/>
        </w:rPr>
      </w:pPr>
      <w:r w:rsidRPr="00256283">
        <w:rPr>
          <w:rFonts w:ascii="Tahoma" w:hAnsi="Tahoma" w:cs="Tahoma"/>
          <w:szCs w:val="21"/>
          <w:lang w:val="sv-SE"/>
        </w:rPr>
        <w:t xml:space="preserve">När batterierna är fulladdade, avbryt laddningen i 0,5 timme och ladda igen med en strömstyrka på 1A i ytterligare en timme. </w:t>
      </w:r>
    </w:p>
    <w:p w14:paraId="37A00D06" w14:textId="77777777" w:rsidR="00480471" w:rsidRPr="00256283" w:rsidRDefault="00000000">
      <w:pPr>
        <w:numPr>
          <w:ilvl w:val="0"/>
          <w:numId w:val="23"/>
        </w:numPr>
        <w:ind w:leftChars="200" w:left="809"/>
        <w:rPr>
          <w:rFonts w:ascii="Tahoma" w:hAnsi="Tahoma" w:cs="Tahoma"/>
          <w:szCs w:val="21"/>
          <w:lang w:val="sv-SE"/>
        </w:rPr>
      </w:pPr>
      <w:r w:rsidRPr="00256283">
        <w:rPr>
          <w:rFonts w:ascii="Tahoma" w:hAnsi="Tahoma" w:cs="Tahoma"/>
          <w:szCs w:val="21"/>
          <w:lang w:val="sv-SE"/>
        </w:rPr>
        <w:t>Avbryt laddningen i ytterligare 0,5 timme och ladda med en strömstyrka på 1A i ytterligare en timme.</w:t>
      </w:r>
    </w:p>
    <w:p w14:paraId="12207547" w14:textId="77777777" w:rsidR="00480471" w:rsidRPr="00256283" w:rsidRDefault="00000000">
      <w:pPr>
        <w:numPr>
          <w:ilvl w:val="0"/>
          <w:numId w:val="23"/>
        </w:numPr>
        <w:ind w:leftChars="200" w:left="809"/>
        <w:rPr>
          <w:rFonts w:ascii="Tahoma" w:hAnsi="Tahoma" w:cs="Tahoma"/>
          <w:szCs w:val="21"/>
          <w:lang w:val="sv-SE"/>
        </w:rPr>
      </w:pPr>
      <w:r w:rsidRPr="00256283">
        <w:rPr>
          <w:rFonts w:ascii="Tahoma" w:hAnsi="Tahoma" w:cs="Tahoma"/>
          <w:szCs w:val="21"/>
          <w:lang w:val="sv-SE"/>
        </w:rPr>
        <w:t>Upprepa enligt punkt d tills det uppstår kraftiga luftbubblor i batterierna när laddaren slås på.</w:t>
      </w:r>
    </w:p>
    <w:p w14:paraId="023FCCF5" w14:textId="77777777" w:rsidR="00480471" w:rsidRPr="00256283" w:rsidRDefault="00000000">
      <w:pPr>
        <w:numPr>
          <w:ilvl w:val="0"/>
          <w:numId w:val="19"/>
        </w:numPr>
        <w:tabs>
          <w:tab w:val="clear" w:pos="420"/>
          <w:tab w:val="left" w:pos="580"/>
        </w:tabs>
        <w:spacing w:line="320" w:lineRule="exact"/>
        <w:rPr>
          <w:rFonts w:ascii="Tahoma" w:hAnsi="Tahoma" w:cs="Tahoma"/>
          <w:b/>
          <w:szCs w:val="21"/>
          <w:lang w:val="sv-SE"/>
        </w:rPr>
      </w:pPr>
      <w:r w:rsidRPr="00256283">
        <w:rPr>
          <w:rFonts w:ascii="Tahoma" w:hAnsi="Tahoma" w:cs="Tahoma"/>
          <w:b/>
          <w:szCs w:val="21"/>
          <w:lang w:val="sv-SE"/>
        </w:rPr>
        <w:t>Förvaring</w:t>
      </w:r>
    </w:p>
    <w:p w14:paraId="64A69444" w14:textId="77777777" w:rsidR="00480471" w:rsidRPr="00256283" w:rsidRDefault="00000000">
      <w:pPr>
        <w:ind w:firstLineChars="200" w:firstLine="384"/>
        <w:rPr>
          <w:rFonts w:ascii="Tahoma" w:hAnsi="Tahoma" w:cs="Tahoma"/>
          <w:szCs w:val="21"/>
          <w:lang w:val="sv-SE"/>
        </w:rPr>
      </w:pPr>
      <w:r w:rsidRPr="00256283">
        <w:rPr>
          <w:rFonts w:ascii="Tahoma" w:hAnsi="Tahoma" w:cs="Tahoma"/>
          <w:szCs w:val="21"/>
          <w:lang w:val="sv-SE"/>
        </w:rPr>
        <w:t>Batterierna ska förvaras i en ren, torr och välventilerad lagerlokal med en temperatur på 5-40 °C. Den giltiga lagringstiden är 2 år. Batterierna ska förvaras i enlighet med följande krav under förvaringsperioden:</w:t>
      </w:r>
    </w:p>
    <w:p w14:paraId="6592D68F" w14:textId="77777777" w:rsidR="00480471" w:rsidRPr="00256283" w:rsidRDefault="00000000">
      <w:pPr>
        <w:numPr>
          <w:ilvl w:val="0"/>
          <w:numId w:val="24"/>
        </w:numPr>
        <w:ind w:leftChars="200" w:left="809"/>
        <w:rPr>
          <w:rFonts w:ascii="Tahoma" w:hAnsi="Tahoma" w:cs="Tahoma"/>
          <w:szCs w:val="21"/>
          <w:lang w:val="sv-SE"/>
        </w:rPr>
      </w:pPr>
      <w:r w:rsidRPr="00256283">
        <w:rPr>
          <w:rFonts w:ascii="Tahoma" w:hAnsi="Tahoma" w:cs="Tahoma"/>
          <w:szCs w:val="21"/>
          <w:lang w:val="sv-SE"/>
        </w:rPr>
        <w:t>Undvik direkt solljus på batterierna och håll minst 2 m avstånd till värmekällor.</w:t>
      </w:r>
    </w:p>
    <w:p w14:paraId="4D3E2555" w14:textId="77777777" w:rsidR="00480471" w:rsidRPr="00256283" w:rsidRDefault="00000000">
      <w:pPr>
        <w:numPr>
          <w:ilvl w:val="0"/>
          <w:numId w:val="24"/>
        </w:numPr>
        <w:ind w:leftChars="200" w:left="809"/>
        <w:rPr>
          <w:rFonts w:ascii="Tahoma" w:hAnsi="Tahoma" w:cs="Tahoma"/>
          <w:szCs w:val="21"/>
          <w:lang w:val="sv-SE"/>
        </w:rPr>
      </w:pPr>
      <w:r w:rsidRPr="00256283">
        <w:rPr>
          <w:rFonts w:ascii="Tahoma" w:hAnsi="Tahoma" w:cs="Tahoma"/>
          <w:szCs w:val="21"/>
          <w:lang w:val="sv-SE"/>
        </w:rPr>
        <w:t>Undvik att komma i kontakt med skadliga ämnen. Inga metallföremål får falla ned i batterierna.</w:t>
      </w:r>
    </w:p>
    <w:p w14:paraId="642B119B" w14:textId="77777777" w:rsidR="00480471" w:rsidRPr="00256283" w:rsidRDefault="00000000">
      <w:pPr>
        <w:numPr>
          <w:ilvl w:val="0"/>
          <w:numId w:val="24"/>
        </w:numPr>
        <w:ind w:leftChars="200" w:left="809"/>
        <w:rPr>
          <w:rFonts w:ascii="Tahoma" w:hAnsi="Tahoma" w:cs="Tahoma"/>
          <w:szCs w:val="21"/>
          <w:lang w:val="sv-SE"/>
        </w:rPr>
      </w:pPr>
      <w:r w:rsidRPr="00256283">
        <w:rPr>
          <w:rFonts w:ascii="Tahoma" w:hAnsi="Tahoma" w:cs="Tahoma"/>
          <w:szCs w:val="21"/>
          <w:lang w:val="sv-SE"/>
        </w:rPr>
        <w:t>Batterierna får inte placeras upp och ner och får inte utsättas för mekaniska stötar eller kraftiga tryck.</w:t>
      </w:r>
    </w:p>
    <w:p w14:paraId="634F5E71" w14:textId="77777777" w:rsidR="00480471" w:rsidRPr="00256283" w:rsidRDefault="00000000">
      <w:pPr>
        <w:numPr>
          <w:ilvl w:val="0"/>
          <w:numId w:val="24"/>
        </w:numPr>
        <w:ind w:leftChars="200" w:left="809"/>
        <w:rPr>
          <w:rFonts w:ascii="Tahoma" w:hAnsi="Tahoma" w:cs="Tahoma"/>
          <w:szCs w:val="21"/>
          <w:lang w:val="sv-SE"/>
        </w:rPr>
      </w:pPr>
      <w:r w:rsidRPr="00256283">
        <w:rPr>
          <w:rFonts w:ascii="Tahoma" w:hAnsi="Tahoma" w:cs="Tahoma"/>
          <w:szCs w:val="21"/>
          <w:lang w:val="sv-SE"/>
        </w:rPr>
        <w:t>Batterierna får inte förvaras med elektrolytisk lösning. När det i en speciell situation krävs att batterierna måste förvaras med elektrolytisk lösning, ska batterierna vara fulladdade och batteriernas densitet och vätskeyta ska justeras till de föreskrivna värdena. När lagringsperioden uppgår till en månad bör batterierna kompletteringsladdas med den vanliga laddningsmetoden.</w:t>
      </w:r>
    </w:p>
    <w:p w14:paraId="76E70DE8" w14:textId="77777777" w:rsidR="00480471" w:rsidRPr="00256283" w:rsidRDefault="00000000">
      <w:pPr>
        <w:numPr>
          <w:ilvl w:val="0"/>
          <w:numId w:val="18"/>
        </w:numPr>
        <w:spacing w:line="320" w:lineRule="exact"/>
        <w:rPr>
          <w:rFonts w:ascii="Tahoma" w:hAnsi="Tahoma" w:cs="Tahoma"/>
          <w:b/>
          <w:sz w:val="24"/>
          <w:szCs w:val="24"/>
          <w:lang w:val="sv-SE"/>
        </w:rPr>
      </w:pPr>
      <w:r w:rsidRPr="00256283">
        <w:rPr>
          <w:rFonts w:ascii="Tahoma" w:hAnsi="Tahoma" w:cs="Tahoma"/>
          <w:b/>
          <w:color w:val="06071F"/>
          <w:sz w:val="23"/>
          <w:szCs w:val="23"/>
          <w:shd w:val="clear" w:color="auto" w:fill="FDFDFE"/>
          <w:lang w:val="sv-SE"/>
        </w:rPr>
        <w:t>Användning, underhåll och laddning av underhållsfria bly-syra-batterier</w:t>
      </w:r>
    </w:p>
    <w:p w14:paraId="190D7CF6" w14:textId="77777777" w:rsidR="00480471" w:rsidRPr="00256283" w:rsidRDefault="00000000">
      <w:pPr>
        <w:widowControl/>
        <w:numPr>
          <w:ilvl w:val="0"/>
          <w:numId w:val="25"/>
        </w:numPr>
        <w:shd w:val="clear" w:color="auto" w:fill="FDFDFE"/>
        <w:rPr>
          <w:rFonts w:ascii="Tahoma" w:hAnsi="Tahoma" w:cs="Tahoma"/>
          <w:color w:val="000000" w:themeColor="text1"/>
          <w:kern w:val="0"/>
          <w:szCs w:val="21"/>
          <w:lang w:val="sv-SE"/>
        </w:rPr>
      </w:pPr>
      <w:r w:rsidRPr="00256283">
        <w:rPr>
          <w:rFonts w:ascii="Tahoma" w:hAnsi="Tahoma" w:cs="Tahoma"/>
          <w:color w:val="000000" w:themeColor="text1"/>
          <w:kern w:val="0"/>
          <w:szCs w:val="21"/>
          <w:lang w:val="sv-SE"/>
        </w:rPr>
        <w:t>När bilens batteriladdningsindikator visar låg batterinivå ska laddning ske omedelbart, annars kan batteriet skadas.</w:t>
      </w:r>
    </w:p>
    <w:p w14:paraId="357FB0A0" w14:textId="77777777" w:rsidR="00480471" w:rsidRPr="00256283" w:rsidRDefault="00000000">
      <w:pPr>
        <w:widowControl/>
        <w:numPr>
          <w:ilvl w:val="0"/>
          <w:numId w:val="25"/>
        </w:numPr>
        <w:shd w:val="clear" w:color="auto" w:fill="FDFDFE"/>
        <w:spacing w:before="90"/>
        <w:rPr>
          <w:rFonts w:ascii="Tahoma" w:hAnsi="Tahoma" w:cs="Tahoma"/>
          <w:color w:val="000000" w:themeColor="text1"/>
          <w:kern w:val="0"/>
          <w:szCs w:val="21"/>
          <w:lang w:val="sv-SE"/>
        </w:rPr>
      </w:pPr>
      <w:r w:rsidRPr="00256283">
        <w:rPr>
          <w:rFonts w:ascii="Tahoma" w:hAnsi="Tahoma" w:cs="Tahoma"/>
          <w:color w:val="000000" w:themeColor="text1"/>
          <w:kern w:val="0"/>
          <w:szCs w:val="21"/>
          <w:lang w:val="sv-SE"/>
        </w:rPr>
        <w:t>Stäng av strömbrytaren och nödstoppet, anslut laddningskabeln till fordonets laddningsuttag och koppla in kontakten i eluttaget för att starta laddningen.</w:t>
      </w:r>
    </w:p>
    <w:p w14:paraId="7EA7B9FF" w14:textId="77777777" w:rsidR="00480471" w:rsidRPr="00256283" w:rsidRDefault="00000000">
      <w:pPr>
        <w:widowControl/>
        <w:numPr>
          <w:ilvl w:val="0"/>
          <w:numId w:val="25"/>
        </w:numPr>
        <w:shd w:val="clear" w:color="auto" w:fill="FDFDFE"/>
        <w:spacing w:before="90"/>
        <w:rPr>
          <w:rFonts w:ascii="Tahoma" w:hAnsi="Tahoma" w:cs="Tahoma"/>
          <w:color w:val="000000" w:themeColor="text1"/>
          <w:kern w:val="0"/>
          <w:szCs w:val="21"/>
          <w:lang w:val="sv-SE"/>
        </w:rPr>
      </w:pPr>
      <w:r w:rsidRPr="00256283">
        <w:rPr>
          <w:rFonts w:ascii="Tahoma" w:hAnsi="Tahoma" w:cs="Tahoma"/>
          <w:color w:val="000000" w:themeColor="text1"/>
          <w:kern w:val="0"/>
          <w:szCs w:val="21"/>
          <w:lang w:val="sv-SE"/>
        </w:rPr>
        <w:t>När laddarens indikatorlampa lyser grönt innebär det att batteriet är fulladdat och anslutningskabeln kan då kopplas ur.</w:t>
      </w:r>
    </w:p>
    <w:p w14:paraId="03975D9B" w14:textId="77777777" w:rsidR="00480471" w:rsidRPr="00256283" w:rsidRDefault="00000000">
      <w:pPr>
        <w:widowControl/>
        <w:numPr>
          <w:ilvl w:val="0"/>
          <w:numId w:val="25"/>
        </w:numPr>
        <w:shd w:val="clear" w:color="auto" w:fill="FDFDFE"/>
        <w:spacing w:before="90"/>
        <w:rPr>
          <w:rFonts w:ascii="Tahoma" w:hAnsi="Tahoma" w:cs="Tahoma"/>
          <w:color w:val="000000" w:themeColor="text1"/>
          <w:kern w:val="0"/>
          <w:szCs w:val="21"/>
          <w:lang w:val="sv-SE"/>
        </w:rPr>
      </w:pPr>
      <w:r w:rsidRPr="00256283">
        <w:rPr>
          <w:rFonts w:ascii="Tahoma" w:hAnsi="Tahoma" w:cs="Tahoma"/>
          <w:color w:val="000000" w:themeColor="text1"/>
          <w:kern w:val="0"/>
          <w:szCs w:val="21"/>
          <w:lang w:val="sv-SE"/>
        </w:rPr>
        <w:t>Om batteriet är helt urladdat måste det laddas upp helt (ca 12 timmar).</w:t>
      </w:r>
    </w:p>
    <w:p w14:paraId="60EEC16C" w14:textId="77777777" w:rsidR="00480471" w:rsidRPr="00256283" w:rsidRDefault="00000000">
      <w:pPr>
        <w:widowControl/>
        <w:numPr>
          <w:ilvl w:val="0"/>
          <w:numId w:val="25"/>
        </w:numPr>
        <w:shd w:val="clear" w:color="auto" w:fill="FDFDFE"/>
        <w:spacing w:before="90"/>
        <w:rPr>
          <w:rFonts w:ascii="Tahoma" w:hAnsi="Tahoma" w:cs="Tahoma"/>
          <w:color w:val="000000" w:themeColor="text1"/>
          <w:kern w:val="0"/>
          <w:szCs w:val="21"/>
          <w:lang w:val="sv-SE"/>
        </w:rPr>
      </w:pPr>
      <w:r w:rsidRPr="00256283">
        <w:rPr>
          <w:rFonts w:ascii="Tahoma" w:hAnsi="Tahoma" w:cs="Tahoma"/>
          <w:color w:val="000000" w:themeColor="text1"/>
          <w:kern w:val="0"/>
          <w:szCs w:val="21"/>
          <w:lang w:val="sv-SE"/>
        </w:rPr>
        <w:t>Ett urladdat batteri får inte lämnas utan laddning under en längre tid utan ska laddas omedelbart efter urladdningen.</w:t>
      </w:r>
    </w:p>
    <w:p w14:paraId="427F3C54" w14:textId="77777777" w:rsidR="00480471" w:rsidRPr="00256283" w:rsidRDefault="00000000">
      <w:pPr>
        <w:widowControl/>
        <w:numPr>
          <w:ilvl w:val="0"/>
          <w:numId w:val="25"/>
        </w:numPr>
        <w:shd w:val="clear" w:color="auto" w:fill="FDFDFE"/>
        <w:spacing w:before="90"/>
        <w:rPr>
          <w:rFonts w:ascii="Tahoma" w:hAnsi="Tahoma" w:cs="Tahoma"/>
          <w:color w:val="000000" w:themeColor="text1"/>
          <w:kern w:val="0"/>
          <w:szCs w:val="21"/>
          <w:lang w:val="sv-SE"/>
        </w:rPr>
      </w:pPr>
      <w:r w:rsidRPr="00256283">
        <w:rPr>
          <w:rFonts w:ascii="Tahoma" w:hAnsi="Tahoma" w:cs="Tahoma"/>
          <w:color w:val="000000" w:themeColor="text1"/>
          <w:kern w:val="0"/>
          <w:szCs w:val="21"/>
          <w:lang w:val="sv-SE"/>
        </w:rPr>
        <w:t>När fordonet inte används ska strömlåset och nödstoppsknappen vara avstängda och strömlåset urkopplat. Under förvaring bör en extra laddning göras var tredje månad.</w:t>
      </w:r>
    </w:p>
    <w:p w14:paraId="263A322B" w14:textId="77777777" w:rsidR="00480471" w:rsidRDefault="00000000">
      <w:pPr>
        <w:widowControl/>
        <w:numPr>
          <w:ilvl w:val="0"/>
          <w:numId w:val="25"/>
        </w:numPr>
        <w:shd w:val="clear" w:color="auto" w:fill="FDFDFE"/>
        <w:spacing w:before="90"/>
        <w:rPr>
          <w:rFonts w:ascii="Tahoma" w:hAnsi="Tahoma" w:cs="Tahoma"/>
          <w:color w:val="000000" w:themeColor="text1"/>
          <w:kern w:val="0"/>
          <w:szCs w:val="21"/>
          <w:lang w:val="sv-SE"/>
        </w:rPr>
      </w:pPr>
      <w:r w:rsidRPr="00256283">
        <w:rPr>
          <w:rFonts w:ascii="Tahoma" w:hAnsi="Tahoma" w:cs="Tahoma"/>
          <w:color w:val="000000" w:themeColor="text1"/>
          <w:kern w:val="0"/>
          <w:szCs w:val="21"/>
          <w:lang w:val="sv-SE"/>
        </w:rPr>
        <w:t>Det är strängt förbjudet att öppna batteriets avluftningsventil, eftersom det kan leda till dålig tätning, vilket påverkar batteriets kapacitet och livslängd.</w:t>
      </w:r>
    </w:p>
    <w:p w14:paraId="165C2042" w14:textId="77777777" w:rsidR="0030281B" w:rsidRDefault="0030281B" w:rsidP="0030281B">
      <w:pPr>
        <w:widowControl/>
        <w:shd w:val="clear" w:color="auto" w:fill="FDFDFE"/>
        <w:spacing w:before="90"/>
        <w:rPr>
          <w:rFonts w:ascii="Tahoma" w:hAnsi="Tahoma" w:cs="Tahoma"/>
          <w:color w:val="000000" w:themeColor="text1"/>
          <w:kern w:val="0"/>
          <w:szCs w:val="21"/>
          <w:lang w:val="sv-SE"/>
        </w:rPr>
      </w:pPr>
    </w:p>
    <w:p w14:paraId="3ECEED85" w14:textId="77777777" w:rsidR="0030281B" w:rsidRDefault="0030281B" w:rsidP="0030281B">
      <w:pPr>
        <w:widowControl/>
        <w:shd w:val="clear" w:color="auto" w:fill="FDFDFE"/>
        <w:spacing w:before="90"/>
        <w:rPr>
          <w:rFonts w:ascii="Tahoma" w:hAnsi="Tahoma" w:cs="Tahoma"/>
          <w:color w:val="000000" w:themeColor="text1"/>
          <w:kern w:val="0"/>
          <w:szCs w:val="21"/>
          <w:lang w:val="sv-SE"/>
        </w:rPr>
      </w:pPr>
    </w:p>
    <w:p w14:paraId="3B9E12E5" w14:textId="77777777" w:rsidR="0030281B" w:rsidRPr="00256283" w:rsidRDefault="0030281B" w:rsidP="0030281B">
      <w:pPr>
        <w:widowControl/>
        <w:shd w:val="clear" w:color="auto" w:fill="FDFDFE"/>
        <w:spacing w:before="90"/>
        <w:rPr>
          <w:rFonts w:ascii="Tahoma" w:hAnsi="Tahoma" w:cs="Tahoma"/>
          <w:color w:val="000000" w:themeColor="text1"/>
          <w:kern w:val="0"/>
          <w:szCs w:val="21"/>
          <w:lang w:val="sv-SE"/>
        </w:rPr>
      </w:pPr>
    </w:p>
    <w:p w14:paraId="21A35252" w14:textId="77777777" w:rsidR="00480471" w:rsidRPr="00256283" w:rsidRDefault="00480471">
      <w:pPr>
        <w:jc w:val="left"/>
        <w:rPr>
          <w:rFonts w:ascii="Tahoma" w:hAnsi="Tahoma" w:cs="Tahoma"/>
          <w:sz w:val="18"/>
          <w:szCs w:val="18"/>
          <w:lang w:val="sv-SE"/>
        </w:rPr>
      </w:pPr>
    </w:p>
    <w:p w14:paraId="1199DE32" w14:textId="77777777" w:rsidR="00480471" w:rsidRPr="00256283" w:rsidRDefault="00000000">
      <w:pPr>
        <w:numPr>
          <w:ilvl w:val="0"/>
          <w:numId w:val="5"/>
        </w:numPr>
        <w:outlineLvl w:val="0"/>
        <w:rPr>
          <w:rFonts w:ascii="Tahoma" w:hAnsi="Tahoma" w:cs="Tahoma"/>
          <w:b/>
          <w:sz w:val="32"/>
          <w:szCs w:val="32"/>
          <w:lang w:val="sv-SE"/>
        </w:rPr>
      </w:pPr>
      <w:bookmarkStart w:id="9" w:name="_Toc35324986"/>
      <w:r w:rsidRPr="00256283">
        <w:rPr>
          <w:rFonts w:ascii="Tahoma" w:hAnsi="Tahoma" w:cs="Tahoma"/>
          <w:b/>
          <w:sz w:val="32"/>
          <w:szCs w:val="32"/>
          <w:lang w:val="sv-SE"/>
        </w:rPr>
        <w:lastRenderedPageBreak/>
        <w:t xml:space="preserve">Förteckningar över tillbehör, reservdelar och </w:t>
      </w:r>
      <w:proofErr w:type="spellStart"/>
      <w:r w:rsidRPr="00256283">
        <w:rPr>
          <w:rFonts w:ascii="Tahoma" w:hAnsi="Tahoma" w:cs="Tahoma"/>
          <w:b/>
          <w:sz w:val="32"/>
          <w:szCs w:val="32"/>
          <w:lang w:val="sv-SE"/>
        </w:rPr>
        <w:t>slitdelar</w:t>
      </w:r>
      <w:bookmarkEnd w:id="9"/>
      <w:proofErr w:type="spellEnd"/>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4"/>
        <w:gridCol w:w="2192"/>
        <w:gridCol w:w="1871"/>
        <w:gridCol w:w="2015"/>
        <w:gridCol w:w="1082"/>
        <w:gridCol w:w="1468"/>
      </w:tblGrid>
      <w:tr w:rsidR="00480471" w:rsidRPr="00256283" w14:paraId="0560D4DD" w14:textId="77777777">
        <w:trPr>
          <w:trHeight w:val="454"/>
        </w:trPr>
        <w:tc>
          <w:tcPr>
            <w:tcW w:w="994" w:type="dxa"/>
            <w:vAlign w:val="center"/>
          </w:tcPr>
          <w:p w14:paraId="56EDE5CD" w14:textId="77777777" w:rsidR="00480471" w:rsidRPr="00256283" w:rsidRDefault="00000000">
            <w:pPr>
              <w:jc w:val="center"/>
              <w:rPr>
                <w:rFonts w:ascii="Tahoma" w:hAnsi="Tahoma" w:cs="Tahoma"/>
                <w:b/>
                <w:bCs/>
                <w:szCs w:val="21"/>
                <w:lang w:val="sv-SE"/>
              </w:rPr>
            </w:pPr>
            <w:r w:rsidRPr="00256283">
              <w:rPr>
                <w:rFonts w:ascii="Tahoma" w:hAnsi="Tahoma" w:cs="Tahoma"/>
                <w:b/>
                <w:bCs/>
                <w:szCs w:val="21"/>
                <w:lang w:val="sv-SE"/>
              </w:rPr>
              <w:t>Nej, det gör jag inte.</w:t>
            </w:r>
          </w:p>
        </w:tc>
        <w:tc>
          <w:tcPr>
            <w:tcW w:w="2192" w:type="dxa"/>
            <w:vAlign w:val="center"/>
          </w:tcPr>
          <w:p w14:paraId="7F95C7CE" w14:textId="77777777" w:rsidR="00480471" w:rsidRPr="00256283" w:rsidRDefault="00000000">
            <w:pPr>
              <w:jc w:val="center"/>
              <w:rPr>
                <w:rFonts w:ascii="Tahoma" w:hAnsi="Tahoma" w:cs="Tahoma"/>
                <w:b/>
                <w:bCs/>
                <w:szCs w:val="21"/>
                <w:lang w:val="sv-SE"/>
              </w:rPr>
            </w:pPr>
            <w:r w:rsidRPr="00256283">
              <w:rPr>
                <w:rFonts w:ascii="Tahoma" w:hAnsi="Tahoma" w:cs="Tahoma"/>
                <w:b/>
                <w:bCs/>
                <w:szCs w:val="21"/>
                <w:lang w:val="sv-SE"/>
              </w:rPr>
              <w:t>Namn</w:t>
            </w:r>
          </w:p>
        </w:tc>
        <w:tc>
          <w:tcPr>
            <w:tcW w:w="1871" w:type="dxa"/>
            <w:vAlign w:val="center"/>
          </w:tcPr>
          <w:p w14:paraId="301F1DFA" w14:textId="77777777" w:rsidR="00480471" w:rsidRPr="00256283" w:rsidRDefault="00000000">
            <w:pPr>
              <w:jc w:val="center"/>
              <w:rPr>
                <w:rFonts w:ascii="Tahoma" w:hAnsi="Tahoma" w:cs="Tahoma"/>
                <w:b/>
                <w:bCs/>
                <w:szCs w:val="21"/>
                <w:lang w:val="sv-SE"/>
              </w:rPr>
            </w:pPr>
            <w:r w:rsidRPr="00256283">
              <w:rPr>
                <w:rFonts w:ascii="Tahoma" w:hAnsi="Tahoma" w:cs="Tahoma"/>
                <w:b/>
                <w:bCs/>
                <w:szCs w:val="21"/>
                <w:lang w:val="sv-SE"/>
              </w:rPr>
              <w:t>Använd position</w:t>
            </w:r>
          </w:p>
        </w:tc>
        <w:tc>
          <w:tcPr>
            <w:tcW w:w="2015" w:type="dxa"/>
            <w:vAlign w:val="center"/>
          </w:tcPr>
          <w:p w14:paraId="34CDC847" w14:textId="77777777" w:rsidR="00480471" w:rsidRPr="00256283" w:rsidRDefault="00000000">
            <w:pPr>
              <w:jc w:val="center"/>
              <w:rPr>
                <w:rFonts w:ascii="Tahoma" w:hAnsi="Tahoma" w:cs="Tahoma"/>
                <w:b/>
                <w:bCs/>
                <w:szCs w:val="21"/>
                <w:lang w:val="sv-SE"/>
              </w:rPr>
            </w:pPr>
            <w:r w:rsidRPr="00256283">
              <w:rPr>
                <w:rFonts w:ascii="Tahoma" w:hAnsi="Tahoma" w:cs="Tahoma"/>
                <w:b/>
                <w:bCs/>
                <w:szCs w:val="21"/>
                <w:lang w:val="sv-SE"/>
              </w:rPr>
              <w:t>Specifikation</w:t>
            </w:r>
          </w:p>
        </w:tc>
        <w:tc>
          <w:tcPr>
            <w:tcW w:w="1082" w:type="dxa"/>
            <w:vAlign w:val="center"/>
          </w:tcPr>
          <w:p w14:paraId="55891812" w14:textId="77777777" w:rsidR="00480471" w:rsidRPr="00256283" w:rsidRDefault="00000000">
            <w:pPr>
              <w:jc w:val="center"/>
              <w:rPr>
                <w:rFonts w:ascii="Tahoma" w:hAnsi="Tahoma" w:cs="Tahoma"/>
                <w:b/>
                <w:bCs/>
                <w:szCs w:val="21"/>
                <w:lang w:val="sv-SE"/>
              </w:rPr>
            </w:pPr>
            <w:r w:rsidRPr="00256283">
              <w:rPr>
                <w:rFonts w:ascii="Tahoma" w:hAnsi="Tahoma" w:cs="Tahoma"/>
                <w:b/>
                <w:bCs/>
                <w:szCs w:val="21"/>
                <w:lang w:val="sv-SE"/>
              </w:rPr>
              <w:t>Kvantitet</w:t>
            </w:r>
          </w:p>
        </w:tc>
        <w:tc>
          <w:tcPr>
            <w:tcW w:w="1468" w:type="dxa"/>
            <w:vAlign w:val="center"/>
          </w:tcPr>
          <w:p w14:paraId="076D40EF" w14:textId="77777777" w:rsidR="00480471" w:rsidRPr="00256283" w:rsidRDefault="00000000">
            <w:pPr>
              <w:jc w:val="center"/>
              <w:rPr>
                <w:rFonts w:ascii="Tahoma" w:hAnsi="Tahoma" w:cs="Tahoma"/>
                <w:b/>
                <w:bCs/>
                <w:szCs w:val="21"/>
                <w:lang w:val="sv-SE"/>
              </w:rPr>
            </w:pPr>
            <w:r w:rsidRPr="00256283">
              <w:rPr>
                <w:rFonts w:ascii="Tahoma" w:hAnsi="Tahoma" w:cs="Tahoma"/>
                <w:b/>
                <w:bCs/>
                <w:szCs w:val="21"/>
                <w:lang w:val="sv-SE"/>
              </w:rPr>
              <w:t>Anmärkningar</w:t>
            </w:r>
          </w:p>
        </w:tc>
      </w:tr>
      <w:tr w:rsidR="00480471" w:rsidRPr="00256283" w14:paraId="7CBE0176" w14:textId="77777777">
        <w:trPr>
          <w:trHeight w:val="454"/>
        </w:trPr>
        <w:tc>
          <w:tcPr>
            <w:tcW w:w="994" w:type="dxa"/>
            <w:vAlign w:val="center"/>
          </w:tcPr>
          <w:p w14:paraId="6ED2D310"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1</w:t>
            </w:r>
          </w:p>
        </w:tc>
        <w:tc>
          <w:tcPr>
            <w:tcW w:w="2192" w:type="dxa"/>
            <w:vAlign w:val="center"/>
          </w:tcPr>
          <w:p w14:paraId="28F7F02B"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Nyckel till det elektriska låset</w:t>
            </w:r>
          </w:p>
        </w:tc>
        <w:tc>
          <w:tcPr>
            <w:tcW w:w="1871" w:type="dxa"/>
            <w:vAlign w:val="center"/>
          </w:tcPr>
          <w:p w14:paraId="4AC57611"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Elektriskt lås</w:t>
            </w:r>
          </w:p>
        </w:tc>
        <w:tc>
          <w:tcPr>
            <w:tcW w:w="2015" w:type="dxa"/>
            <w:vAlign w:val="center"/>
          </w:tcPr>
          <w:p w14:paraId="144F38DA" w14:textId="77777777" w:rsidR="00480471" w:rsidRPr="00256283" w:rsidRDefault="00480471">
            <w:pPr>
              <w:jc w:val="center"/>
              <w:rPr>
                <w:rFonts w:ascii="Tahoma" w:hAnsi="Tahoma" w:cs="Tahoma"/>
                <w:szCs w:val="21"/>
                <w:lang w:val="sv-SE"/>
              </w:rPr>
            </w:pPr>
          </w:p>
        </w:tc>
        <w:tc>
          <w:tcPr>
            <w:tcW w:w="1082" w:type="dxa"/>
            <w:vAlign w:val="center"/>
          </w:tcPr>
          <w:p w14:paraId="3E44D265"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2</w:t>
            </w:r>
          </w:p>
        </w:tc>
        <w:tc>
          <w:tcPr>
            <w:tcW w:w="1468" w:type="dxa"/>
            <w:vAlign w:val="center"/>
          </w:tcPr>
          <w:p w14:paraId="7148464E" w14:textId="77777777" w:rsidR="00480471" w:rsidRPr="00256283" w:rsidRDefault="00480471">
            <w:pPr>
              <w:jc w:val="center"/>
              <w:rPr>
                <w:rFonts w:ascii="Tahoma" w:hAnsi="Tahoma" w:cs="Tahoma"/>
                <w:szCs w:val="21"/>
                <w:lang w:val="sv-SE"/>
              </w:rPr>
            </w:pPr>
          </w:p>
        </w:tc>
      </w:tr>
      <w:tr w:rsidR="00480471" w:rsidRPr="00256283" w14:paraId="2646D208" w14:textId="77777777">
        <w:trPr>
          <w:trHeight w:val="454"/>
        </w:trPr>
        <w:tc>
          <w:tcPr>
            <w:tcW w:w="994" w:type="dxa"/>
            <w:vAlign w:val="center"/>
          </w:tcPr>
          <w:p w14:paraId="204B180F"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2</w:t>
            </w:r>
          </w:p>
        </w:tc>
        <w:tc>
          <w:tcPr>
            <w:tcW w:w="2192" w:type="dxa"/>
            <w:vAlign w:val="center"/>
          </w:tcPr>
          <w:p w14:paraId="7BE6CB97"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Laddningskontakt och uttag</w:t>
            </w:r>
          </w:p>
        </w:tc>
        <w:tc>
          <w:tcPr>
            <w:tcW w:w="1871" w:type="dxa"/>
            <w:vAlign w:val="center"/>
          </w:tcPr>
          <w:p w14:paraId="601D5F62"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Matchad med laddaren</w:t>
            </w:r>
          </w:p>
        </w:tc>
        <w:tc>
          <w:tcPr>
            <w:tcW w:w="2015" w:type="dxa"/>
            <w:vAlign w:val="center"/>
          </w:tcPr>
          <w:p w14:paraId="61E1126F" w14:textId="77777777" w:rsidR="00480471" w:rsidRPr="00256283" w:rsidRDefault="00480471">
            <w:pPr>
              <w:jc w:val="center"/>
              <w:rPr>
                <w:rFonts w:ascii="Tahoma" w:hAnsi="Tahoma" w:cs="Tahoma"/>
                <w:szCs w:val="21"/>
                <w:lang w:val="sv-SE"/>
              </w:rPr>
            </w:pPr>
          </w:p>
        </w:tc>
        <w:tc>
          <w:tcPr>
            <w:tcW w:w="1082" w:type="dxa"/>
            <w:vAlign w:val="center"/>
          </w:tcPr>
          <w:p w14:paraId="128D1261" w14:textId="5D98341E" w:rsidR="00480471" w:rsidRPr="00256283" w:rsidRDefault="00000000">
            <w:pPr>
              <w:jc w:val="center"/>
              <w:rPr>
                <w:rFonts w:ascii="Tahoma" w:hAnsi="Tahoma" w:cs="Tahoma"/>
                <w:szCs w:val="21"/>
                <w:lang w:val="sv-SE"/>
              </w:rPr>
            </w:pPr>
            <w:r w:rsidRPr="00256283">
              <w:rPr>
                <w:rFonts w:ascii="Tahoma" w:hAnsi="Tahoma" w:cs="Tahoma"/>
                <w:szCs w:val="21"/>
                <w:lang w:val="sv-SE"/>
              </w:rPr>
              <w:t xml:space="preserve">1 </w:t>
            </w:r>
            <w:r w:rsidR="0030281B">
              <w:rPr>
                <w:rFonts w:ascii="Tahoma" w:hAnsi="Tahoma" w:cs="Tahoma"/>
                <w:szCs w:val="21"/>
                <w:lang w:val="sv-SE"/>
              </w:rPr>
              <w:t>st</w:t>
            </w:r>
          </w:p>
        </w:tc>
        <w:tc>
          <w:tcPr>
            <w:tcW w:w="1468" w:type="dxa"/>
            <w:vAlign w:val="center"/>
          </w:tcPr>
          <w:p w14:paraId="4906D5D9" w14:textId="77777777" w:rsidR="00480471" w:rsidRPr="00256283" w:rsidRDefault="00480471">
            <w:pPr>
              <w:jc w:val="center"/>
              <w:rPr>
                <w:rFonts w:ascii="Tahoma" w:hAnsi="Tahoma" w:cs="Tahoma"/>
                <w:szCs w:val="21"/>
                <w:lang w:val="sv-SE"/>
              </w:rPr>
            </w:pPr>
          </w:p>
        </w:tc>
      </w:tr>
      <w:tr w:rsidR="00480471" w:rsidRPr="00256283" w14:paraId="0AE478D4" w14:textId="77777777">
        <w:trPr>
          <w:trHeight w:val="454"/>
        </w:trPr>
        <w:tc>
          <w:tcPr>
            <w:tcW w:w="994" w:type="dxa"/>
            <w:vAlign w:val="center"/>
          </w:tcPr>
          <w:p w14:paraId="05F43B7A"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3</w:t>
            </w:r>
          </w:p>
        </w:tc>
        <w:tc>
          <w:tcPr>
            <w:tcW w:w="2192" w:type="dxa"/>
            <w:vAlign w:val="center"/>
          </w:tcPr>
          <w:p w14:paraId="059A5E23"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Säkring</w:t>
            </w:r>
          </w:p>
        </w:tc>
        <w:tc>
          <w:tcPr>
            <w:tcW w:w="1871" w:type="dxa"/>
            <w:vAlign w:val="center"/>
          </w:tcPr>
          <w:p w14:paraId="0E1A1BA4"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Elektrisk utrustning</w:t>
            </w:r>
          </w:p>
        </w:tc>
        <w:tc>
          <w:tcPr>
            <w:tcW w:w="2015" w:type="dxa"/>
            <w:vAlign w:val="center"/>
          </w:tcPr>
          <w:p w14:paraId="1AA31B87"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10A</w:t>
            </w:r>
          </w:p>
        </w:tc>
        <w:tc>
          <w:tcPr>
            <w:tcW w:w="1082" w:type="dxa"/>
            <w:vAlign w:val="center"/>
          </w:tcPr>
          <w:p w14:paraId="7E63BF50"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1</w:t>
            </w:r>
          </w:p>
        </w:tc>
        <w:tc>
          <w:tcPr>
            <w:tcW w:w="1468" w:type="dxa"/>
            <w:vAlign w:val="center"/>
          </w:tcPr>
          <w:p w14:paraId="53AF65E2" w14:textId="77777777" w:rsidR="00480471" w:rsidRPr="00256283" w:rsidRDefault="00480471">
            <w:pPr>
              <w:jc w:val="center"/>
              <w:rPr>
                <w:rFonts w:ascii="Tahoma" w:hAnsi="Tahoma" w:cs="Tahoma"/>
                <w:szCs w:val="21"/>
                <w:lang w:val="sv-SE"/>
              </w:rPr>
            </w:pPr>
          </w:p>
        </w:tc>
      </w:tr>
      <w:tr w:rsidR="00480471" w:rsidRPr="00256283" w14:paraId="7C2B333D" w14:textId="77777777">
        <w:trPr>
          <w:trHeight w:val="454"/>
        </w:trPr>
        <w:tc>
          <w:tcPr>
            <w:tcW w:w="994" w:type="dxa"/>
            <w:vAlign w:val="center"/>
          </w:tcPr>
          <w:p w14:paraId="79FC1BCD"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4</w:t>
            </w:r>
          </w:p>
        </w:tc>
        <w:tc>
          <w:tcPr>
            <w:tcW w:w="2192" w:type="dxa"/>
            <w:vAlign w:val="center"/>
          </w:tcPr>
          <w:p w14:paraId="57C38FEA"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Säkring</w:t>
            </w:r>
          </w:p>
        </w:tc>
        <w:tc>
          <w:tcPr>
            <w:tcW w:w="1871" w:type="dxa"/>
            <w:vAlign w:val="center"/>
          </w:tcPr>
          <w:p w14:paraId="0474FB5F"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Elektrisk utrustning</w:t>
            </w:r>
          </w:p>
        </w:tc>
        <w:tc>
          <w:tcPr>
            <w:tcW w:w="2015" w:type="dxa"/>
            <w:vAlign w:val="center"/>
          </w:tcPr>
          <w:p w14:paraId="16DC2C8D"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160A</w:t>
            </w:r>
          </w:p>
        </w:tc>
        <w:tc>
          <w:tcPr>
            <w:tcW w:w="1082" w:type="dxa"/>
            <w:vAlign w:val="center"/>
          </w:tcPr>
          <w:p w14:paraId="17A5EA2D"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1</w:t>
            </w:r>
          </w:p>
        </w:tc>
        <w:tc>
          <w:tcPr>
            <w:tcW w:w="1468" w:type="dxa"/>
            <w:vAlign w:val="center"/>
          </w:tcPr>
          <w:p w14:paraId="531588BA" w14:textId="77777777" w:rsidR="00480471" w:rsidRPr="00256283" w:rsidRDefault="00480471">
            <w:pPr>
              <w:jc w:val="center"/>
              <w:rPr>
                <w:rFonts w:ascii="Tahoma" w:hAnsi="Tahoma" w:cs="Tahoma"/>
                <w:szCs w:val="21"/>
                <w:lang w:val="sv-SE"/>
              </w:rPr>
            </w:pPr>
          </w:p>
        </w:tc>
      </w:tr>
      <w:tr w:rsidR="00480471" w:rsidRPr="00256283" w14:paraId="15227F9C" w14:textId="77777777">
        <w:trPr>
          <w:trHeight w:val="454"/>
        </w:trPr>
        <w:tc>
          <w:tcPr>
            <w:tcW w:w="994" w:type="dxa"/>
            <w:vAlign w:val="center"/>
          </w:tcPr>
          <w:p w14:paraId="2059AC0A"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5</w:t>
            </w:r>
          </w:p>
        </w:tc>
        <w:tc>
          <w:tcPr>
            <w:tcW w:w="2192" w:type="dxa"/>
            <w:vAlign w:val="center"/>
          </w:tcPr>
          <w:p w14:paraId="2B29BF4B"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Tätningsring</w:t>
            </w:r>
          </w:p>
        </w:tc>
        <w:tc>
          <w:tcPr>
            <w:tcW w:w="1871" w:type="dxa"/>
            <w:vAlign w:val="center"/>
          </w:tcPr>
          <w:p w14:paraId="7B9C7AE8"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Oljecylinder</w:t>
            </w:r>
          </w:p>
        </w:tc>
        <w:tc>
          <w:tcPr>
            <w:tcW w:w="2015" w:type="dxa"/>
            <w:vAlign w:val="center"/>
          </w:tcPr>
          <w:p w14:paraId="3D240E3E"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UHS40</w:t>
            </w:r>
          </w:p>
        </w:tc>
        <w:tc>
          <w:tcPr>
            <w:tcW w:w="1082" w:type="dxa"/>
            <w:vAlign w:val="center"/>
          </w:tcPr>
          <w:p w14:paraId="2B433305"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1</w:t>
            </w:r>
          </w:p>
        </w:tc>
        <w:tc>
          <w:tcPr>
            <w:tcW w:w="1468" w:type="dxa"/>
            <w:vAlign w:val="center"/>
          </w:tcPr>
          <w:p w14:paraId="4C092021" w14:textId="77777777" w:rsidR="00480471" w:rsidRPr="00256283" w:rsidRDefault="00480471">
            <w:pPr>
              <w:jc w:val="center"/>
              <w:rPr>
                <w:rFonts w:ascii="Tahoma" w:hAnsi="Tahoma" w:cs="Tahoma"/>
                <w:szCs w:val="21"/>
                <w:lang w:val="sv-SE"/>
              </w:rPr>
            </w:pPr>
          </w:p>
        </w:tc>
      </w:tr>
      <w:tr w:rsidR="00480471" w:rsidRPr="00256283" w14:paraId="7B33C591" w14:textId="77777777">
        <w:trPr>
          <w:trHeight w:val="454"/>
        </w:trPr>
        <w:tc>
          <w:tcPr>
            <w:tcW w:w="994" w:type="dxa"/>
            <w:vAlign w:val="center"/>
          </w:tcPr>
          <w:p w14:paraId="6786538B"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6</w:t>
            </w:r>
          </w:p>
        </w:tc>
        <w:tc>
          <w:tcPr>
            <w:tcW w:w="2192" w:type="dxa"/>
            <w:vAlign w:val="center"/>
          </w:tcPr>
          <w:p w14:paraId="273FED77"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O-ring</w:t>
            </w:r>
          </w:p>
        </w:tc>
        <w:tc>
          <w:tcPr>
            <w:tcW w:w="1871" w:type="dxa"/>
            <w:vAlign w:val="center"/>
          </w:tcPr>
          <w:p w14:paraId="5A85AC45"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Oljecylinder</w:t>
            </w:r>
          </w:p>
        </w:tc>
        <w:tc>
          <w:tcPr>
            <w:tcW w:w="2015" w:type="dxa"/>
            <w:vAlign w:val="center"/>
          </w:tcPr>
          <w:p w14:paraId="552EBC31"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50×3.55</w:t>
            </w:r>
          </w:p>
        </w:tc>
        <w:tc>
          <w:tcPr>
            <w:tcW w:w="1082" w:type="dxa"/>
            <w:vAlign w:val="center"/>
          </w:tcPr>
          <w:p w14:paraId="7CF67791"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1</w:t>
            </w:r>
          </w:p>
        </w:tc>
        <w:tc>
          <w:tcPr>
            <w:tcW w:w="1468" w:type="dxa"/>
            <w:vAlign w:val="center"/>
          </w:tcPr>
          <w:p w14:paraId="1655F8BA" w14:textId="77777777" w:rsidR="00480471" w:rsidRPr="00256283" w:rsidRDefault="00480471">
            <w:pPr>
              <w:jc w:val="center"/>
              <w:rPr>
                <w:rFonts w:ascii="Tahoma" w:hAnsi="Tahoma" w:cs="Tahoma"/>
                <w:szCs w:val="21"/>
                <w:lang w:val="sv-SE"/>
              </w:rPr>
            </w:pPr>
          </w:p>
        </w:tc>
      </w:tr>
      <w:tr w:rsidR="00480471" w:rsidRPr="00256283" w14:paraId="24A3082C" w14:textId="77777777">
        <w:trPr>
          <w:trHeight w:val="454"/>
        </w:trPr>
        <w:tc>
          <w:tcPr>
            <w:tcW w:w="994" w:type="dxa"/>
            <w:vAlign w:val="center"/>
          </w:tcPr>
          <w:p w14:paraId="0C2F4F41"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7</w:t>
            </w:r>
          </w:p>
        </w:tc>
        <w:tc>
          <w:tcPr>
            <w:tcW w:w="2192" w:type="dxa"/>
            <w:vAlign w:val="center"/>
          </w:tcPr>
          <w:p w14:paraId="0E002298"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O-ring</w:t>
            </w:r>
          </w:p>
        </w:tc>
        <w:tc>
          <w:tcPr>
            <w:tcW w:w="1871" w:type="dxa"/>
            <w:vAlign w:val="center"/>
          </w:tcPr>
          <w:p w14:paraId="363BDA9D"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Oljecylinder</w:t>
            </w:r>
          </w:p>
        </w:tc>
        <w:tc>
          <w:tcPr>
            <w:tcW w:w="2015" w:type="dxa"/>
            <w:vAlign w:val="center"/>
          </w:tcPr>
          <w:p w14:paraId="313E981F"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23.6×3.55</w:t>
            </w:r>
          </w:p>
        </w:tc>
        <w:tc>
          <w:tcPr>
            <w:tcW w:w="1082" w:type="dxa"/>
            <w:vAlign w:val="center"/>
          </w:tcPr>
          <w:p w14:paraId="495EA3FE"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1</w:t>
            </w:r>
          </w:p>
        </w:tc>
        <w:tc>
          <w:tcPr>
            <w:tcW w:w="1468" w:type="dxa"/>
            <w:vAlign w:val="center"/>
          </w:tcPr>
          <w:p w14:paraId="4EC63318" w14:textId="77777777" w:rsidR="00480471" w:rsidRPr="00256283" w:rsidRDefault="00480471">
            <w:pPr>
              <w:jc w:val="center"/>
              <w:rPr>
                <w:rFonts w:ascii="Tahoma" w:hAnsi="Tahoma" w:cs="Tahoma"/>
                <w:szCs w:val="21"/>
                <w:lang w:val="sv-SE"/>
              </w:rPr>
            </w:pPr>
          </w:p>
        </w:tc>
      </w:tr>
      <w:tr w:rsidR="00480471" w:rsidRPr="00256283" w14:paraId="01C27F25" w14:textId="77777777">
        <w:trPr>
          <w:trHeight w:val="454"/>
        </w:trPr>
        <w:tc>
          <w:tcPr>
            <w:tcW w:w="994" w:type="dxa"/>
            <w:vAlign w:val="center"/>
          </w:tcPr>
          <w:p w14:paraId="1D7D3B68"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8</w:t>
            </w:r>
          </w:p>
        </w:tc>
        <w:tc>
          <w:tcPr>
            <w:tcW w:w="2192" w:type="dxa"/>
            <w:vAlign w:val="center"/>
          </w:tcPr>
          <w:p w14:paraId="685CB9D4"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Sammansatt ring</w:t>
            </w:r>
          </w:p>
        </w:tc>
        <w:tc>
          <w:tcPr>
            <w:tcW w:w="1871" w:type="dxa"/>
            <w:vAlign w:val="center"/>
          </w:tcPr>
          <w:p w14:paraId="4851EAEF"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Oljeinlopp till cylinder</w:t>
            </w:r>
          </w:p>
        </w:tc>
        <w:tc>
          <w:tcPr>
            <w:tcW w:w="2015" w:type="dxa"/>
            <w:vAlign w:val="center"/>
          </w:tcPr>
          <w:p w14:paraId="09AEA267"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d14</w:t>
            </w:r>
          </w:p>
        </w:tc>
        <w:tc>
          <w:tcPr>
            <w:tcW w:w="1082" w:type="dxa"/>
            <w:vAlign w:val="center"/>
          </w:tcPr>
          <w:p w14:paraId="0B98F927"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1</w:t>
            </w:r>
          </w:p>
        </w:tc>
        <w:tc>
          <w:tcPr>
            <w:tcW w:w="1468" w:type="dxa"/>
            <w:vAlign w:val="center"/>
          </w:tcPr>
          <w:p w14:paraId="069AF555" w14:textId="77777777" w:rsidR="00480471" w:rsidRPr="00256283" w:rsidRDefault="00480471">
            <w:pPr>
              <w:jc w:val="center"/>
              <w:rPr>
                <w:rFonts w:ascii="Tahoma" w:hAnsi="Tahoma" w:cs="Tahoma"/>
                <w:szCs w:val="21"/>
                <w:lang w:val="sv-SE"/>
              </w:rPr>
            </w:pPr>
          </w:p>
        </w:tc>
      </w:tr>
      <w:tr w:rsidR="00480471" w:rsidRPr="00256283" w14:paraId="2687FEE0" w14:textId="77777777">
        <w:trPr>
          <w:trHeight w:val="454"/>
        </w:trPr>
        <w:tc>
          <w:tcPr>
            <w:tcW w:w="994" w:type="dxa"/>
            <w:vAlign w:val="center"/>
          </w:tcPr>
          <w:p w14:paraId="1D9469F0"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9</w:t>
            </w:r>
          </w:p>
        </w:tc>
        <w:tc>
          <w:tcPr>
            <w:tcW w:w="2192" w:type="dxa"/>
            <w:vAlign w:val="center"/>
          </w:tcPr>
          <w:p w14:paraId="61B0D835"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Dammtät ring</w:t>
            </w:r>
          </w:p>
        </w:tc>
        <w:tc>
          <w:tcPr>
            <w:tcW w:w="1871" w:type="dxa"/>
            <w:vAlign w:val="center"/>
          </w:tcPr>
          <w:p w14:paraId="586346B0"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Oljecylinder</w:t>
            </w:r>
          </w:p>
        </w:tc>
        <w:tc>
          <w:tcPr>
            <w:tcW w:w="2015" w:type="dxa"/>
            <w:vAlign w:val="center"/>
          </w:tcPr>
          <w:p w14:paraId="739BBB2E"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DH40</w:t>
            </w:r>
          </w:p>
        </w:tc>
        <w:tc>
          <w:tcPr>
            <w:tcW w:w="1082" w:type="dxa"/>
            <w:vAlign w:val="center"/>
          </w:tcPr>
          <w:p w14:paraId="3868CD78"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1</w:t>
            </w:r>
          </w:p>
        </w:tc>
        <w:tc>
          <w:tcPr>
            <w:tcW w:w="1468" w:type="dxa"/>
            <w:vAlign w:val="center"/>
          </w:tcPr>
          <w:p w14:paraId="279F54E1" w14:textId="77777777" w:rsidR="00480471" w:rsidRPr="00256283" w:rsidRDefault="00480471">
            <w:pPr>
              <w:jc w:val="center"/>
              <w:rPr>
                <w:rFonts w:ascii="Tahoma" w:hAnsi="Tahoma" w:cs="Tahoma"/>
                <w:szCs w:val="21"/>
                <w:lang w:val="sv-SE"/>
              </w:rPr>
            </w:pPr>
          </w:p>
        </w:tc>
      </w:tr>
    </w:tbl>
    <w:p w14:paraId="4A49A79F" w14:textId="77777777" w:rsidR="00480471" w:rsidRPr="00256283" w:rsidRDefault="00480471">
      <w:pPr>
        <w:rPr>
          <w:rFonts w:ascii="Tahoma" w:hAnsi="Tahoma" w:cs="Tahoma"/>
          <w:b/>
          <w:szCs w:val="21"/>
          <w:lang w:val="sv-SE"/>
        </w:rPr>
      </w:pPr>
      <w:bookmarkStart w:id="10" w:name="_Toc35324987"/>
    </w:p>
    <w:p w14:paraId="06B06D36" w14:textId="3FBEE04A" w:rsidR="00480471" w:rsidRPr="00256283" w:rsidRDefault="00000000">
      <w:pPr>
        <w:numPr>
          <w:ilvl w:val="0"/>
          <w:numId w:val="5"/>
        </w:numPr>
        <w:outlineLvl w:val="0"/>
        <w:rPr>
          <w:rFonts w:ascii="Tahoma" w:hAnsi="Tahoma" w:cs="Tahoma"/>
          <w:b/>
          <w:sz w:val="32"/>
          <w:szCs w:val="32"/>
          <w:lang w:val="sv-SE"/>
        </w:rPr>
      </w:pPr>
      <w:r w:rsidRPr="00256283">
        <w:rPr>
          <w:rFonts w:ascii="Tahoma" w:hAnsi="Tahoma" w:cs="Tahoma"/>
          <w:b/>
          <w:sz w:val="32"/>
          <w:szCs w:val="32"/>
          <w:lang w:val="sv-SE"/>
        </w:rPr>
        <w:t>Paket</w:t>
      </w:r>
      <w:r w:rsidR="0030281B">
        <w:rPr>
          <w:rFonts w:ascii="Tahoma" w:hAnsi="Tahoma" w:cs="Tahoma"/>
          <w:b/>
          <w:sz w:val="32"/>
          <w:szCs w:val="32"/>
          <w:lang w:val="sv-SE"/>
        </w:rPr>
        <w:t>ering</w:t>
      </w:r>
      <w:r w:rsidRPr="00256283">
        <w:rPr>
          <w:rFonts w:ascii="Tahoma" w:hAnsi="Tahoma" w:cs="Tahoma"/>
          <w:b/>
          <w:sz w:val="32"/>
          <w:szCs w:val="32"/>
          <w:lang w:val="sv-SE"/>
        </w:rPr>
        <w:t xml:space="preserve"> &amp; transport</w:t>
      </w:r>
      <w:bookmarkEnd w:id="10"/>
    </w:p>
    <w:p w14:paraId="395A5A0E" w14:textId="77777777" w:rsidR="00480471" w:rsidRPr="00256283" w:rsidRDefault="00000000">
      <w:pPr>
        <w:ind w:firstLineChars="200" w:firstLine="384"/>
        <w:rPr>
          <w:rFonts w:ascii="Tahoma" w:hAnsi="Tahoma" w:cs="Tahoma"/>
          <w:szCs w:val="21"/>
          <w:lang w:val="sv-SE"/>
        </w:rPr>
      </w:pPr>
      <w:r w:rsidRPr="00256283">
        <w:rPr>
          <w:rFonts w:ascii="Tahoma" w:hAnsi="Tahoma" w:cs="Tahoma"/>
          <w:szCs w:val="21"/>
          <w:lang w:val="sv-SE"/>
        </w:rPr>
        <w:t>Staplaren är packad med en pall. Under transport är vändning och upp-och-nedvändning inte tillåtet. Kollision är inte tillåten vid lyft och lastning på lastbil. Staplarens utvändiga yta får inte skadas när paketet packas upp.</w:t>
      </w:r>
    </w:p>
    <w:p w14:paraId="5A3D8FB8" w14:textId="77777777" w:rsidR="00480471" w:rsidRPr="00256283" w:rsidRDefault="00480471">
      <w:pPr>
        <w:pStyle w:val="Brdtext2"/>
        <w:spacing w:after="0" w:line="260" w:lineRule="exact"/>
        <w:rPr>
          <w:rFonts w:ascii="Tahoma" w:hAnsi="Tahoma" w:cs="Tahoma"/>
          <w:sz w:val="18"/>
          <w:szCs w:val="18"/>
          <w:lang w:val="sv-SE"/>
        </w:rPr>
      </w:pPr>
    </w:p>
    <w:p w14:paraId="06BF6E5F" w14:textId="091E226E" w:rsidR="00480471" w:rsidRPr="00256283" w:rsidRDefault="00000000">
      <w:pPr>
        <w:numPr>
          <w:ilvl w:val="0"/>
          <w:numId w:val="5"/>
        </w:numPr>
        <w:outlineLvl w:val="0"/>
        <w:rPr>
          <w:rFonts w:ascii="Tahoma" w:hAnsi="Tahoma" w:cs="Tahoma"/>
          <w:b/>
          <w:sz w:val="32"/>
          <w:szCs w:val="32"/>
          <w:lang w:val="sv-SE"/>
        </w:rPr>
      </w:pPr>
      <w:bookmarkStart w:id="11" w:name="_Toc35324988"/>
      <w:r w:rsidRPr="00256283">
        <w:rPr>
          <w:rFonts w:ascii="Tahoma" w:hAnsi="Tahoma" w:cs="Tahoma"/>
          <w:b/>
          <w:sz w:val="32"/>
          <w:szCs w:val="32"/>
          <w:lang w:val="sv-SE"/>
        </w:rPr>
        <w:t>Varning (</w:t>
      </w:r>
      <w:r w:rsidR="0030281B">
        <w:rPr>
          <w:rFonts w:ascii="Tahoma" w:hAnsi="Tahoma" w:cs="Tahoma"/>
          <w:b/>
          <w:sz w:val="32"/>
          <w:szCs w:val="32"/>
          <w:lang w:val="sv-SE"/>
        </w:rPr>
        <w:t>för din</w:t>
      </w:r>
      <w:r w:rsidRPr="00256283">
        <w:rPr>
          <w:rFonts w:ascii="Tahoma" w:hAnsi="Tahoma" w:cs="Tahoma"/>
          <w:b/>
          <w:sz w:val="32"/>
          <w:szCs w:val="32"/>
          <w:lang w:val="sv-SE"/>
        </w:rPr>
        <w:t xml:space="preserve"> uppmärksamhet)</w:t>
      </w:r>
      <w:bookmarkEnd w:id="11"/>
    </w:p>
    <w:p w14:paraId="78F9F4E5" w14:textId="77777777" w:rsidR="00480471" w:rsidRPr="00256283" w:rsidRDefault="00000000">
      <w:pPr>
        <w:numPr>
          <w:ilvl w:val="0"/>
          <w:numId w:val="26"/>
        </w:numPr>
        <w:rPr>
          <w:rFonts w:ascii="Tahoma" w:hAnsi="Tahoma" w:cs="Tahoma"/>
          <w:szCs w:val="21"/>
          <w:lang w:val="sv-SE"/>
        </w:rPr>
      </w:pPr>
      <w:r w:rsidRPr="00256283">
        <w:rPr>
          <w:rFonts w:ascii="Tahoma" w:hAnsi="Tahoma" w:cs="Tahoma"/>
          <w:szCs w:val="21"/>
          <w:lang w:val="sv-SE"/>
        </w:rPr>
        <w:t>Läs bruksanvisningen noggrant före användning så att du känner till staplarens prestanda.</w:t>
      </w:r>
    </w:p>
    <w:p w14:paraId="2834F2D9" w14:textId="77777777" w:rsidR="00480471" w:rsidRPr="00256283" w:rsidRDefault="00000000">
      <w:pPr>
        <w:numPr>
          <w:ilvl w:val="0"/>
          <w:numId w:val="26"/>
        </w:numPr>
        <w:rPr>
          <w:rFonts w:ascii="Tahoma" w:hAnsi="Tahoma" w:cs="Tahoma"/>
          <w:szCs w:val="21"/>
          <w:lang w:val="sv-SE"/>
        </w:rPr>
      </w:pPr>
      <w:r w:rsidRPr="00256283">
        <w:rPr>
          <w:rFonts w:ascii="Tahoma" w:hAnsi="Tahoma" w:cs="Tahoma"/>
          <w:szCs w:val="21"/>
          <w:lang w:val="sv-SE"/>
        </w:rPr>
        <w:t xml:space="preserve">Det är strängt förbjudet att trycka på och ofta växla mellan lyft- och sänkknapparna när staplaren är i rörelse. I annat fall kan staplaren och godset skadas. </w:t>
      </w:r>
    </w:p>
    <w:p w14:paraId="125539D7" w14:textId="77777777" w:rsidR="00480471" w:rsidRPr="00256283" w:rsidRDefault="00000000">
      <w:pPr>
        <w:numPr>
          <w:ilvl w:val="0"/>
          <w:numId w:val="26"/>
        </w:numPr>
        <w:rPr>
          <w:rFonts w:ascii="Tahoma" w:hAnsi="Tahoma" w:cs="Tahoma"/>
          <w:szCs w:val="21"/>
          <w:lang w:val="sv-SE"/>
        </w:rPr>
      </w:pPr>
      <w:r w:rsidRPr="00256283">
        <w:rPr>
          <w:rFonts w:ascii="Tahoma" w:hAnsi="Tahoma" w:cs="Tahoma"/>
          <w:szCs w:val="21"/>
          <w:lang w:val="sv-SE"/>
        </w:rPr>
        <w:t>Det är inte tillåtet att snabbt lägga på tungt gods på gafflarna.</w:t>
      </w:r>
    </w:p>
    <w:p w14:paraId="6A9899C3" w14:textId="77777777" w:rsidR="00480471" w:rsidRPr="00256283" w:rsidRDefault="00000000">
      <w:pPr>
        <w:numPr>
          <w:ilvl w:val="0"/>
          <w:numId w:val="26"/>
        </w:numPr>
        <w:rPr>
          <w:rFonts w:ascii="Tahoma" w:hAnsi="Tahoma" w:cs="Tahoma"/>
          <w:szCs w:val="21"/>
          <w:lang w:val="sv-SE"/>
        </w:rPr>
      </w:pPr>
      <w:r w:rsidRPr="00256283">
        <w:rPr>
          <w:rFonts w:ascii="Tahoma" w:hAnsi="Tahoma" w:cs="Tahoma"/>
          <w:szCs w:val="21"/>
          <w:lang w:val="sv-SE"/>
        </w:rPr>
        <w:t>Staplaren får inte överbelastas. Vid överbelastning kommer staplaren inte att kunna fungera normalt.</w:t>
      </w:r>
    </w:p>
    <w:p w14:paraId="7B4FB191" w14:textId="77777777" w:rsidR="00480471" w:rsidRPr="00256283" w:rsidRDefault="00000000">
      <w:pPr>
        <w:numPr>
          <w:ilvl w:val="0"/>
          <w:numId w:val="26"/>
        </w:numPr>
        <w:rPr>
          <w:rFonts w:ascii="Tahoma" w:hAnsi="Tahoma" w:cs="Tahoma"/>
          <w:szCs w:val="21"/>
          <w:lang w:val="sv-SE"/>
        </w:rPr>
      </w:pPr>
      <w:r w:rsidRPr="00256283">
        <w:rPr>
          <w:rFonts w:ascii="Tahoma" w:hAnsi="Tahoma" w:cs="Tahoma"/>
          <w:szCs w:val="21"/>
          <w:lang w:val="sv-SE"/>
        </w:rPr>
        <w:t>Godsets tyngdpunkt ska vara placerad mellan de två gafflarna, annars skadas gafflarna och godset faller ner under arbetets gång.</w:t>
      </w:r>
    </w:p>
    <w:p w14:paraId="3B5BFED0" w14:textId="77777777" w:rsidR="00480471" w:rsidRPr="00256283" w:rsidRDefault="00000000">
      <w:pPr>
        <w:numPr>
          <w:ilvl w:val="0"/>
          <w:numId w:val="26"/>
        </w:numPr>
        <w:rPr>
          <w:rFonts w:ascii="Tahoma" w:hAnsi="Tahoma" w:cs="Tahoma"/>
          <w:szCs w:val="21"/>
          <w:lang w:val="sv-SE"/>
        </w:rPr>
      </w:pPr>
      <w:r w:rsidRPr="00256283">
        <w:rPr>
          <w:rFonts w:ascii="Tahoma" w:hAnsi="Tahoma" w:cs="Tahoma"/>
          <w:szCs w:val="21"/>
          <w:lang w:val="sv-SE"/>
        </w:rPr>
        <w:t>Löst och instabilt gods får inte lastas på staplaren.</w:t>
      </w:r>
    </w:p>
    <w:p w14:paraId="534B4435" w14:textId="77777777" w:rsidR="00480471" w:rsidRPr="00256283" w:rsidRDefault="00000000">
      <w:pPr>
        <w:numPr>
          <w:ilvl w:val="0"/>
          <w:numId w:val="26"/>
        </w:numPr>
        <w:rPr>
          <w:rFonts w:ascii="Tahoma" w:hAnsi="Tahoma" w:cs="Tahoma"/>
          <w:szCs w:val="21"/>
          <w:lang w:val="sv-SE"/>
        </w:rPr>
      </w:pPr>
      <w:r w:rsidRPr="00256283">
        <w:rPr>
          <w:rFonts w:ascii="Tahoma" w:hAnsi="Tahoma" w:cs="Tahoma"/>
          <w:szCs w:val="21"/>
          <w:lang w:val="sv-SE"/>
        </w:rPr>
        <w:t>Lägg inte godset på gafflarna under en längre tid.</w:t>
      </w:r>
    </w:p>
    <w:p w14:paraId="09848C82" w14:textId="77777777" w:rsidR="00480471" w:rsidRPr="00256283" w:rsidRDefault="00000000">
      <w:pPr>
        <w:numPr>
          <w:ilvl w:val="0"/>
          <w:numId w:val="26"/>
        </w:numPr>
        <w:rPr>
          <w:rFonts w:ascii="Tahoma" w:hAnsi="Tahoma" w:cs="Tahoma"/>
          <w:szCs w:val="21"/>
          <w:lang w:val="sv-SE"/>
        </w:rPr>
      </w:pPr>
      <w:r w:rsidRPr="00256283">
        <w:rPr>
          <w:rFonts w:ascii="Tahoma" w:hAnsi="Tahoma" w:cs="Tahoma"/>
          <w:szCs w:val="21"/>
          <w:lang w:val="sv-SE"/>
        </w:rPr>
        <w:t>När staplaren inte används ska gafflarna sänkas till det lägsta läget.</w:t>
      </w:r>
    </w:p>
    <w:p w14:paraId="3D0F163E" w14:textId="77777777" w:rsidR="00480471" w:rsidRPr="00256283" w:rsidRDefault="00000000">
      <w:pPr>
        <w:numPr>
          <w:ilvl w:val="0"/>
          <w:numId w:val="26"/>
        </w:numPr>
        <w:rPr>
          <w:rFonts w:ascii="Tahoma" w:hAnsi="Tahoma" w:cs="Tahoma"/>
          <w:szCs w:val="21"/>
          <w:lang w:val="sv-SE"/>
        </w:rPr>
      </w:pPr>
      <w:r w:rsidRPr="00256283">
        <w:rPr>
          <w:rFonts w:ascii="Tahoma" w:hAnsi="Tahoma" w:cs="Tahoma"/>
          <w:szCs w:val="21"/>
          <w:lang w:val="sv-SE"/>
        </w:rPr>
        <w:t>Placera aldrig någon del av människokroppen under tunga gods och gafflar.</w:t>
      </w:r>
    </w:p>
    <w:p w14:paraId="06D51926" w14:textId="77777777" w:rsidR="00480471" w:rsidRPr="00256283" w:rsidRDefault="00000000">
      <w:pPr>
        <w:numPr>
          <w:ilvl w:val="0"/>
          <w:numId w:val="26"/>
        </w:numPr>
        <w:rPr>
          <w:rFonts w:ascii="Tahoma" w:hAnsi="Tahoma" w:cs="Tahoma"/>
          <w:szCs w:val="21"/>
          <w:lang w:val="sv-SE"/>
        </w:rPr>
      </w:pPr>
      <w:r w:rsidRPr="00256283">
        <w:rPr>
          <w:rFonts w:ascii="Tahoma" w:hAnsi="Tahoma" w:cs="Tahoma"/>
          <w:szCs w:val="21"/>
          <w:lang w:val="sv-SE"/>
        </w:rPr>
        <w:t>Staplaren är avsedd för användning på plan mark och får aldrig parkeras i en sluttning under en längre tid.</w:t>
      </w:r>
    </w:p>
    <w:p w14:paraId="38328B5D" w14:textId="77777777" w:rsidR="00480471" w:rsidRPr="00256283" w:rsidRDefault="00000000">
      <w:pPr>
        <w:numPr>
          <w:ilvl w:val="0"/>
          <w:numId w:val="26"/>
        </w:numPr>
        <w:rPr>
          <w:rFonts w:ascii="Tahoma" w:hAnsi="Tahoma" w:cs="Tahoma"/>
          <w:szCs w:val="21"/>
          <w:lang w:val="sv-SE"/>
        </w:rPr>
      </w:pPr>
      <w:r w:rsidRPr="00256283">
        <w:rPr>
          <w:rFonts w:ascii="Tahoma" w:hAnsi="Tahoma" w:cs="Tahoma"/>
          <w:szCs w:val="21"/>
          <w:lang w:val="sv-SE"/>
        </w:rPr>
        <w:t>Det är strängt förbjudet att lyfta gods under den stipulerade spänningen 10,2 V, eftersom det annars kan skada batteriet.</w:t>
      </w:r>
    </w:p>
    <w:p w14:paraId="06195058" w14:textId="77777777" w:rsidR="00480471" w:rsidRPr="00256283" w:rsidRDefault="00000000">
      <w:pPr>
        <w:numPr>
          <w:ilvl w:val="0"/>
          <w:numId w:val="26"/>
        </w:numPr>
        <w:rPr>
          <w:rFonts w:ascii="Tahoma" w:hAnsi="Tahoma" w:cs="Tahoma"/>
          <w:szCs w:val="21"/>
          <w:lang w:val="sv-SE"/>
        </w:rPr>
      </w:pPr>
      <w:r w:rsidRPr="00256283">
        <w:rPr>
          <w:rFonts w:ascii="Tahoma" w:hAnsi="Tahoma" w:cs="Tahoma"/>
          <w:szCs w:val="21"/>
          <w:lang w:val="sv-SE"/>
        </w:rPr>
        <w:t>Det är strängt förbjudet att ansluta kontakten direkt till nätaggregatet för laddning.</w:t>
      </w:r>
    </w:p>
    <w:p w14:paraId="142C067B" w14:textId="77777777" w:rsidR="00480471" w:rsidRPr="00256283" w:rsidRDefault="00000000">
      <w:pPr>
        <w:numPr>
          <w:ilvl w:val="0"/>
          <w:numId w:val="26"/>
        </w:numPr>
        <w:rPr>
          <w:rFonts w:ascii="Tahoma" w:hAnsi="Tahoma" w:cs="Tahoma"/>
          <w:szCs w:val="21"/>
          <w:lang w:val="sv-SE"/>
        </w:rPr>
      </w:pPr>
      <w:r w:rsidRPr="00256283">
        <w:rPr>
          <w:rFonts w:ascii="Tahoma" w:hAnsi="Tahoma" w:cs="Tahoma"/>
          <w:szCs w:val="21"/>
          <w:lang w:val="sv-SE"/>
        </w:rPr>
        <w:t>Operatören måste sätta på sig skyddshuven under drift av staplaren.</w:t>
      </w:r>
    </w:p>
    <w:p w14:paraId="78014D3C" w14:textId="77777777" w:rsidR="00480471" w:rsidRPr="00256283" w:rsidRDefault="00000000">
      <w:pPr>
        <w:numPr>
          <w:ilvl w:val="0"/>
          <w:numId w:val="26"/>
        </w:numPr>
        <w:rPr>
          <w:rFonts w:ascii="Tahoma" w:hAnsi="Tahoma" w:cs="Tahoma"/>
          <w:szCs w:val="21"/>
          <w:lang w:val="sv-SE"/>
        </w:rPr>
      </w:pPr>
      <w:r w:rsidRPr="00256283">
        <w:rPr>
          <w:rFonts w:ascii="Tahoma" w:hAnsi="Tahoma" w:cs="Tahoma"/>
          <w:szCs w:val="21"/>
          <w:lang w:val="sv-SE"/>
        </w:rPr>
        <w:t>När gafflarnas lyfthöjd överstiger 500 mm måste staplaren köras med lägsta hastighet och det kontinuerliga köravståndet får inte överstiga 2 m.</w:t>
      </w:r>
    </w:p>
    <w:p w14:paraId="64FCEB9C" w14:textId="77777777" w:rsidR="00480471" w:rsidRPr="00256283" w:rsidRDefault="00480471">
      <w:pPr>
        <w:pStyle w:val="Brdtextmedindrag"/>
        <w:spacing w:after="0"/>
        <w:ind w:leftChars="0" w:left="404" w:hangingChars="250" w:hanging="404"/>
        <w:rPr>
          <w:rFonts w:ascii="Tahoma" w:hAnsi="Tahoma" w:cs="Tahoma"/>
          <w:sz w:val="18"/>
          <w:szCs w:val="18"/>
          <w:lang w:val="sv-SE"/>
        </w:rPr>
      </w:pPr>
    </w:p>
    <w:p w14:paraId="55E7A067" w14:textId="77777777" w:rsidR="00480471" w:rsidRPr="00256283" w:rsidRDefault="00000000">
      <w:pPr>
        <w:numPr>
          <w:ilvl w:val="0"/>
          <w:numId w:val="5"/>
        </w:numPr>
        <w:tabs>
          <w:tab w:val="clear" w:pos="397"/>
          <w:tab w:val="left" w:pos="380"/>
        </w:tabs>
        <w:outlineLvl w:val="0"/>
        <w:rPr>
          <w:rFonts w:ascii="Tahoma" w:hAnsi="Tahoma" w:cs="Tahoma"/>
          <w:b/>
          <w:sz w:val="32"/>
          <w:szCs w:val="32"/>
          <w:lang w:val="sv-SE"/>
        </w:rPr>
      </w:pPr>
      <w:bookmarkStart w:id="12" w:name="_Toc35324989"/>
      <w:r w:rsidRPr="00256283">
        <w:rPr>
          <w:rFonts w:ascii="Tahoma" w:hAnsi="Tahoma" w:cs="Tahoma"/>
          <w:b/>
          <w:sz w:val="32"/>
          <w:szCs w:val="32"/>
          <w:lang w:val="sv-SE"/>
        </w:rPr>
        <w:lastRenderedPageBreak/>
        <w:object w:dxaOrig="1440" w:dyaOrig="1440" w14:anchorId="56AB7E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5.7pt;margin-top:82.65pt;width:367.5pt;height:422.25pt;z-index:251663360;mso-wrap-distance-top:0;mso-wrap-distance-bottom:0;mso-width-relative:page;mso-height-relative:page">
            <v:imagedata r:id="rId21" o:title="" croptop="2181f" cropbottom="2294f" cropleft="9606f" cropright="11504f"/>
            <w10:wrap type="topAndBottom"/>
          </v:shape>
          <o:OLEObject Type="Embed" ProgID="AutoCAD.Drawing.14" ShapeID="_x0000_s1028" DrawAspect="Content" ObjectID="_1801028036" r:id="rId22"/>
        </w:object>
      </w:r>
      <w:r w:rsidRPr="00256283">
        <w:rPr>
          <w:rFonts w:ascii="Tahoma" w:hAnsi="Tahoma" w:cs="Tahoma"/>
          <w:b/>
          <w:sz w:val="32"/>
          <w:szCs w:val="32"/>
          <w:lang w:val="sv-SE"/>
        </w:rPr>
        <w:t>Strukturdiagram och principdiagram över de viktigaste delarna</w:t>
      </w:r>
      <w:bookmarkEnd w:id="12"/>
    </w:p>
    <w:p w14:paraId="32017C5D" w14:textId="77777777" w:rsidR="00480471" w:rsidRPr="00256283" w:rsidRDefault="00480471">
      <w:pPr>
        <w:spacing w:line="400" w:lineRule="exact"/>
        <w:rPr>
          <w:rFonts w:ascii="Tahoma" w:hAnsi="Tahoma" w:cs="Tahoma"/>
          <w:sz w:val="18"/>
          <w:szCs w:val="18"/>
          <w:lang w:val="sv-SE"/>
        </w:rPr>
      </w:pPr>
    </w:p>
    <w:p w14:paraId="7E0CD9AB" w14:textId="77777777" w:rsidR="00480471" w:rsidRPr="00256283" w:rsidRDefault="00480471">
      <w:pPr>
        <w:spacing w:line="400" w:lineRule="exact"/>
        <w:jc w:val="center"/>
        <w:rPr>
          <w:rFonts w:ascii="Tahoma" w:hAnsi="Tahoma" w:cs="Tahoma"/>
          <w:szCs w:val="21"/>
          <w:lang w:val="sv-SE"/>
        </w:rPr>
      </w:pPr>
    </w:p>
    <w:p w14:paraId="4E0765D0" w14:textId="77777777" w:rsidR="00480471" w:rsidRPr="00256283" w:rsidRDefault="00000000">
      <w:pPr>
        <w:spacing w:line="400" w:lineRule="exact"/>
        <w:jc w:val="center"/>
        <w:rPr>
          <w:rFonts w:ascii="Tahoma" w:hAnsi="Tahoma" w:cs="Tahoma"/>
          <w:szCs w:val="21"/>
          <w:lang w:val="sv-SE"/>
        </w:rPr>
      </w:pPr>
      <w:r w:rsidRPr="00256283">
        <w:rPr>
          <w:rFonts w:ascii="Tahoma" w:hAnsi="Tahoma" w:cs="Tahoma"/>
          <w:szCs w:val="21"/>
          <w:lang w:val="sv-SE"/>
        </w:rPr>
        <w:t>Hydrauliskt principdiagram</w:t>
      </w:r>
    </w:p>
    <w:p w14:paraId="0CD9BD99" w14:textId="77777777" w:rsidR="00480471" w:rsidRPr="00256283" w:rsidRDefault="00480471">
      <w:pPr>
        <w:rPr>
          <w:rFonts w:ascii="Tahoma" w:hAnsi="Tahoma" w:cs="Tahoma"/>
          <w:lang w:val="sv-SE"/>
        </w:rPr>
      </w:pPr>
    </w:p>
    <w:p w14:paraId="184B52AD" w14:textId="77777777" w:rsidR="00480471" w:rsidRPr="00256283" w:rsidRDefault="00480471">
      <w:pPr>
        <w:rPr>
          <w:rFonts w:ascii="Tahoma" w:hAnsi="Tahoma" w:cs="Tahoma"/>
          <w:lang w:val="sv-SE"/>
        </w:rPr>
      </w:pPr>
    </w:p>
    <w:p w14:paraId="1CAF8440" w14:textId="77777777" w:rsidR="00480471" w:rsidRPr="00256283" w:rsidRDefault="00480471">
      <w:pPr>
        <w:rPr>
          <w:rFonts w:ascii="Tahoma" w:hAnsi="Tahoma" w:cs="Tahoma"/>
          <w:lang w:val="sv-SE"/>
        </w:rPr>
      </w:pPr>
    </w:p>
    <w:p w14:paraId="14715715" w14:textId="77777777" w:rsidR="00480471" w:rsidRPr="00256283" w:rsidRDefault="00480471">
      <w:pPr>
        <w:rPr>
          <w:rFonts w:ascii="Tahoma" w:hAnsi="Tahoma" w:cs="Tahoma"/>
          <w:lang w:val="sv-SE"/>
        </w:rPr>
      </w:pPr>
    </w:p>
    <w:p w14:paraId="5B266D36" w14:textId="77777777" w:rsidR="00480471" w:rsidRPr="00256283" w:rsidRDefault="00480471">
      <w:pPr>
        <w:rPr>
          <w:rFonts w:ascii="Tahoma" w:hAnsi="Tahoma" w:cs="Tahoma"/>
          <w:lang w:val="sv-SE"/>
        </w:rPr>
      </w:pPr>
    </w:p>
    <w:p w14:paraId="6C388D60" w14:textId="77777777" w:rsidR="00480471" w:rsidRPr="00256283" w:rsidRDefault="00480471">
      <w:pPr>
        <w:rPr>
          <w:rFonts w:ascii="Tahoma" w:hAnsi="Tahoma" w:cs="Tahoma"/>
          <w:lang w:val="sv-SE"/>
        </w:rPr>
      </w:pPr>
    </w:p>
    <w:p w14:paraId="50949722" w14:textId="77777777" w:rsidR="00480471" w:rsidRPr="00256283" w:rsidRDefault="00480471">
      <w:pPr>
        <w:rPr>
          <w:rFonts w:ascii="Tahoma" w:hAnsi="Tahoma" w:cs="Tahoma"/>
          <w:lang w:val="sv-SE"/>
        </w:rPr>
      </w:pPr>
    </w:p>
    <w:p w14:paraId="6F76C58C" w14:textId="77777777" w:rsidR="00480471" w:rsidRPr="00256283" w:rsidRDefault="00480471">
      <w:pPr>
        <w:rPr>
          <w:rFonts w:ascii="Tahoma" w:hAnsi="Tahoma" w:cs="Tahoma"/>
          <w:lang w:val="sv-SE"/>
        </w:rPr>
      </w:pPr>
    </w:p>
    <w:p w14:paraId="3A856FAA" w14:textId="77777777" w:rsidR="00480471" w:rsidRPr="00256283" w:rsidRDefault="00480471">
      <w:pPr>
        <w:rPr>
          <w:rFonts w:ascii="Tahoma" w:hAnsi="Tahoma" w:cs="Tahoma"/>
          <w:lang w:val="sv-SE"/>
        </w:rPr>
      </w:pPr>
    </w:p>
    <w:p w14:paraId="2C19A480" w14:textId="77777777" w:rsidR="00480471" w:rsidRPr="00256283" w:rsidRDefault="00480471">
      <w:pPr>
        <w:rPr>
          <w:rFonts w:ascii="Tahoma" w:hAnsi="Tahoma" w:cs="Tahoma"/>
          <w:lang w:val="sv-SE"/>
        </w:rPr>
      </w:pPr>
    </w:p>
    <w:p w14:paraId="6EC890DF" w14:textId="77777777" w:rsidR="00480471" w:rsidRPr="00256283" w:rsidRDefault="00480471">
      <w:pPr>
        <w:rPr>
          <w:rFonts w:ascii="Tahoma" w:hAnsi="Tahoma" w:cs="Tahoma"/>
          <w:lang w:val="sv-SE"/>
        </w:rPr>
      </w:pPr>
    </w:p>
    <w:p w14:paraId="1F6ABB11" w14:textId="77777777" w:rsidR="00480471" w:rsidRPr="00256283" w:rsidRDefault="00480471">
      <w:pPr>
        <w:rPr>
          <w:rFonts w:ascii="Tahoma" w:hAnsi="Tahoma" w:cs="Tahoma"/>
          <w:lang w:val="sv-SE"/>
        </w:rPr>
      </w:pPr>
    </w:p>
    <w:p w14:paraId="5C973EFC" w14:textId="77777777" w:rsidR="00480471" w:rsidRPr="00256283" w:rsidRDefault="00000000">
      <w:pPr>
        <w:jc w:val="center"/>
        <w:rPr>
          <w:rFonts w:ascii="Tahoma" w:hAnsi="Tahoma" w:cs="Tahoma"/>
          <w:lang w:val="sv-SE"/>
        </w:rPr>
      </w:pPr>
      <w:r w:rsidRPr="00256283">
        <w:rPr>
          <w:rFonts w:ascii="Tahoma" w:hAnsi="Tahoma" w:cs="Tahoma"/>
          <w:noProof/>
          <w:lang w:val="sv-SE"/>
        </w:rPr>
        <w:lastRenderedPageBreak/>
        <w:drawing>
          <wp:inline distT="0" distB="0" distL="114300" distR="114300" wp14:anchorId="0C13832D" wp14:editId="639C0321">
            <wp:extent cx="8505825" cy="4298950"/>
            <wp:effectExtent l="0" t="0" r="6350" b="952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rot="-5400000">
                      <a:off x="0" y="0"/>
                      <a:ext cx="8505825" cy="4298950"/>
                    </a:xfrm>
                    <a:prstGeom prst="rect">
                      <a:avLst/>
                    </a:prstGeom>
                    <a:noFill/>
                    <a:ln w="9525">
                      <a:noFill/>
                      <a:miter lim="800000"/>
                      <a:headEnd/>
                      <a:tailEnd/>
                    </a:ln>
                  </pic:spPr>
                </pic:pic>
              </a:graphicData>
            </a:graphic>
          </wp:inline>
        </w:drawing>
      </w:r>
    </w:p>
    <w:p w14:paraId="31583226" w14:textId="77777777" w:rsidR="00480471" w:rsidRPr="00256283" w:rsidRDefault="00000000">
      <w:pPr>
        <w:spacing w:line="400" w:lineRule="exact"/>
        <w:jc w:val="center"/>
        <w:rPr>
          <w:rFonts w:ascii="Tahoma" w:hAnsi="Tahoma" w:cs="Tahoma"/>
          <w:szCs w:val="21"/>
          <w:lang w:val="sv-SE"/>
        </w:rPr>
      </w:pPr>
      <w:r w:rsidRPr="00256283">
        <w:rPr>
          <w:rFonts w:ascii="Tahoma" w:hAnsi="Tahoma" w:cs="Tahoma"/>
          <w:szCs w:val="21"/>
          <w:lang w:val="sv-SE"/>
        </w:rPr>
        <w:t>Schematiskt diagram för elektricitet</w:t>
      </w:r>
    </w:p>
    <w:p w14:paraId="1F88A529" w14:textId="77777777" w:rsidR="00480471" w:rsidRPr="00256283" w:rsidRDefault="00480471">
      <w:pPr>
        <w:spacing w:line="400" w:lineRule="exact"/>
        <w:jc w:val="center"/>
        <w:rPr>
          <w:rFonts w:ascii="Tahoma" w:hAnsi="Tahoma" w:cs="Tahoma"/>
          <w:szCs w:val="21"/>
          <w:lang w:val="sv-SE"/>
        </w:rPr>
      </w:pPr>
    </w:p>
    <w:p w14:paraId="5834E910" w14:textId="77777777" w:rsidR="00480471" w:rsidRPr="00256283" w:rsidRDefault="00000000">
      <w:pPr>
        <w:numPr>
          <w:ilvl w:val="0"/>
          <w:numId w:val="5"/>
        </w:numPr>
        <w:outlineLvl w:val="0"/>
        <w:rPr>
          <w:rFonts w:ascii="Tahoma" w:hAnsi="Tahoma" w:cs="Tahoma"/>
          <w:b/>
          <w:sz w:val="32"/>
          <w:szCs w:val="32"/>
          <w:lang w:val="sv-SE"/>
        </w:rPr>
      </w:pPr>
      <w:bookmarkStart w:id="13" w:name="_Toc35324990"/>
      <w:r w:rsidRPr="00256283">
        <w:rPr>
          <w:rFonts w:ascii="Tahoma" w:hAnsi="Tahoma" w:cs="Tahoma"/>
          <w:b/>
          <w:sz w:val="32"/>
          <w:szCs w:val="32"/>
          <w:lang w:val="sv-SE"/>
        </w:rPr>
        <w:lastRenderedPageBreak/>
        <w:t>Förpackningslista</w:t>
      </w:r>
      <w:bookmarkEnd w:id="13"/>
    </w:p>
    <w:p w14:paraId="00DDFC7C" w14:textId="77777777" w:rsidR="00480471" w:rsidRPr="00256283" w:rsidRDefault="00480471">
      <w:pPr>
        <w:rPr>
          <w:rFonts w:ascii="Tahoma" w:hAnsi="Tahoma" w:cs="Tahoma"/>
          <w:sz w:val="18"/>
          <w:szCs w:val="18"/>
          <w:lang w:val="sv-SE"/>
        </w:rPr>
      </w:pPr>
    </w:p>
    <w:p w14:paraId="5F2BC336" w14:textId="77777777" w:rsidR="00480471" w:rsidRPr="00256283" w:rsidRDefault="00000000">
      <w:pPr>
        <w:jc w:val="center"/>
        <w:rPr>
          <w:rFonts w:ascii="Tahoma" w:hAnsi="Tahoma" w:cs="Tahoma"/>
          <w:b/>
          <w:sz w:val="22"/>
          <w:lang w:val="sv-SE"/>
        </w:rPr>
      </w:pPr>
      <w:r w:rsidRPr="00256283">
        <w:rPr>
          <w:rFonts w:ascii="Tahoma" w:hAnsi="Tahoma" w:cs="Tahoma"/>
          <w:b/>
          <w:sz w:val="22"/>
          <w:lang w:val="sv-SE"/>
        </w:rPr>
        <w:t>Förpackningslista för CDDB-Ⅲ/CTDB-Ⅲ Semi-elektrisk staplare</w:t>
      </w:r>
    </w:p>
    <w:p w14:paraId="2CECE83A" w14:textId="77777777" w:rsidR="00480471" w:rsidRPr="00256283" w:rsidRDefault="00480471">
      <w:pPr>
        <w:ind w:left="528"/>
        <w:jc w:val="center"/>
        <w:rPr>
          <w:rFonts w:ascii="Tahoma" w:hAnsi="Tahoma" w:cs="Tahoma"/>
          <w:b/>
          <w:sz w:val="18"/>
          <w:szCs w:val="18"/>
          <w:lang w:val="sv-SE"/>
        </w:rPr>
      </w:pPr>
    </w:p>
    <w:p w14:paraId="1795D6CF" w14:textId="77777777" w:rsidR="00480471" w:rsidRPr="00256283" w:rsidRDefault="00000000">
      <w:pPr>
        <w:ind w:firstLineChars="544" w:firstLine="1043"/>
        <w:rPr>
          <w:rFonts w:ascii="Tahoma" w:hAnsi="Tahoma" w:cs="Tahoma"/>
          <w:szCs w:val="21"/>
          <w:lang w:val="sv-SE"/>
        </w:rPr>
      </w:pPr>
      <w:r w:rsidRPr="00256283">
        <w:rPr>
          <w:rFonts w:ascii="Tahoma" w:hAnsi="Tahoma" w:cs="Tahoma"/>
          <w:szCs w:val="21"/>
          <w:lang w:val="sv-SE"/>
        </w:rPr>
        <w:t xml:space="preserve">Mottagare:                                    </w:t>
      </w:r>
      <w:r w:rsidRPr="00256283">
        <w:rPr>
          <w:rFonts w:ascii="Tahoma" w:hAnsi="Tahoma" w:cs="Tahoma"/>
          <w:szCs w:val="21"/>
          <w:lang w:val="sv-SE"/>
        </w:rPr>
        <w:tab/>
      </w:r>
      <w:r w:rsidRPr="00256283">
        <w:rPr>
          <w:rFonts w:ascii="Tahoma" w:hAnsi="Tahoma" w:cs="Tahoma"/>
          <w:szCs w:val="21"/>
          <w:lang w:val="sv-SE"/>
        </w:rPr>
        <w:tab/>
      </w:r>
      <w:r w:rsidRPr="00256283">
        <w:rPr>
          <w:rFonts w:ascii="Tahoma" w:hAnsi="Tahoma" w:cs="Tahoma"/>
          <w:szCs w:val="21"/>
          <w:lang w:val="sv-SE"/>
        </w:rPr>
        <w:tab/>
        <w:t>Ex-fabrik nr:</w:t>
      </w:r>
    </w:p>
    <w:p w14:paraId="6A5E7F97" w14:textId="77777777" w:rsidR="00480471" w:rsidRPr="00256283" w:rsidRDefault="00000000">
      <w:pPr>
        <w:ind w:firstLineChars="544" w:firstLine="1043"/>
        <w:rPr>
          <w:rFonts w:ascii="Tahoma" w:hAnsi="Tahoma" w:cs="Tahoma"/>
          <w:szCs w:val="21"/>
          <w:lang w:val="sv-SE"/>
        </w:rPr>
      </w:pPr>
      <w:r w:rsidRPr="00256283">
        <w:rPr>
          <w:rFonts w:ascii="Tahoma" w:hAnsi="Tahoma" w:cs="Tahoma"/>
          <w:szCs w:val="21"/>
          <w:lang w:val="sv-SE"/>
        </w:rPr>
        <w:t>Kontrakt nr:</w:t>
      </w:r>
      <w:r w:rsidRPr="00256283">
        <w:rPr>
          <w:rFonts w:ascii="Tahoma" w:hAnsi="Tahoma" w:cs="Tahoma"/>
          <w:szCs w:val="21"/>
          <w:lang w:val="sv-SE"/>
        </w:rPr>
        <w:tab/>
        <w:t xml:space="preserve">                                </w:t>
      </w:r>
      <w:r w:rsidRPr="00256283">
        <w:rPr>
          <w:rFonts w:ascii="Tahoma" w:hAnsi="Tahoma" w:cs="Tahoma"/>
          <w:szCs w:val="21"/>
          <w:lang w:val="sv-SE"/>
        </w:rPr>
        <w:tab/>
        <w:t xml:space="preserve">    Datum från fabrik:</w:t>
      </w:r>
    </w:p>
    <w:tbl>
      <w:tblPr>
        <w:tblW w:w="9632"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2110"/>
        <w:gridCol w:w="955"/>
        <w:gridCol w:w="1166"/>
        <w:gridCol w:w="1469"/>
        <w:gridCol w:w="3300"/>
      </w:tblGrid>
      <w:tr w:rsidR="00480471" w:rsidRPr="00256283" w14:paraId="7E327AED" w14:textId="77777777">
        <w:trPr>
          <w:trHeight w:val="492"/>
        </w:trPr>
        <w:tc>
          <w:tcPr>
            <w:tcW w:w="632" w:type="dxa"/>
            <w:vAlign w:val="center"/>
          </w:tcPr>
          <w:p w14:paraId="4651AD21"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Nej, det gör jag inte.</w:t>
            </w:r>
          </w:p>
        </w:tc>
        <w:tc>
          <w:tcPr>
            <w:tcW w:w="2110" w:type="dxa"/>
            <w:vAlign w:val="center"/>
          </w:tcPr>
          <w:p w14:paraId="466BACB2"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Namn</w:t>
            </w:r>
          </w:p>
        </w:tc>
        <w:tc>
          <w:tcPr>
            <w:tcW w:w="955" w:type="dxa"/>
            <w:vAlign w:val="center"/>
          </w:tcPr>
          <w:p w14:paraId="2BCCFD1C"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Kvantitet</w:t>
            </w:r>
          </w:p>
        </w:tc>
        <w:tc>
          <w:tcPr>
            <w:tcW w:w="1166" w:type="dxa"/>
            <w:vAlign w:val="center"/>
          </w:tcPr>
          <w:p w14:paraId="7216E9D8"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Nettovikt</w:t>
            </w:r>
          </w:p>
        </w:tc>
        <w:tc>
          <w:tcPr>
            <w:tcW w:w="1469" w:type="dxa"/>
            <w:vAlign w:val="center"/>
          </w:tcPr>
          <w:p w14:paraId="7415F907"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Dimension</w:t>
            </w:r>
          </w:p>
          <w:p w14:paraId="09FF8199"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(L×B×H)</w:t>
            </w:r>
          </w:p>
        </w:tc>
        <w:tc>
          <w:tcPr>
            <w:tcW w:w="3300" w:type="dxa"/>
            <w:vAlign w:val="center"/>
          </w:tcPr>
          <w:p w14:paraId="2A1B8E65"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Anmärkningar</w:t>
            </w:r>
          </w:p>
        </w:tc>
      </w:tr>
      <w:tr w:rsidR="00480471" w:rsidRPr="00256283" w14:paraId="4E0B7E0F" w14:textId="77777777">
        <w:trPr>
          <w:trHeight w:val="490"/>
        </w:trPr>
        <w:tc>
          <w:tcPr>
            <w:tcW w:w="632" w:type="dxa"/>
            <w:vAlign w:val="center"/>
          </w:tcPr>
          <w:p w14:paraId="71A2C5D0"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1</w:t>
            </w:r>
          </w:p>
        </w:tc>
        <w:tc>
          <w:tcPr>
            <w:tcW w:w="2110" w:type="dxa"/>
            <w:vAlign w:val="center"/>
          </w:tcPr>
          <w:p w14:paraId="0C8BB62D"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CDDB-Ⅲ/CTDB-Ⅲ Semi-elektrisk staplare</w:t>
            </w:r>
          </w:p>
        </w:tc>
        <w:tc>
          <w:tcPr>
            <w:tcW w:w="955" w:type="dxa"/>
            <w:vAlign w:val="center"/>
          </w:tcPr>
          <w:p w14:paraId="66D88854"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1</w:t>
            </w:r>
          </w:p>
        </w:tc>
        <w:tc>
          <w:tcPr>
            <w:tcW w:w="1166" w:type="dxa"/>
            <w:vAlign w:val="center"/>
          </w:tcPr>
          <w:p w14:paraId="1BF2F042" w14:textId="77777777" w:rsidR="00480471" w:rsidRPr="00256283" w:rsidRDefault="00480471">
            <w:pPr>
              <w:jc w:val="center"/>
              <w:rPr>
                <w:rFonts w:ascii="Tahoma" w:hAnsi="Tahoma" w:cs="Tahoma"/>
                <w:szCs w:val="21"/>
                <w:lang w:val="sv-SE"/>
              </w:rPr>
            </w:pPr>
          </w:p>
        </w:tc>
        <w:tc>
          <w:tcPr>
            <w:tcW w:w="1469" w:type="dxa"/>
            <w:vAlign w:val="center"/>
          </w:tcPr>
          <w:p w14:paraId="51F7E37A" w14:textId="77777777" w:rsidR="00480471" w:rsidRPr="00256283" w:rsidRDefault="00480471">
            <w:pPr>
              <w:jc w:val="center"/>
              <w:rPr>
                <w:rFonts w:ascii="Tahoma" w:hAnsi="Tahoma" w:cs="Tahoma"/>
                <w:szCs w:val="21"/>
                <w:lang w:val="sv-SE"/>
              </w:rPr>
            </w:pPr>
          </w:p>
        </w:tc>
        <w:tc>
          <w:tcPr>
            <w:tcW w:w="3300" w:type="dxa"/>
            <w:vAlign w:val="center"/>
          </w:tcPr>
          <w:p w14:paraId="2DDE8E72"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En komplett uppsättning.</w:t>
            </w:r>
          </w:p>
        </w:tc>
      </w:tr>
      <w:tr w:rsidR="00480471" w:rsidRPr="00256283" w14:paraId="34581E56" w14:textId="77777777">
        <w:trPr>
          <w:trHeight w:val="490"/>
        </w:trPr>
        <w:tc>
          <w:tcPr>
            <w:tcW w:w="632" w:type="dxa"/>
            <w:tcBorders>
              <w:bottom w:val="single" w:sz="4" w:space="0" w:color="auto"/>
            </w:tcBorders>
            <w:vAlign w:val="center"/>
          </w:tcPr>
          <w:p w14:paraId="29EFECB4"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2</w:t>
            </w:r>
          </w:p>
        </w:tc>
        <w:tc>
          <w:tcPr>
            <w:tcW w:w="2110" w:type="dxa"/>
            <w:tcBorders>
              <w:bottom w:val="single" w:sz="4" w:space="0" w:color="auto"/>
            </w:tcBorders>
            <w:vAlign w:val="center"/>
          </w:tcPr>
          <w:p w14:paraId="74587467"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Tillbehörslåda</w:t>
            </w:r>
          </w:p>
        </w:tc>
        <w:tc>
          <w:tcPr>
            <w:tcW w:w="955" w:type="dxa"/>
            <w:tcBorders>
              <w:bottom w:val="single" w:sz="4" w:space="0" w:color="auto"/>
            </w:tcBorders>
            <w:vAlign w:val="center"/>
          </w:tcPr>
          <w:p w14:paraId="00768A69"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1</w:t>
            </w:r>
          </w:p>
        </w:tc>
        <w:tc>
          <w:tcPr>
            <w:tcW w:w="1166" w:type="dxa"/>
            <w:tcBorders>
              <w:bottom w:val="single" w:sz="4" w:space="0" w:color="auto"/>
            </w:tcBorders>
            <w:vAlign w:val="center"/>
          </w:tcPr>
          <w:p w14:paraId="5EA87C57" w14:textId="77777777" w:rsidR="00480471" w:rsidRPr="00256283" w:rsidRDefault="00480471">
            <w:pPr>
              <w:jc w:val="center"/>
              <w:rPr>
                <w:rFonts w:ascii="Tahoma" w:hAnsi="Tahoma" w:cs="Tahoma"/>
                <w:szCs w:val="21"/>
                <w:lang w:val="sv-SE"/>
              </w:rPr>
            </w:pPr>
          </w:p>
        </w:tc>
        <w:tc>
          <w:tcPr>
            <w:tcW w:w="1469" w:type="dxa"/>
            <w:tcBorders>
              <w:bottom w:val="single" w:sz="4" w:space="0" w:color="auto"/>
            </w:tcBorders>
            <w:vAlign w:val="center"/>
          </w:tcPr>
          <w:p w14:paraId="00B6F72B" w14:textId="77777777" w:rsidR="00480471" w:rsidRPr="00256283" w:rsidRDefault="00480471">
            <w:pPr>
              <w:jc w:val="center"/>
              <w:rPr>
                <w:rFonts w:ascii="Tahoma" w:hAnsi="Tahoma" w:cs="Tahoma"/>
                <w:szCs w:val="21"/>
                <w:lang w:val="sv-SE"/>
              </w:rPr>
            </w:pPr>
          </w:p>
        </w:tc>
        <w:tc>
          <w:tcPr>
            <w:tcW w:w="3300" w:type="dxa"/>
            <w:tcBorders>
              <w:bottom w:val="single" w:sz="4" w:space="0" w:color="auto"/>
            </w:tcBorders>
            <w:vAlign w:val="center"/>
          </w:tcPr>
          <w:p w14:paraId="0634D83C"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Tekniska dokument, tillbehör och reservdelar.</w:t>
            </w:r>
          </w:p>
        </w:tc>
      </w:tr>
    </w:tbl>
    <w:p w14:paraId="3390927B" w14:textId="4F8634CC" w:rsidR="00480471" w:rsidRPr="00256283" w:rsidRDefault="00000000">
      <w:pPr>
        <w:pStyle w:val="Brdtext"/>
        <w:rPr>
          <w:rFonts w:ascii="Tahoma" w:hAnsi="Tahoma" w:cs="Tahoma"/>
          <w:sz w:val="21"/>
          <w:szCs w:val="21"/>
          <w:lang w:val="sv-SE"/>
        </w:rPr>
      </w:pPr>
      <w:r w:rsidRPr="00256283">
        <w:rPr>
          <w:rFonts w:ascii="Tahoma" w:hAnsi="Tahoma" w:cs="Tahoma"/>
          <w:sz w:val="21"/>
          <w:szCs w:val="21"/>
          <w:lang w:val="sv-SE"/>
        </w:rPr>
        <w:t xml:space="preserve">Obs: 1. Följande dokument </w:t>
      </w:r>
      <w:r w:rsidR="0030281B">
        <w:rPr>
          <w:rFonts w:ascii="Tahoma" w:hAnsi="Tahoma" w:cs="Tahoma"/>
          <w:sz w:val="21"/>
          <w:szCs w:val="21"/>
          <w:lang w:val="sv-SE"/>
        </w:rPr>
        <w:t xml:space="preserve">kan </w:t>
      </w:r>
      <w:r w:rsidRPr="00256283">
        <w:rPr>
          <w:rFonts w:ascii="Tahoma" w:hAnsi="Tahoma" w:cs="Tahoma"/>
          <w:sz w:val="21"/>
          <w:szCs w:val="21"/>
          <w:lang w:val="sv-SE"/>
        </w:rPr>
        <w:t>finn</w:t>
      </w:r>
      <w:r w:rsidR="0030281B">
        <w:rPr>
          <w:rFonts w:ascii="Tahoma" w:hAnsi="Tahoma" w:cs="Tahoma"/>
          <w:sz w:val="21"/>
          <w:szCs w:val="21"/>
          <w:lang w:val="sv-SE"/>
        </w:rPr>
        <w:t>a</w:t>
      </w:r>
      <w:r w:rsidRPr="00256283">
        <w:rPr>
          <w:rFonts w:ascii="Tahoma" w:hAnsi="Tahoma" w:cs="Tahoma"/>
          <w:sz w:val="21"/>
          <w:szCs w:val="21"/>
          <w:lang w:val="sv-SE"/>
        </w:rPr>
        <w:t>s i filväskan:</w:t>
      </w:r>
      <w:r w:rsidR="0030281B">
        <w:rPr>
          <w:rFonts w:ascii="Tahoma" w:hAnsi="Tahoma" w:cs="Tahoma"/>
          <w:sz w:val="21"/>
          <w:szCs w:val="21"/>
          <w:lang w:val="sv-SE"/>
        </w:rPr>
        <w:br/>
      </w:r>
    </w:p>
    <w:p w14:paraId="4C504CF1" w14:textId="2720C628" w:rsidR="00480471" w:rsidRPr="00256283" w:rsidRDefault="00000000">
      <w:pPr>
        <w:tabs>
          <w:tab w:val="left" w:pos="6534"/>
        </w:tabs>
        <w:ind w:leftChars="400" w:left="767"/>
        <w:rPr>
          <w:rFonts w:ascii="Tahoma" w:hAnsi="Tahoma" w:cs="Tahoma"/>
          <w:szCs w:val="21"/>
          <w:lang w:val="sv-SE"/>
        </w:rPr>
      </w:pPr>
      <w:r w:rsidRPr="00256283">
        <w:rPr>
          <w:rFonts w:ascii="Tahoma" w:hAnsi="Tahoma" w:cs="Tahoma"/>
          <w:szCs w:val="21"/>
          <w:lang w:val="sv-SE"/>
        </w:rPr>
        <w:t xml:space="preserve">① Bruksanvisning för CDDB-Ⅲ/CTDB-Ⅲ Semi-elektrisk staplare </w:t>
      </w:r>
      <w:r w:rsidR="0030281B">
        <w:rPr>
          <w:rFonts w:ascii="Tahoma" w:hAnsi="Tahoma" w:cs="Tahoma"/>
          <w:szCs w:val="21"/>
          <w:lang w:val="sv-SE"/>
        </w:rPr>
        <w:tab/>
      </w:r>
      <w:r w:rsidR="0030281B">
        <w:rPr>
          <w:rFonts w:ascii="Tahoma" w:hAnsi="Tahoma" w:cs="Tahoma"/>
          <w:szCs w:val="21"/>
          <w:lang w:val="sv-SE"/>
        </w:rPr>
        <w:tab/>
      </w:r>
      <w:r w:rsidR="0030281B">
        <w:rPr>
          <w:rFonts w:ascii="Tahoma" w:hAnsi="Tahoma" w:cs="Tahoma"/>
          <w:szCs w:val="21"/>
          <w:lang w:val="sv-SE"/>
        </w:rPr>
        <w:tab/>
      </w:r>
      <w:r w:rsidR="0030281B">
        <w:rPr>
          <w:rFonts w:ascii="Tahoma" w:hAnsi="Tahoma" w:cs="Tahoma"/>
          <w:szCs w:val="21"/>
          <w:lang w:val="sv-SE"/>
        </w:rPr>
        <w:tab/>
      </w:r>
      <w:r w:rsidR="0030281B">
        <w:rPr>
          <w:rFonts w:ascii="Tahoma" w:hAnsi="Tahoma" w:cs="Tahoma"/>
          <w:szCs w:val="21"/>
          <w:lang w:val="sv-SE"/>
        </w:rPr>
        <w:tab/>
      </w:r>
      <w:r w:rsidRPr="00256283">
        <w:rPr>
          <w:rFonts w:ascii="Tahoma" w:hAnsi="Tahoma" w:cs="Tahoma"/>
          <w:szCs w:val="21"/>
          <w:lang w:val="sv-SE"/>
        </w:rPr>
        <w:t>1 volym</w:t>
      </w:r>
    </w:p>
    <w:p w14:paraId="3FA489FD" w14:textId="71D57D57" w:rsidR="00480471" w:rsidRPr="00256283" w:rsidRDefault="00000000">
      <w:pPr>
        <w:tabs>
          <w:tab w:val="left" w:pos="6009"/>
        </w:tabs>
        <w:ind w:leftChars="400" w:left="767"/>
        <w:rPr>
          <w:rFonts w:ascii="Tahoma" w:hAnsi="Tahoma" w:cs="Tahoma"/>
          <w:szCs w:val="21"/>
          <w:lang w:val="sv-SE"/>
        </w:rPr>
      </w:pPr>
      <w:r w:rsidRPr="00256283">
        <w:rPr>
          <w:rFonts w:ascii="Microsoft YaHei UI" w:eastAsia="Microsoft YaHei UI" w:hAnsi="Microsoft YaHei UI" w:cs="Microsoft YaHei UI"/>
          <w:szCs w:val="21"/>
          <w:lang w:val="sv-SE"/>
        </w:rPr>
        <w:t xml:space="preserve">② </w:t>
      </w:r>
      <w:r w:rsidRPr="00256283">
        <w:rPr>
          <w:rFonts w:ascii="Tahoma" w:hAnsi="Tahoma" w:cs="Tahoma"/>
          <w:szCs w:val="21"/>
          <w:lang w:val="sv-SE"/>
        </w:rPr>
        <w:t>Packlista</w:t>
      </w:r>
      <w:r w:rsidRPr="00256283">
        <w:rPr>
          <w:rFonts w:ascii="Tahoma" w:hAnsi="Tahoma" w:cs="Tahoma"/>
          <w:szCs w:val="21"/>
          <w:lang w:val="sv-SE"/>
        </w:rPr>
        <w:tab/>
        <w:t xml:space="preserve">                    </w:t>
      </w:r>
      <w:r w:rsidR="0030281B">
        <w:rPr>
          <w:rFonts w:ascii="Tahoma" w:hAnsi="Tahoma" w:cs="Tahoma"/>
          <w:szCs w:val="21"/>
          <w:lang w:val="sv-SE"/>
        </w:rPr>
        <w:tab/>
      </w:r>
      <w:r w:rsidRPr="00256283">
        <w:rPr>
          <w:rFonts w:ascii="Tahoma" w:hAnsi="Tahoma" w:cs="Tahoma"/>
          <w:szCs w:val="21"/>
          <w:lang w:val="sv-SE"/>
        </w:rPr>
        <w:t>1 exemplar</w:t>
      </w:r>
    </w:p>
    <w:p w14:paraId="264E7532" w14:textId="20079025" w:rsidR="00480471" w:rsidRPr="00256283" w:rsidRDefault="00000000">
      <w:pPr>
        <w:tabs>
          <w:tab w:val="left" w:pos="6840"/>
        </w:tabs>
        <w:ind w:leftChars="400" w:left="767"/>
        <w:rPr>
          <w:rFonts w:ascii="Tahoma" w:hAnsi="Tahoma" w:cs="Tahoma"/>
          <w:szCs w:val="21"/>
          <w:lang w:val="sv-SE"/>
        </w:rPr>
      </w:pPr>
      <w:r w:rsidRPr="00256283">
        <w:rPr>
          <w:rFonts w:ascii="Microsoft YaHei UI" w:eastAsia="Microsoft YaHei UI" w:hAnsi="Microsoft YaHei UI" w:cs="Microsoft YaHei UI"/>
          <w:szCs w:val="21"/>
          <w:lang w:val="sv-SE"/>
        </w:rPr>
        <w:t xml:space="preserve">③ </w:t>
      </w:r>
      <w:r w:rsidRPr="00256283">
        <w:rPr>
          <w:rFonts w:ascii="Tahoma" w:hAnsi="Tahoma" w:cs="Tahoma"/>
          <w:szCs w:val="21"/>
          <w:lang w:val="sv-SE"/>
        </w:rPr>
        <w:t xml:space="preserve">Kvalifikationsbevis </w:t>
      </w:r>
      <w:r w:rsidR="0030281B">
        <w:rPr>
          <w:rFonts w:ascii="Tahoma" w:hAnsi="Tahoma" w:cs="Tahoma"/>
          <w:szCs w:val="21"/>
          <w:lang w:val="sv-SE"/>
        </w:rPr>
        <w:tab/>
      </w:r>
      <w:r w:rsidR="0030281B">
        <w:rPr>
          <w:rFonts w:ascii="Tahoma" w:hAnsi="Tahoma" w:cs="Tahoma"/>
          <w:szCs w:val="21"/>
          <w:lang w:val="sv-SE"/>
        </w:rPr>
        <w:tab/>
      </w:r>
      <w:r w:rsidR="0030281B">
        <w:rPr>
          <w:rFonts w:ascii="Tahoma" w:hAnsi="Tahoma" w:cs="Tahoma"/>
          <w:szCs w:val="21"/>
          <w:lang w:val="sv-SE"/>
        </w:rPr>
        <w:tab/>
      </w:r>
      <w:r w:rsidR="0030281B">
        <w:rPr>
          <w:rFonts w:ascii="Tahoma" w:hAnsi="Tahoma" w:cs="Tahoma"/>
          <w:szCs w:val="21"/>
          <w:lang w:val="sv-SE"/>
        </w:rPr>
        <w:tab/>
      </w:r>
      <w:r w:rsidRPr="00256283">
        <w:rPr>
          <w:rFonts w:ascii="Tahoma" w:hAnsi="Tahoma" w:cs="Tahoma"/>
          <w:szCs w:val="21"/>
          <w:lang w:val="sv-SE"/>
        </w:rPr>
        <w:t>1 kopia</w:t>
      </w:r>
    </w:p>
    <w:p w14:paraId="2AF2C12D" w14:textId="77777777" w:rsidR="00480471" w:rsidRPr="00256283" w:rsidRDefault="00480471">
      <w:pPr>
        <w:tabs>
          <w:tab w:val="left" w:pos="6840"/>
        </w:tabs>
        <w:ind w:leftChars="400" w:left="767"/>
        <w:rPr>
          <w:rFonts w:ascii="Tahoma" w:hAnsi="Tahoma" w:cs="Tahoma"/>
          <w:szCs w:val="21"/>
          <w:lang w:val="sv-SE"/>
        </w:rPr>
      </w:pPr>
    </w:p>
    <w:p w14:paraId="3DE9B629" w14:textId="77777777" w:rsidR="00480471" w:rsidRPr="00256283" w:rsidRDefault="00000000">
      <w:pPr>
        <w:ind w:left="528"/>
        <w:rPr>
          <w:rFonts w:ascii="Tahoma" w:hAnsi="Tahoma" w:cs="Tahoma"/>
          <w:szCs w:val="21"/>
          <w:lang w:val="sv-SE"/>
        </w:rPr>
      </w:pPr>
      <w:r w:rsidRPr="00256283">
        <w:rPr>
          <w:rFonts w:ascii="Tahoma" w:hAnsi="Tahoma" w:cs="Tahoma"/>
          <w:szCs w:val="21"/>
          <w:lang w:val="sv-SE"/>
        </w:rPr>
        <w:t>2</w:t>
      </w:r>
      <w:r w:rsidRPr="00256283">
        <w:rPr>
          <w:rFonts w:ascii="Tahoma" w:hAnsi="Tahoma" w:cs="Tahoma"/>
          <w:szCs w:val="21"/>
          <w:lang w:val="sv-SE"/>
        </w:rPr>
        <w:t>．</w:t>
      </w:r>
      <w:r w:rsidRPr="00256283">
        <w:rPr>
          <w:rFonts w:ascii="Tahoma" w:hAnsi="Tahoma" w:cs="Tahoma"/>
          <w:szCs w:val="21"/>
          <w:lang w:val="sv-SE"/>
        </w:rPr>
        <w:t>Tillbehör och reservdelar</w:t>
      </w:r>
    </w:p>
    <w:tbl>
      <w:tblPr>
        <w:tblW w:w="9632"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2312"/>
        <w:gridCol w:w="1963"/>
        <w:gridCol w:w="1650"/>
        <w:gridCol w:w="1157"/>
        <w:gridCol w:w="1918"/>
      </w:tblGrid>
      <w:tr w:rsidR="00480471" w:rsidRPr="00256283" w14:paraId="5C09AF4B" w14:textId="77777777">
        <w:trPr>
          <w:trHeight w:val="454"/>
        </w:trPr>
        <w:tc>
          <w:tcPr>
            <w:tcW w:w="632" w:type="dxa"/>
            <w:vAlign w:val="center"/>
          </w:tcPr>
          <w:p w14:paraId="49FE226E" w14:textId="7CD6E27F" w:rsidR="00480471" w:rsidRPr="00256283" w:rsidRDefault="0030281B">
            <w:pPr>
              <w:jc w:val="center"/>
              <w:rPr>
                <w:rFonts w:ascii="Tahoma" w:hAnsi="Tahoma" w:cs="Tahoma"/>
                <w:b/>
                <w:bCs/>
                <w:szCs w:val="21"/>
                <w:lang w:val="sv-SE"/>
              </w:rPr>
            </w:pPr>
            <w:r>
              <w:rPr>
                <w:rFonts w:ascii="Tahoma" w:hAnsi="Tahoma" w:cs="Tahoma"/>
                <w:b/>
                <w:bCs/>
                <w:szCs w:val="21"/>
                <w:lang w:val="sv-SE"/>
              </w:rPr>
              <w:t>No.</w:t>
            </w:r>
          </w:p>
        </w:tc>
        <w:tc>
          <w:tcPr>
            <w:tcW w:w="2312" w:type="dxa"/>
            <w:vAlign w:val="center"/>
          </w:tcPr>
          <w:p w14:paraId="357BA024" w14:textId="77777777" w:rsidR="00480471" w:rsidRPr="00256283" w:rsidRDefault="00000000">
            <w:pPr>
              <w:jc w:val="center"/>
              <w:rPr>
                <w:rFonts w:ascii="Tahoma" w:hAnsi="Tahoma" w:cs="Tahoma"/>
                <w:b/>
                <w:bCs/>
                <w:szCs w:val="21"/>
                <w:lang w:val="sv-SE"/>
              </w:rPr>
            </w:pPr>
            <w:r w:rsidRPr="00256283">
              <w:rPr>
                <w:rFonts w:ascii="Tahoma" w:hAnsi="Tahoma" w:cs="Tahoma"/>
                <w:b/>
                <w:bCs/>
                <w:szCs w:val="21"/>
                <w:lang w:val="sv-SE"/>
              </w:rPr>
              <w:t>Namn</w:t>
            </w:r>
          </w:p>
        </w:tc>
        <w:tc>
          <w:tcPr>
            <w:tcW w:w="1963" w:type="dxa"/>
            <w:vAlign w:val="center"/>
          </w:tcPr>
          <w:p w14:paraId="62BB582C" w14:textId="77777777" w:rsidR="00480471" w:rsidRPr="00256283" w:rsidRDefault="00000000">
            <w:pPr>
              <w:jc w:val="center"/>
              <w:rPr>
                <w:rFonts w:ascii="Tahoma" w:hAnsi="Tahoma" w:cs="Tahoma"/>
                <w:b/>
                <w:bCs/>
                <w:szCs w:val="21"/>
                <w:lang w:val="sv-SE"/>
              </w:rPr>
            </w:pPr>
            <w:r w:rsidRPr="00256283">
              <w:rPr>
                <w:rFonts w:ascii="Tahoma" w:hAnsi="Tahoma" w:cs="Tahoma"/>
                <w:b/>
                <w:bCs/>
                <w:szCs w:val="21"/>
                <w:lang w:val="sv-SE"/>
              </w:rPr>
              <w:t>Använd position</w:t>
            </w:r>
          </w:p>
        </w:tc>
        <w:tc>
          <w:tcPr>
            <w:tcW w:w="1650" w:type="dxa"/>
            <w:vAlign w:val="center"/>
          </w:tcPr>
          <w:p w14:paraId="48327AAF" w14:textId="77777777" w:rsidR="00480471" w:rsidRPr="00256283" w:rsidRDefault="00000000">
            <w:pPr>
              <w:jc w:val="center"/>
              <w:rPr>
                <w:rFonts w:ascii="Tahoma" w:hAnsi="Tahoma" w:cs="Tahoma"/>
                <w:b/>
                <w:bCs/>
                <w:szCs w:val="21"/>
                <w:lang w:val="sv-SE"/>
              </w:rPr>
            </w:pPr>
            <w:r w:rsidRPr="00256283">
              <w:rPr>
                <w:rFonts w:ascii="Tahoma" w:hAnsi="Tahoma" w:cs="Tahoma"/>
                <w:b/>
                <w:bCs/>
                <w:szCs w:val="21"/>
                <w:lang w:val="sv-SE"/>
              </w:rPr>
              <w:t>Specifikation</w:t>
            </w:r>
          </w:p>
        </w:tc>
        <w:tc>
          <w:tcPr>
            <w:tcW w:w="1157" w:type="dxa"/>
            <w:vAlign w:val="center"/>
          </w:tcPr>
          <w:p w14:paraId="5399583A" w14:textId="77777777" w:rsidR="00480471" w:rsidRPr="00256283" w:rsidRDefault="00000000">
            <w:pPr>
              <w:jc w:val="center"/>
              <w:rPr>
                <w:rFonts w:ascii="Tahoma" w:hAnsi="Tahoma" w:cs="Tahoma"/>
                <w:b/>
                <w:bCs/>
                <w:szCs w:val="21"/>
                <w:lang w:val="sv-SE"/>
              </w:rPr>
            </w:pPr>
            <w:r w:rsidRPr="00256283">
              <w:rPr>
                <w:rFonts w:ascii="Tahoma" w:hAnsi="Tahoma" w:cs="Tahoma"/>
                <w:b/>
                <w:bCs/>
                <w:szCs w:val="21"/>
                <w:lang w:val="sv-SE"/>
              </w:rPr>
              <w:t>Kvantitet</w:t>
            </w:r>
          </w:p>
        </w:tc>
        <w:tc>
          <w:tcPr>
            <w:tcW w:w="1918" w:type="dxa"/>
            <w:vAlign w:val="center"/>
          </w:tcPr>
          <w:p w14:paraId="3CDA7BF1" w14:textId="77777777" w:rsidR="00480471" w:rsidRPr="00256283" w:rsidRDefault="00480471">
            <w:pPr>
              <w:jc w:val="center"/>
              <w:rPr>
                <w:rFonts w:ascii="Tahoma" w:hAnsi="Tahoma" w:cs="Tahoma"/>
                <w:b/>
                <w:bCs/>
                <w:szCs w:val="21"/>
                <w:lang w:val="sv-SE"/>
              </w:rPr>
            </w:pPr>
          </w:p>
          <w:p w14:paraId="24D1A258" w14:textId="77777777" w:rsidR="00480471" w:rsidRPr="00256283" w:rsidRDefault="00000000">
            <w:pPr>
              <w:jc w:val="center"/>
              <w:rPr>
                <w:rFonts w:ascii="Tahoma" w:hAnsi="Tahoma" w:cs="Tahoma"/>
                <w:b/>
                <w:bCs/>
                <w:szCs w:val="21"/>
                <w:lang w:val="sv-SE"/>
              </w:rPr>
            </w:pPr>
            <w:r w:rsidRPr="00256283">
              <w:rPr>
                <w:rFonts w:ascii="Tahoma" w:hAnsi="Tahoma" w:cs="Tahoma"/>
                <w:b/>
                <w:bCs/>
                <w:szCs w:val="21"/>
                <w:lang w:val="sv-SE"/>
              </w:rPr>
              <w:t>Anmärkningar</w:t>
            </w:r>
          </w:p>
          <w:p w14:paraId="194DE2FC" w14:textId="77777777" w:rsidR="00480471" w:rsidRPr="00256283" w:rsidRDefault="00480471">
            <w:pPr>
              <w:jc w:val="center"/>
              <w:rPr>
                <w:rFonts w:ascii="Tahoma" w:hAnsi="Tahoma" w:cs="Tahoma"/>
                <w:b/>
                <w:bCs/>
                <w:szCs w:val="21"/>
                <w:lang w:val="sv-SE"/>
              </w:rPr>
            </w:pPr>
          </w:p>
        </w:tc>
      </w:tr>
      <w:tr w:rsidR="00480471" w:rsidRPr="00256283" w14:paraId="0D48A5A3" w14:textId="77777777">
        <w:trPr>
          <w:trHeight w:val="454"/>
        </w:trPr>
        <w:tc>
          <w:tcPr>
            <w:tcW w:w="632" w:type="dxa"/>
            <w:vAlign w:val="center"/>
          </w:tcPr>
          <w:p w14:paraId="7A96B09A"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1</w:t>
            </w:r>
          </w:p>
        </w:tc>
        <w:tc>
          <w:tcPr>
            <w:tcW w:w="2312" w:type="dxa"/>
            <w:vAlign w:val="center"/>
          </w:tcPr>
          <w:p w14:paraId="0201F46B"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Nyckel till elektriskt lås</w:t>
            </w:r>
          </w:p>
        </w:tc>
        <w:tc>
          <w:tcPr>
            <w:tcW w:w="1963" w:type="dxa"/>
            <w:vAlign w:val="center"/>
          </w:tcPr>
          <w:p w14:paraId="200A52B6"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Lås upp det elektriska låset</w:t>
            </w:r>
          </w:p>
        </w:tc>
        <w:tc>
          <w:tcPr>
            <w:tcW w:w="1650" w:type="dxa"/>
            <w:vAlign w:val="center"/>
          </w:tcPr>
          <w:p w14:paraId="4713DF8B" w14:textId="77777777" w:rsidR="00480471" w:rsidRPr="00256283" w:rsidRDefault="00480471">
            <w:pPr>
              <w:jc w:val="center"/>
              <w:rPr>
                <w:rFonts w:ascii="Tahoma" w:hAnsi="Tahoma" w:cs="Tahoma"/>
                <w:szCs w:val="21"/>
                <w:lang w:val="sv-SE"/>
              </w:rPr>
            </w:pPr>
          </w:p>
        </w:tc>
        <w:tc>
          <w:tcPr>
            <w:tcW w:w="1157" w:type="dxa"/>
            <w:vAlign w:val="center"/>
          </w:tcPr>
          <w:p w14:paraId="6073B6A7"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2</w:t>
            </w:r>
          </w:p>
        </w:tc>
        <w:tc>
          <w:tcPr>
            <w:tcW w:w="1918" w:type="dxa"/>
            <w:vAlign w:val="center"/>
          </w:tcPr>
          <w:p w14:paraId="523318BB" w14:textId="77777777" w:rsidR="00480471" w:rsidRPr="00256283" w:rsidRDefault="00480471">
            <w:pPr>
              <w:jc w:val="center"/>
              <w:rPr>
                <w:rFonts w:ascii="Tahoma" w:hAnsi="Tahoma" w:cs="Tahoma"/>
                <w:szCs w:val="21"/>
                <w:lang w:val="sv-SE"/>
              </w:rPr>
            </w:pPr>
          </w:p>
        </w:tc>
      </w:tr>
      <w:tr w:rsidR="00480471" w:rsidRPr="00256283" w14:paraId="2F0EB16C" w14:textId="77777777">
        <w:trPr>
          <w:trHeight w:val="454"/>
        </w:trPr>
        <w:tc>
          <w:tcPr>
            <w:tcW w:w="632" w:type="dxa"/>
            <w:vAlign w:val="center"/>
          </w:tcPr>
          <w:p w14:paraId="370720AD"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2</w:t>
            </w:r>
          </w:p>
        </w:tc>
        <w:tc>
          <w:tcPr>
            <w:tcW w:w="2312" w:type="dxa"/>
            <w:vAlign w:val="center"/>
          </w:tcPr>
          <w:p w14:paraId="277D6B1C"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Laddningskontakt och uttag</w:t>
            </w:r>
          </w:p>
        </w:tc>
        <w:tc>
          <w:tcPr>
            <w:tcW w:w="1963" w:type="dxa"/>
            <w:vAlign w:val="center"/>
          </w:tcPr>
          <w:p w14:paraId="1182D7FB"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Matchad med laddaren</w:t>
            </w:r>
          </w:p>
        </w:tc>
        <w:tc>
          <w:tcPr>
            <w:tcW w:w="1650" w:type="dxa"/>
            <w:vAlign w:val="center"/>
          </w:tcPr>
          <w:p w14:paraId="63A4849C" w14:textId="77777777" w:rsidR="00480471" w:rsidRPr="00256283" w:rsidRDefault="00480471">
            <w:pPr>
              <w:jc w:val="center"/>
              <w:rPr>
                <w:rFonts w:ascii="Tahoma" w:hAnsi="Tahoma" w:cs="Tahoma"/>
                <w:szCs w:val="21"/>
                <w:lang w:val="sv-SE"/>
              </w:rPr>
            </w:pPr>
          </w:p>
        </w:tc>
        <w:tc>
          <w:tcPr>
            <w:tcW w:w="1157" w:type="dxa"/>
            <w:vAlign w:val="center"/>
          </w:tcPr>
          <w:p w14:paraId="39803900" w14:textId="3D81619B" w:rsidR="00480471" w:rsidRPr="00256283" w:rsidRDefault="00000000">
            <w:pPr>
              <w:jc w:val="center"/>
              <w:rPr>
                <w:rFonts w:ascii="Tahoma" w:hAnsi="Tahoma" w:cs="Tahoma"/>
                <w:szCs w:val="21"/>
                <w:lang w:val="sv-SE"/>
              </w:rPr>
            </w:pPr>
            <w:r w:rsidRPr="00256283">
              <w:rPr>
                <w:rFonts w:ascii="Tahoma" w:hAnsi="Tahoma" w:cs="Tahoma"/>
                <w:szCs w:val="21"/>
                <w:lang w:val="sv-SE"/>
              </w:rPr>
              <w:t xml:space="preserve">1 </w:t>
            </w:r>
            <w:r w:rsidR="0030281B">
              <w:rPr>
                <w:rFonts w:ascii="Tahoma" w:hAnsi="Tahoma" w:cs="Tahoma"/>
                <w:szCs w:val="21"/>
                <w:lang w:val="sv-SE"/>
              </w:rPr>
              <w:t>st</w:t>
            </w:r>
          </w:p>
        </w:tc>
        <w:tc>
          <w:tcPr>
            <w:tcW w:w="1918" w:type="dxa"/>
            <w:vAlign w:val="center"/>
          </w:tcPr>
          <w:p w14:paraId="07179729" w14:textId="77777777" w:rsidR="00480471" w:rsidRPr="00256283" w:rsidRDefault="00480471">
            <w:pPr>
              <w:jc w:val="center"/>
              <w:rPr>
                <w:rFonts w:ascii="Tahoma" w:hAnsi="Tahoma" w:cs="Tahoma"/>
                <w:szCs w:val="21"/>
                <w:lang w:val="sv-SE"/>
              </w:rPr>
            </w:pPr>
          </w:p>
        </w:tc>
      </w:tr>
      <w:tr w:rsidR="00480471" w:rsidRPr="00256283" w14:paraId="0667A534" w14:textId="77777777">
        <w:trPr>
          <w:trHeight w:val="454"/>
        </w:trPr>
        <w:tc>
          <w:tcPr>
            <w:tcW w:w="632" w:type="dxa"/>
            <w:vAlign w:val="center"/>
          </w:tcPr>
          <w:p w14:paraId="61B9588B"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3</w:t>
            </w:r>
          </w:p>
        </w:tc>
        <w:tc>
          <w:tcPr>
            <w:tcW w:w="2312" w:type="dxa"/>
            <w:vAlign w:val="center"/>
          </w:tcPr>
          <w:p w14:paraId="1E86C44F"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Säkring</w:t>
            </w:r>
          </w:p>
        </w:tc>
        <w:tc>
          <w:tcPr>
            <w:tcW w:w="1963" w:type="dxa"/>
            <w:vAlign w:val="center"/>
          </w:tcPr>
          <w:p w14:paraId="3325CF2F"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Elektrisk utrustning</w:t>
            </w:r>
          </w:p>
        </w:tc>
        <w:tc>
          <w:tcPr>
            <w:tcW w:w="1650" w:type="dxa"/>
            <w:vAlign w:val="center"/>
          </w:tcPr>
          <w:p w14:paraId="4C8A18A9"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10A</w:t>
            </w:r>
          </w:p>
        </w:tc>
        <w:tc>
          <w:tcPr>
            <w:tcW w:w="1157" w:type="dxa"/>
            <w:vAlign w:val="center"/>
          </w:tcPr>
          <w:p w14:paraId="68E0FC62"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1</w:t>
            </w:r>
          </w:p>
        </w:tc>
        <w:tc>
          <w:tcPr>
            <w:tcW w:w="1918" w:type="dxa"/>
            <w:vAlign w:val="center"/>
          </w:tcPr>
          <w:p w14:paraId="1A3F3882" w14:textId="77777777" w:rsidR="00480471" w:rsidRPr="00256283" w:rsidRDefault="00480471">
            <w:pPr>
              <w:jc w:val="center"/>
              <w:rPr>
                <w:rFonts w:ascii="Tahoma" w:hAnsi="Tahoma" w:cs="Tahoma"/>
                <w:szCs w:val="21"/>
                <w:lang w:val="sv-SE"/>
              </w:rPr>
            </w:pPr>
          </w:p>
        </w:tc>
      </w:tr>
      <w:tr w:rsidR="00480471" w:rsidRPr="00256283" w14:paraId="56EBB1E0" w14:textId="77777777">
        <w:trPr>
          <w:trHeight w:val="454"/>
        </w:trPr>
        <w:tc>
          <w:tcPr>
            <w:tcW w:w="632" w:type="dxa"/>
            <w:vAlign w:val="center"/>
          </w:tcPr>
          <w:p w14:paraId="5139646D"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4</w:t>
            </w:r>
          </w:p>
        </w:tc>
        <w:tc>
          <w:tcPr>
            <w:tcW w:w="2312" w:type="dxa"/>
            <w:vAlign w:val="center"/>
          </w:tcPr>
          <w:p w14:paraId="21CE8DB4"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Säkring</w:t>
            </w:r>
          </w:p>
        </w:tc>
        <w:tc>
          <w:tcPr>
            <w:tcW w:w="1963" w:type="dxa"/>
            <w:vAlign w:val="center"/>
          </w:tcPr>
          <w:p w14:paraId="0C1EFFA5"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Elektrisk utrustning</w:t>
            </w:r>
          </w:p>
        </w:tc>
        <w:tc>
          <w:tcPr>
            <w:tcW w:w="1650" w:type="dxa"/>
            <w:vAlign w:val="center"/>
          </w:tcPr>
          <w:p w14:paraId="1C421AD6"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160A</w:t>
            </w:r>
          </w:p>
        </w:tc>
        <w:tc>
          <w:tcPr>
            <w:tcW w:w="1157" w:type="dxa"/>
            <w:vAlign w:val="center"/>
          </w:tcPr>
          <w:p w14:paraId="2F0C3891"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1</w:t>
            </w:r>
          </w:p>
        </w:tc>
        <w:tc>
          <w:tcPr>
            <w:tcW w:w="1918" w:type="dxa"/>
            <w:vAlign w:val="center"/>
          </w:tcPr>
          <w:p w14:paraId="02E2EEB1" w14:textId="77777777" w:rsidR="00480471" w:rsidRPr="00256283" w:rsidRDefault="00480471">
            <w:pPr>
              <w:jc w:val="center"/>
              <w:rPr>
                <w:rFonts w:ascii="Tahoma" w:hAnsi="Tahoma" w:cs="Tahoma"/>
                <w:szCs w:val="21"/>
                <w:lang w:val="sv-SE"/>
              </w:rPr>
            </w:pPr>
          </w:p>
        </w:tc>
      </w:tr>
      <w:tr w:rsidR="00480471" w:rsidRPr="00256283" w14:paraId="015D27DC" w14:textId="77777777">
        <w:trPr>
          <w:trHeight w:val="454"/>
        </w:trPr>
        <w:tc>
          <w:tcPr>
            <w:tcW w:w="632" w:type="dxa"/>
            <w:vAlign w:val="center"/>
          </w:tcPr>
          <w:p w14:paraId="2B13B359"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5</w:t>
            </w:r>
          </w:p>
        </w:tc>
        <w:tc>
          <w:tcPr>
            <w:tcW w:w="2312" w:type="dxa"/>
            <w:vAlign w:val="center"/>
          </w:tcPr>
          <w:p w14:paraId="2DD42710"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Tätningsring</w:t>
            </w:r>
          </w:p>
        </w:tc>
        <w:tc>
          <w:tcPr>
            <w:tcW w:w="1963" w:type="dxa"/>
            <w:vAlign w:val="center"/>
          </w:tcPr>
          <w:p w14:paraId="3EEB6076"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Oljecylinder</w:t>
            </w:r>
          </w:p>
        </w:tc>
        <w:tc>
          <w:tcPr>
            <w:tcW w:w="1650" w:type="dxa"/>
            <w:vAlign w:val="center"/>
          </w:tcPr>
          <w:p w14:paraId="66E06BED"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UHS40</w:t>
            </w:r>
          </w:p>
        </w:tc>
        <w:tc>
          <w:tcPr>
            <w:tcW w:w="1157" w:type="dxa"/>
            <w:vAlign w:val="center"/>
          </w:tcPr>
          <w:p w14:paraId="4A9953DD"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1</w:t>
            </w:r>
          </w:p>
        </w:tc>
        <w:tc>
          <w:tcPr>
            <w:tcW w:w="1918" w:type="dxa"/>
            <w:vAlign w:val="center"/>
          </w:tcPr>
          <w:p w14:paraId="77332D48" w14:textId="77777777" w:rsidR="00480471" w:rsidRPr="00256283" w:rsidRDefault="00480471">
            <w:pPr>
              <w:jc w:val="center"/>
              <w:rPr>
                <w:rFonts w:ascii="Tahoma" w:hAnsi="Tahoma" w:cs="Tahoma"/>
                <w:szCs w:val="21"/>
                <w:lang w:val="sv-SE"/>
              </w:rPr>
            </w:pPr>
          </w:p>
        </w:tc>
      </w:tr>
      <w:tr w:rsidR="00480471" w:rsidRPr="00256283" w14:paraId="2E006553" w14:textId="77777777">
        <w:trPr>
          <w:trHeight w:val="454"/>
        </w:trPr>
        <w:tc>
          <w:tcPr>
            <w:tcW w:w="632" w:type="dxa"/>
            <w:vAlign w:val="center"/>
          </w:tcPr>
          <w:p w14:paraId="6DCECA68"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6</w:t>
            </w:r>
          </w:p>
        </w:tc>
        <w:tc>
          <w:tcPr>
            <w:tcW w:w="2312" w:type="dxa"/>
            <w:vAlign w:val="center"/>
          </w:tcPr>
          <w:p w14:paraId="3137ED6C"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O-ring</w:t>
            </w:r>
          </w:p>
        </w:tc>
        <w:tc>
          <w:tcPr>
            <w:tcW w:w="1963" w:type="dxa"/>
            <w:vAlign w:val="center"/>
          </w:tcPr>
          <w:p w14:paraId="499C0DFE"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Oljecylinder</w:t>
            </w:r>
          </w:p>
        </w:tc>
        <w:tc>
          <w:tcPr>
            <w:tcW w:w="1650" w:type="dxa"/>
            <w:vAlign w:val="center"/>
          </w:tcPr>
          <w:p w14:paraId="02D1A73D"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50×3.55</w:t>
            </w:r>
          </w:p>
        </w:tc>
        <w:tc>
          <w:tcPr>
            <w:tcW w:w="1157" w:type="dxa"/>
            <w:vAlign w:val="center"/>
          </w:tcPr>
          <w:p w14:paraId="40097A18"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1</w:t>
            </w:r>
          </w:p>
        </w:tc>
        <w:tc>
          <w:tcPr>
            <w:tcW w:w="1918" w:type="dxa"/>
            <w:vAlign w:val="center"/>
          </w:tcPr>
          <w:p w14:paraId="469DC7A2" w14:textId="77777777" w:rsidR="00480471" w:rsidRPr="00256283" w:rsidRDefault="00480471">
            <w:pPr>
              <w:jc w:val="center"/>
              <w:rPr>
                <w:rFonts w:ascii="Tahoma" w:hAnsi="Tahoma" w:cs="Tahoma"/>
                <w:szCs w:val="21"/>
                <w:lang w:val="sv-SE"/>
              </w:rPr>
            </w:pPr>
          </w:p>
        </w:tc>
      </w:tr>
      <w:tr w:rsidR="00480471" w:rsidRPr="00256283" w14:paraId="09CC87AB" w14:textId="77777777">
        <w:trPr>
          <w:trHeight w:val="454"/>
        </w:trPr>
        <w:tc>
          <w:tcPr>
            <w:tcW w:w="632" w:type="dxa"/>
            <w:vAlign w:val="center"/>
          </w:tcPr>
          <w:p w14:paraId="603BE1F7"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7</w:t>
            </w:r>
          </w:p>
        </w:tc>
        <w:tc>
          <w:tcPr>
            <w:tcW w:w="2312" w:type="dxa"/>
            <w:vAlign w:val="center"/>
          </w:tcPr>
          <w:p w14:paraId="74589F23"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O-ring</w:t>
            </w:r>
          </w:p>
        </w:tc>
        <w:tc>
          <w:tcPr>
            <w:tcW w:w="1963" w:type="dxa"/>
            <w:vAlign w:val="center"/>
          </w:tcPr>
          <w:p w14:paraId="06DDFCD3"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Oljecylinder</w:t>
            </w:r>
          </w:p>
        </w:tc>
        <w:tc>
          <w:tcPr>
            <w:tcW w:w="1650" w:type="dxa"/>
            <w:vAlign w:val="center"/>
          </w:tcPr>
          <w:p w14:paraId="0D38EEEA"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23.6×3.55</w:t>
            </w:r>
          </w:p>
        </w:tc>
        <w:tc>
          <w:tcPr>
            <w:tcW w:w="1157" w:type="dxa"/>
            <w:vAlign w:val="center"/>
          </w:tcPr>
          <w:p w14:paraId="5C324CB1"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1</w:t>
            </w:r>
          </w:p>
        </w:tc>
        <w:tc>
          <w:tcPr>
            <w:tcW w:w="1918" w:type="dxa"/>
            <w:vAlign w:val="center"/>
          </w:tcPr>
          <w:p w14:paraId="10B4F94C" w14:textId="77777777" w:rsidR="00480471" w:rsidRPr="00256283" w:rsidRDefault="00480471">
            <w:pPr>
              <w:jc w:val="center"/>
              <w:rPr>
                <w:rFonts w:ascii="Tahoma" w:hAnsi="Tahoma" w:cs="Tahoma"/>
                <w:szCs w:val="21"/>
                <w:lang w:val="sv-SE"/>
              </w:rPr>
            </w:pPr>
          </w:p>
        </w:tc>
      </w:tr>
      <w:tr w:rsidR="00480471" w:rsidRPr="00256283" w14:paraId="0B559AC0" w14:textId="77777777">
        <w:trPr>
          <w:trHeight w:val="454"/>
        </w:trPr>
        <w:tc>
          <w:tcPr>
            <w:tcW w:w="632" w:type="dxa"/>
            <w:vAlign w:val="center"/>
          </w:tcPr>
          <w:p w14:paraId="067D614C"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8</w:t>
            </w:r>
          </w:p>
        </w:tc>
        <w:tc>
          <w:tcPr>
            <w:tcW w:w="2312" w:type="dxa"/>
            <w:vAlign w:val="center"/>
          </w:tcPr>
          <w:p w14:paraId="130A609A"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Sammansatt ring</w:t>
            </w:r>
          </w:p>
        </w:tc>
        <w:tc>
          <w:tcPr>
            <w:tcW w:w="1963" w:type="dxa"/>
            <w:vAlign w:val="center"/>
          </w:tcPr>
          <w:p w14:paraId="1028AC12"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Oljeinlopp till cylinder</w:t>
            </w:r>
          </w:p>
        </w:tc>
        <w:tc>
          <w:tcPr>
            <w:tcW w:w="1650" w:type="dxa"/>
            <w:vAlign w:val="center"/>
          </w:tcPr>
          <w:p w14:paraId="035DE3E4"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d14</w:t>
            </w:r>
          </w:p>
        </w:tc>
        <w:tc>
          <w:tcPr>
            <w:tcW w:w="1157" w:type="dxa"/>
            <w:vAlign w:val="center"/>
          </w:tcPr>
          <w:p w14:paraId="43FC61E4"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1</w:t>
            </w:r>
          </w:p>
        </w:tc>
        <w:tc>
          <w:tcPr>
            <w:tcW w:w="1918" w:type="dxa"/>
            <w:vAlign w:val="center"/>
          </w:tcPr>
          <w:p w14:paraId="44444D48" w14:textId="77777777" w:rsidR="00480471" w:rsidRPr="00256283" w:rsidRDefault="00480471">
            <w:pPr>
              <w:jc w:val="center"/>
              <w:rPr>
                <w:rFonts w:ascii="Tahoma" w:hAnsi="Tahoma" w:cs="Tahoma"/>
                <w:szCs w:val="21"/>
                <w:lang w:val="sv-SE"/>
              </w:rPr>
            </w:pPr>
          </w:p>
        </w:tc>
      </w:tr>
      <w:tr w:rsidR="00480471" w:rsidRPr="00256283" w14:paraId="44B35300" w14:textId="77777777">
        <w:trPr>
          <w:trHeight w:val="454"/>
        </w:trPr>
        <w:tc>
          <w:tcPr>
            <w:tcW w:w="632" w:type="dxa"/>
            <w:vAlign w:val="center"/>
          </w:tcPr>
          <w:p w14:paraId="6E1E7830"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9</w:t>
            </w:r>
          </w:p>
        </w:tc>
        <w:tc>
          <w:tcPr>
            <w:tcW w:w="2312" w:type="dxa"/>
            <w:vAlign w:val="center"/>
          </w:tcPr>
          <w:p w14:paraId="21F5AB5F"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Dammtät ring</w:t>
            </w:r>
          </w:p>
        </w:tc>
        <w:tc>
          <w:tcPr>
            <w:tcW w:w="1963" w:type="dxa"/>
            <w:vAlign w:val="center"/>
          </w:tcPr>
          <w:p w14:paraId="68BC1E92"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Oljecylinder</w:t>
            </w:r>
          </w:p>
        </w:tc>
        <w:tc>
          <w:tcPr>
            <w:tcW w:w="1650" w:type="dxa"/>
            <w:vAlign w:val="center"/>
          </w:tcPr>
          <w:p w14:paraId="13EDB6AF"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DH40</w:t>
            </w:r>
          </w:p>
        </w:tc>
        <w:tc>
          <w:tcPr>
            <w:tcW w:w="1157" w:type="dxa"/>
            <w:vAlign w:val="center"/>
          </w:tcPr>
          <w:p w14:paraId="218623C7" w14:textId="77777777" w:rsidR="00480471" w:rsidRPr="00256283" w:rsidRDefault="00000000">
            <w:pPr>
              <w:jc w:val="center"/>
              <w:rPr>
                <w:rFonts w:ascii="Tahoma" w:hAnsi="Tahoma" w:cs="Tahoma"/>
                <w:szCs w:val="21"/>
                <w:lang w:val="sv-SE"/>
              </w:rPr>
            </w:pPr>
            <w:r w:rsidRPr="00256283">
              <w:rPr>
                <w:rFonts w:ascii="Tahoma" w:hAnsi="Tahoma" w:cs="Tahoma"/>
                <w:szCs w:val="21"/>
                <w:lang w:val="sv-SE"/>
              </w:rPr>
              <w:t>1</w:t>
            </w:r>
          </w:p>
        </w:tc>
        <w:tc>
          <w:tcPr>
            <w:tcW w:w="1918" w:type="dxa"/>
            <w:vAlign w:val="center"/>
          </w:tcPr>
          <w:p w14:paraId="321758B8" w14:textId="77777777" w:rsidR="00480471" w:rsidRPr="00256283" w:rsidRDefault="00480471">
            <w:pPr>
              <w:jc w:val="center"/>
              <w:rPr>
                <w:rFonts w:ascii="Tahoma" w:hAnsi="Tahoma" w:cs="Tahoma"/>
                <w:szCs w:val="21"/>
                <w:lang w:val="sv-SE"/>
              </w:rPr>
            </w:pPr>
          </w:p>
        </w:tc>
      </w:tr>
    </w:tbl>
    <w:p w14:paraId="2E83FDC5" w14:textId="77777777" w:rsidR="00480471" w:rsidRPr="00256283" w:rsidRDefault="00480471">
      <w:pPr>
        <w:rPr>
          <w:rFonts w:ascii="Tahoma" w:hAnsi="Tahoma" w:cs="Tahoma"/>
          <w:szCs w:val="21"/>
          <w:lang w:val="sv-SE"/>
        </w:rPr>
      </w:pPr>
    </w:p>
    <w:p w14:paraId="18AB2F15" w14:textId="77777777" w:rsidR="00480471" w:rsidRPr="00256283" w:rsidRDefault="00000000">
      <w:pPr>
        <w:rPr>
          <w:rFonts w:ascii="Tahoma" w:hAnsi="Tahoma" w:cs="Tahoma"/>
          <w:szCs w:val="21"/>
          <w:lang w:val="sv-SE"/>
        </w:rPr>
      </w:pPr>
      <w:r w:rsidRPr="00256283">
        <w:rPr>
          <w:rFonts w:ascii="Tahoma" w:hAnsi="Tahoma" w:cs="Tahoma"/>
          <w:szCs w:val="21"/>
          <w:lang w:val="sv-SE"/>
        </w:rPr>
        <w:t xml:space="preserve">Avsändare: </w:t>
      </w:r>
    </w:p>
    <w:p w14:paraId="7A39FB29" w14:textId="77777777" w:rsidR="00480471" w:rsidRPr="00256283" w:rsidRDefault="00480471">
      <w:pPr>
        <w:rPr>
          <w:rFonts w:ascii="Tahoma" w:hAnsi="Tahoma" w:cs="Tahoma"/>
          <w:lang w:val="sv-SE"/>
        </w:rPr>
      </w:pPr>
    </w:p>
    <w:sectPr w:rsidR="00480471" w:rsidRPr="00256283">
      <w:pgSz w:w="11907" w:h="16840"/>
      <w:pgMar w:top="1134" w:right="1134" w:bottom="1134" w:left="1134" w:header="851" w:footer="567" w:gutter="0"/>
      <w:cols w:space="425"/>
      <w:docGrid w:type="linesAndChars" w:linePitch="288" w:charSpace="-37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41730" w14:textId="77777777" w:rsidR="00213409" w:rsidRDefault="00213409">
      <w:r>
        <w:separator/>
      </w:r>
    </w:p>
  </w:endnote>
  <w:endnote w:type="continuationSeparator" w:id="0">
    <w:p w14:paraId="54AA0F5D" w14:textId="77777777" w:rsidR="00213409" w:rsidRDefault="00213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Su">
    <w:altName w:val="Microsoft YaHei"/>
    <w:charset w:val="86"/>
    <w:family w:val="modern"/>
    <w:pitch w:val="default"/>
    <w:sig w:usb0="00000001" w:usb1="080E0000" w:usb2="00000000" w:usb3="00000000" w:csb0="00040000" w:csb1="00000000"/>
  </w:font>
  <w:font w:name="KaiTi_GB2312">
    <w:altName w:val="KaiTi"/>
    <w:charset w:val="86"/>
    <w:family w:val="modern"/>
    <w:pitch w:val="default"/>
    <w:sig w:usb0="00000000" w:usb1="00000000" w:usb2="00000010" w:usb3="00000000" w:csb0="00040000" w:csb1="00000000"/>
  </w:font>
  <w:font w:name="Microsoft YaHei">
    <w:altName w:val="微软雅黑"/>
    <w:panose1 w:val="020B0503020204020204"/>
    <w:charset w:val="86"/>
    <w:family w:val="swiss"/>
    <w:pitch w:val="variable"/>
    <w:sig w:usb0="80000287" w:usb1="2ACF3C50" w:usb2="00000016" w:usb3="00000000" w:csb0="0004001F" w:csb1="00000000"/>
  </w:font>
  <w:font w:name="NSimSun">
    <w:altName w:val="新宋体"/>
    <w:panose1 w:val="02010609030101010101"/>
    <w:charset w:val="86"/>
    <w:family w:val="modern"/>
    <w:pitch w:val="fixed"/>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C72D7" w14:textId="77777777" w:rsidR="00480471" w:rsidRDefault="00000000">
    <w:pPr>
      <w:pStyle w:val="Sidfot"/>
      <w:framePr w:wrap="around" w:vAnchor="text" w:hAnchor="margin" w:xAlign="inside" w:y="1"/>
      <w:rPr>
        <w:rStyle w:val="Sidnummer"/>
      </w:rPr>
    </w:pPr>
    <w:r>
      <w:rPr>
        <w:rStyle w:val="Sidnummer"/>
      </w:rPr>
      <w:fldChar w:fldCharType="begin"/>
    </w:r>
    <w:r>
      <w:rPr>
        <w:rStyle w:val="Sidnummer"/>
      </w:rPr>
      <w:instrText xml:space="preserve">PAGE  </w:instrText>
    </w:r>
    <w:r>
      <w:rPr>
        <w:rStyle w:val="Sidnummer"/>
      </w:rPr>
      <w:fldChar w:fldCharType="end"/>
    </w:r>
  </w:p>
  <w:p w14:paraId="746E5488" w14:textId="77777777" w:rsidR="00480471" w:rsidRDefault="00480471">
    <w:pPr>
      <w:pStyle w:val="Sidfo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5F564" w14:textId="77777777" w:rsidR="00480471" w:rsidRDefault="00480471">
    <w:pPr>
      <w:pStyle w:val="Sidfo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5954" w14:textId="77777777" w:rsidR="00480471" w:rsidRDefault="00000000">
    <w:pPr>
      <w:pStyle w:val="Sidfot"/>
      <w:ind w:right="360"/>
    </w:pPr>
    <w:r>
      <w:rPr>
        <w:noProof/>
      </w:rPr>
      <mc:AlternateContent>
        <mc:Choice Requires="wps">
          <w:drawing>
            <wp:anchor distT="0" distB="0" distL="114300" distR="114300" simplePos="0" relativeHeight="251661312" behindDoc="0" locked="0" layoutInCell="1" allowOverlap="1" wp14:anchorId="018CF4B7" wp14:editId="1794BE3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B0E762" w14:textId="77777777" w:rsidR="00480471" w:rsidRDefault="00000000">
                          <w:pPr>
                            <w:pStyle w:val="Sidfot"/>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a="http://schemas.openxmlformats.org/drawingml/2006/main">
          <w:pict>
            <v:shapetype id="_x0000_t202" coordsize="21600,21600" o:spt="202" path="m,l,21600r21600,l21600,xe" w14:anchorId="018CF4B7">
              <v:stroke joinstyle="miter"/>
              <v:path gradientshapeok="t" o:connecttype="rect"/>
            </v:shapetype>
            <v:shape id="文本框 17"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v:textbox style="mso-fit-shape-to-text:t" inset="0,0,0,0">
                <w:txbxContent>
                  <w:p w:rsidR="00480471" w:rsidRDefault="00000000" w14:paraId="5DB0E762" w14:textId="77777777">
                    <w:pPr>
                      <w:pStyle w:val="Sidfot"/>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5C56B" w14:textId="77777777" w:rsidR="00480471" w:rsidRDefault="00000000">
    <w:pPr>
      <w:pStyle w:val="Sidfot"/>
      <w:framePr w:wrap="around" w:vAnchor="text" w:hAnchor="margin" w:xAlign="outside"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rPr>
      <w:t>17</w:t>
    </w:r>
    <w:r>
      <w:rPr>
        <w:rStyle w:val="Sidnummer"/>
      </w:rPr>
      <w:fldChar w:fldCharType="end"/>
    </w:r>
  </w:p>
  <w:p w14:paraId="06A3591D" w14:textId="77777777" w:rsidR="00480471" w:rsidRDefault="00480471">
    <w:pPr>
      <w:pStyle w:val="Sidfot"/>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CED97" w14:textId="77777777" w:rsidR="00480471" w:rsidRDefault="00000000">
    <w:pPr>
      <w:pStyle w:val="Sidfot"/>
      <w:ind w:right="360"/>
    </w:pPr>
    <w:r>
      <w:rPr>
        <w:noProof/>
      </w:rPr>
      <mc:AlternateContent>
        <mc:Choice Requires="wps">
          <w:drawing>
            <wp:anchor distT="0" distB="0" distL="114300" distR="114300" simplePos="0" relativeHeight="251663360" behindDoc="0" locked="0" layoutInCell="1" allowOverlap="1" wp14:anchorId="4051174A" wp14:editId="01F74497">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79DB79" w14:textId="77777777" w:rsidR="00480471" w:rsidRDefault="00000000">
                          <w:pPr>
                            <w:pStyle w:val="Sidfot"/>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a="http://schemas.openxmlformats.org/drawingml/2006/main">
          <w:pict>
            <v:shapetype id="_x0000_t202" coordsize="21600,21600" o:spt="202" path="m,l,21600r21600,l21600,xe" w14:anchorId="4051174A">
              <v:stroke joinstyle="miter"/>
              <v:path gradientshapeok="t" o:connecttype="rect"/>
            </v:shapetype>
            <v:shape id="文本框 18"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v:textbox style="mso-fit-shape-to-text:t" inset="0,0,0,0">
                <w:txbxContent>
                  <w:p w:rsidR="00480471" w:rsidRDefault="00000000" w14:paraId="1179DB79" w14:textId="77777777">
                    <w:pPr>
                      <w:pStyle w:val="Sidfot"/>
                    </w:pPr>
                    <w:r>
                      <w:fldChar w:fldCharType="begin"/>
                    </w:r>
                    <w:r>
                      <w:instrText xml:space="preserve"> PAGE  \* MERGEFORMAT </w:instrText>
                    </w:r>
                    <w:r>
                      <w:fldChar w:fldCharType="separate"/>
                    </w:r>
                    <w:r>
                      <w:t>8</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A03DC" w14:textId="77777777" w:rsidR="00213409" w:rsidRDefault="00213409">
      <w:r>
        <w:separator/>
      </w:r>
    </w:p>
  </w:footnote>
  <w:footnote w:type="continuationSeparator" w:id="0">
    <w:p w14:paraId="5152D4FC" w14:textId="77777777" w:rsidR="00213409" w:rsidRDefault="002134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E1E50" w14:textId="6A289E32" w:rsidR="00A65EBC" w:rsidRDefault="00A65EBC" w:rsidP="00A65EBC">
    <w:pPr>
      <w:pStyle w:val="Sidhuvud"/>
      <w:jc w:val="left"/>
    </w:pPr>
    <w:r>
      <w:rPr>
        <w:noProof/>
      </w:rPr>
      <w:drawing>
        <wp:inline distT="0" distB="0" distL="0" distR="0" wp14:anchorId="6C4DD0B8" wp14:editId="2D3E1A63">
          <wp:extent cx="2776538" cy="504825"/>
          <wp:effectExtent l="0" t="0" r="5080" b="0"/>
          <wp:docPr id="4790268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0230" cy="50549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EBD66B"/>
    <w:multiLevelType w:val="singleLevel"/>
    <w:tmpl w:val="8AEBD66B"/>
    <w:lvl w:ilvl="0">
      <w:start w:val="1"/>
      <w:numFmt w:val="lowerLetter"/>
      <w:lvlText w:val="%1)"/>
      <w:lvlJc w:val="left"/>
      <w:pPr>
        <w:tabs>
          <w:tab w:val="left" w:pos="420"/>
        </w:tabs>
        <w:ind w:left="425" w:hanging="425"/>
      </w:pPr>
      <w:rPr>
        <w:rFonts w:hint="default"/>
      </w:rPr>
    </w:lvl>
  </w:abstractNum>
  <w:abstractNum w:abstractNumId="1" w15:restartNumberingAfterBreak="0">
    <w:nsid w:val="937BC972"/>
    <w:multiLevelType w:val="singleLevel"/>
    <w:tmpl w:val="937BC972"/>
    <w:lvl w:ilvl="0">
      <w:start w:val="1"/>
      <w:numFmt w:val="decimal"/>
      <w:lvlText w:val="8.%1"/>
      <w:lvlJc w:val="left"/>
      <w:pPr>
        <w:tabs>
          <w:tab w:val="left" w:pos="420"/>
        </w:tabs>
        <w:ind w:left="425" w:hanging="425"/>
      </w:pPr>
      <w:rPr>
        <w:rFonts w:hint="default"/>
      </w:rPr>
    </w:lvl>
  </w:abstractNum>
  <w:abstractNum w:abstractNumId="2" w15:restartNumberingAfterBreak="0">
    <w:nsid w:val="94EC5335"/>
    <w:multiLevelType w:val="singleLevel"/>
    <w:tmpl w:val="94EC5335"/>
    <w:lvl w:ilvl="0">
      <w:start w:val="1"/>
      <w:numFmt w:val="lowerLetter"/>
      <w:lvlText w:val="%1)"/>
      <w:lvlJc w:val="left"/>
      <w:pPr>
        <w:tabs>
          <w:tab w:val="left" w:pos="420"/>
        </w:tabs>
        <w:ind w:left="425" w:hanging="425"/>
      </w:pPr>
      <w:rPr>
        <w:rFonts w:hint="default"/>
      </w:rPr>
    </w:lvl>
  </w:abstractNum>
  <w:abstractNum w:abstractNumId="3" w15:restartNumberingAfterBreak="0">
    <w:nsid w:val="9A5C20AF"/>
    <w:multiLevelType w:val="singleLevel"/>
    <w:tmpl w:val="9A5C20AF"/>
    <w:lvl w:ilvl="0">
      <w:start w:val="1"/>
      <w:numFmt w:val="lowerLetter"/>
      <w:lvlText w:val="%1)"/>
      <w:lvlJc w:val="left"/>
      <w:pPr>
        <w:tabs>
          <w:tab w:val="left" w:pos="420"/>
        </w:tabs>
        <w:ind w:left="425" w:hanging="425"/>
      </w:pPr>
      <w:rPr>
        <w:rFonts w:hint="default"/>
      </w:rPr>
    </w:lvl>
  </w:abstractNum>
  <w:abstractNum w:abstractNumId="4" w15:restartNumberingAfterBreak="0">
    <w:nsid w:val="C4BC99AC"/>
    <w:multiLevelType w:val="singleLevel"/>
    <w:tmpl w:val="C4BC99AC"/>
    <w:lvl w:ilvl="0">
      <w:start w:val="1"/>
      <w:numFmt w:val="lowerLetter"/>
      <w:lvlText w:val="%1)"/>
      <w:lvlJc w:val="left"/>
      <w:pPr>
        <w:tabs>
          <w:tab w:val="left" w:pos="420"/>
        </w:tabs>
        <w:ind w:left="425" w:hanging="425"/>
      </w:pPr>
      <w:rPr>
        <w:rFonts w:hint="default"/>
      </w:rPr>
    </w:lvl>
  </w:abstractNum>
  <w:abstractNum w:abstractNumId="5" w15:restartNumberingAfterBreak="0">
    <w:nsid w:val="C99D48D8"/>
    <w:multiLevelType w:val="singleLevel"/>
    <w:tmpl w:val="C99D48D8"/>
    <w:lvl w:ilvl="0">
      <w:start w:val="1"/>
      <w:numFmt w:val="decimal"/>
      <w:lvlText w:val="%1)"/>
      <w:lvlJc w:val="left"/>
      <w:pPr>
        <w:ind w:left="425" w:hanging="425"/>
      </w:pPr>
      <w:rPr>
        <w:rFonts w:hint="default"/>
      </w:rPr>
    </w:lvl>
  </w:abstractNum>
  <w:abstractNum w:abstractNumId="6" w15:restartNumberingAfterBreak="0">
    <w:nsid w:val="CDACF703"/>
    <w:multiLevelType w:val="singleLevel"/>
    <w:tmpl w:val="CDACF703"/>
    <w:lvl w:ilvl="0">
      <w:start w:val="1"/>
      <w:numFmt w:val="decimal"/>
      <w:lvlText w:val="%1)"/>
      <w:lvlJc w:val="left"/>
      <w:pPr>
        <w:ind w:left="425" w:hanging="425"/>
      </w:pPr>
      <w:rPr>
        <w:rFonts w:hint="default"/>
      </w:rPr>
    </w:lvl>
  </w:abstractNum>
  <w:abstractNum w:abstractNumId="7" w15:restartNumberingAfterBreak="0">
    <w:nsid w:val="CDB10C52"/>
    <w:multiLevelType w:val="singleLevel"/>
    <w:tmpl w:val="CDB10C52"/>
    <w:lvl w:ilvl="0">
      <w:start w:val="1"/>
      <w:numFmt w:val="decimal"/>
      <w:lvlText w:val="5.%1"/>
      <w:lvlJc w:val="left"/>
      <w:pPr>
        <w:tabs>
          <w:tab w:val="left" w:pos="420"/>
        </w:tabs>
        <w:ind w:left="425" w:hanging="425"/>
      </w:pPr>
      <w:rPr>
        <w:rFonts w:hint="default"/>
      </w:rPr>
    </w:lvl>
  </w:abstractNum>
  <w:abstractNum w:abstractNumId="8" w15:restartNumberingAfterBreak="0">
    <w:nsid w:val="DF6EAD2C"/>
    <w:multiLevelType w:val="singleLevel"/>
    <w:tmpl w:val="DF6EAD2C"/>
    <w:lvl w:ilvl="0">
      <w:start w:val="1"/>
      <w:numFmt w:val="decimal"/>
      <w:lvlText w:val="%1)"/>
      <w:lvlJc w:val="left"/>
      <w:pPr>
        <w:ind w:left="425" w:hanging="425"/>
      </w:pPr>
      <w:rPr>
        <w:rFonts w:hint="default"/>
      </w:rPr>
    </w:lvl>
  </w:abstractNum>
  <w:abstractNum w:abstractNumId="9" w15:restartNumberingAfterBreak="0">
    <w:nsid w:val="F4CC42A3"/>
    <w:multiLevelType w:val="singleLevel"/>
    <w:tmpl w:val="F4CC42A3"/>
    <w:lvl w:ilvl="0">
      <w:start w:val="1"/>
      <w:numFmt w:val="lowerLetter"/>
      <w:lvlText w:val="%1)"/>
      <w:lvlJc w:val="left"/>
      <w:pPr>
        <w:tabs>
          <w:tab w:val="left" w:pos="420"/>
        </w:tabs>
        <w:ind w:left="425" w:hanging="425"/>
      </w:pPr>
      <w:rPr>
        <w:rFonts w:hint="default"/>
      </w:rPr>
    </w:lvl>
  </w:abstractNum>
  <w:abstractNum w:abstractNumId="10" w15:restartNumberingAfterBreak="0">
    <w:nsid w:val="FC93792D"/>
    <w:multiLevelType w:val="singleLevel"/>
    <w:tmpl w:val="FC93792D"/>
    <w:lvl w:ilvl="0">
      <w:start w:val="1"/>
      <w:numFmt w:val="decimal"/>
      <w:lvlText w:val="5.2.%1"/>
      <w:lvlJc w:val="left"/>
      <w:pPr>
        <w:tabs>
          <w:tab w:val="left" w:pos="420"/>
        </w:tabs>
        <w:ind w:left="425" w:hanging="425"/>
      </w:pPr>
      <w:rPr>
        <w:rFonts w:hint="default"/>
      </w:rPr>
    </w:lvl>
  </w:abstractNum>
  <w:abstractNum w:abstractNumId="11" w15:restartNumberingAfterBreak="0">
    <w:nsid w:val="038D1D18"/>
    <w:multiLevelType w:val="singleLevel"/>
    <w:tmpl w:val="038D1D18"/>
    <w:lvl w:ilvl="0">
      <w:start w:val="1"/>
      <w:numFmt w:val="decimal"/>
      <w:lvlText w:val="%1)"/>
      <w:lvlJc w:val="left"/>
      <w:pPr>
        <w:ind w:left="425" w:hanging="425"/>
      </w:pPr>
      <w:rPr>
        <w:rFonts w:hint="default"/>
      </w:rPr>
    </w:lvl>
  </w:abstractNum>
  <w:abstractNum w:abstractNumId="12" w15:restartNumberingAfterBreak="0">
    <w:nsid w:val="05B10FCA"/>
    <w:multiLevelType w:val="singleLevel"/>
    <w:tmpl w:val="05B10FCA"/>
    <w:lvl w:ilvl="0">
      <w:start w:val="1"/>
      <w:numFmt w:val="bullet"/>
      <w:lvlText w:val=""/>
      <w:lvlJc w:val="left"/>
      <w:pPr>
        <w:ind w:left="420" w:hanging="420"/>
      </w:pPr>
      <w:rPr>
        <w:rFonts w:ascii="Wingdings" w:hAnsi="Wingdings" w:hint="default"/>
      </w:rPr>
    </w:lvl>
  </w:abstractNum>
  <w:abstractNum w:abstractNumId="13" w15:restartNumberingAfterBreak="0">
    <w:nsid w:val="0D7503F2"/>
    <w:multiLevelType w:val="multilevel"/>
    <w:tmpl w:val="0D7503F2"/>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4" w15:restartNumberingAfterBreak="0">
    <w:nsid w:val="14B74BF3"/>
    <w:multiLevelType w:val="singleLevel"/>
    <w:tmpl w:val="14B74BF3"/>
    <w:lvl w:ilvl="0">
      <w:start w:val="1"/>
      <w:numFmt w:val="decimal"/>
      <w:lvlText w:val="8.1.%1"/>
      <w:lvlJc w:val="left"/>
      <w:pPr>
        <w:tabs>
          <w:tab w:val="left" w:pos="420"/>
        </w:tabs>
        <w:ind w:left="425" w:hanging="425"/>
      </w:pPr>
      <w:rPr>
        <w:rFonts w:hint="default"/>
      </w:rPr>
    </w:lvl>
  </w:abstractNum>
  <w:abstractNum w:abstractNumId="15" w15:restartNumberingAfterBreak="0">
    <w:nsid w:val="169D4558"/>
    <w:multiLevelType w:val="singleLevel"/>
    <w:tmpl w:val="169D4558"/>
    <w:lvl w:ilvl="0">
      <w:start w:val="1"/>
      <w:numFmt w:val="decimal"/>
      <w:lvlText w:val="1.%1"/>
      <w:lvlJc w:val="left"/>
      <w:pPr>
        <w:tabs>
          <w:tab w:val="left" w:pos="420"/>
        </w:tabs>
        <w:ind w:left="425" w:hanging="425"/>
      </w:pPr>
      <w:rPr>
        <w:rFonts w:hint="default"/>
      </w:rPr>
    </w:lvl>
  </w:abstractNum>
  <w:abstractNum w:abstractNumId="16" w15:restartNumberingAfterBreak="0">
    <w:nsid w:val="2CAE3117"/>
    <w:multiLevelType w:val="singleLevel"/>
    <w:tmpl w:val="2CAE3117"/>
    <w:lvl w:ilvl="0">
      <w:start w:val="1"/>
      <w:numFmt w:val="decimal"/>
      <w:lvlText w:val="%1)"/>
      <w:lvlJc w:val="left"/>
      <w:pPr>
        <w:ind w:left="425" w:hanging="425"/>
      </w:pPr>
      <w:rPr>
        <w:rFonts w:hint="default"/>
      </w:rPr>
    </w:lvl>
  </w:abstractNum>
  <w:abstractNum w:abstractNumId="17" w15:restartNumberingAfterBreak="0">
    <w:nsid w:val="2FB6BE0B"/>
    <w:multiLevelType w:val="singleLevel"/>
    <w:tmpl w:val="2FB6BE0B"/>
    <w:lvl w:ilvl="0">
      <w:start w:val="1"/>
      <w:numFmt w:val="decimal"/>
      <w:lvlText w:val="2.%1"/>
      <w:lvlJc w:val="left"/>
      <w:pPr>
        <w:tabs>
          <w:tab w:val="left" w:pos="420"/>
        </w:tabs>
        <w:ind w:left="425" w:hanging="425"/>
      </w:pPr>
      <w:rPr>
        <w:rFonts w:hint="default"/>
      </w:rPr>
    </w:lvl>
  </w:abstractNum>
  <w:abstractNum w:abstractNumId="18" w15:restartNumberingAfterBreak="0">
    <w:nsid w:val="35C3F52D"/>
    <w:multiLevelType w:val="singleLevel"/>
    <w:tmpl w:val="35C3F52D"/>
    <w:lvl w:ilvl="0">
      <w:start w:val="1"/>
      <w:numFmt w:val="decimal"/>
      <w:lvlText w:val="%1."/>
      <w:lvlJc w:val="left"/>
      <w:pPr>
        <w:tabs>
          <w:tab w:val="left" w:pos="397"/>
        </w:tabs>
        <w:ind w:left="454" w:hanging="454"/>
      </w:pPr>
      <w:rPr>
        <w:rFonts w:hint="default"/>
      </w:rPr>
    </w:lvl>
  </w:abstractNum>
  <w:abstractNum w:abstractNumId="19" w15:restartNumberingAfterBreak="0">
    <w:nsid w:val="44EB210E"/>
    <w:multiLevelType w:val="multilevel"/>
    <w:tmpl w:val="44EB210E"/>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0" w15:restartNumberingAfterBreak="0">
    <w:nsid w:val="4872093D"/>
    <w:multiLevelType w:val="multilevel"/>
    <w:tmpl w:val="4872093D"/>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1" w15:restartNumberingAfterBreak="0">
    <w:nsid w:val="49F173BA"/>
    <w:multiLevelType w:val="multilevel"/>
    <w:tmpl w:val="49F173BA"/>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2" w15:restartNumberingAfterBreak="0">
    <w:nsid w:val="4DE6CA5A"/>
    <w:multiLevelType w:val="singleLevel"/>
    <w:tmpl w:val="4DE6CA5A"/>
    <w:lvl w:ilvl="0">
      <w:start w:val="1"/>
      <w:numFmt w:val="decimal"/>
      <w:lvlText w:val="5.1.%1"/>
      <w:lvlJc w:val="left"/>
      <w:pPr>
        <w:tabs>
          <w:tab w:val="left" w:pos="420"/>
        </w:tabs>
        <w:ind w:left="425" w:hanging="425"/>
      </w:pPr>
      <w:rPr>
        <w:rFonts w:hint="default"/>
      </w:rPr>
    </w:lvl>
  </w:abstractNum>
  <w:abstractNum w:abstractNumId="23" w15:restartNumberingAfterBreak="0">
    <w:nsid w:val="58A170F2"/>
    <w:multiLevelType w:val="singleLevel"/>
    <w:tmpl w:val="58A170F2"/>
    <w:lvl w:ilvl="0">
      <w:start w:val="1"/>
      <w:numFmt w:val="decimal"/>
      <w:lvlText w:val="%1)"/>
      <w:lvlJc w:val="left"/>
      <w:pPr>
        <w:ind w:left="425" w:hanging="425"/>
      </w:pPr>
      <w:rPr>
        <w:rFonts w:hint="default"/>
      </w:rPr>
    </w:lvl>
  </w:abstractNum>
  <w:abstractNum w:abstractNumId="24" w15:restartNumberingAfterBreak="0">
    <w:nsid w:val="5E6F8C7D"/>
    <w:multiLevelType w:val="singleLevel"/>
    <w:tmpl w:val="5E6F8C7D"/>
    <w:lvl w:ilvl="0">
      <w:start w:val="1"/>
      <w:numFmt w:val="bullet"/>
      <w:lvlText w:val=""/>
      <w:lvlJc w:val="left"/>
      <w:pPr>
        <w:ind w:left="420" w:hanging="420"/>
      </w:pPr>
      <w:rPr>
        <w:rFonts w:ascii="Wingdings" w:hAnsi="Wingdings" w:hint="default"/>
      </w:rPr>
    </w:lvl>
  </w:abstractNum>
  <w:abstractNum w:abstractNumId="25" w15:restartNumberingAfterBreak="0">
    <w:nsid w:val="6E27C5EA"/>
    <w:multiLevelType w:val="singleLevel"/>
    <w:tmpl w:val="6E27C5EA"/>
    <w:lvl w:ilvl="0">
      <w:start w:val="1"/>
      <w:numFmt w:val="bullet"/>
      <w:lvlText w:val="-"/>
      <w:lvlJc w:val="left"/>
      <w:pPr>
        <w:ind w:left="420" w:hanging="420"/>
      </w:pPr>
      <w:rPr>
        <w:rFonts w:ascii="Arial" w:hAnsi="Arial" w:cs="Arial" w:hint="default"/>
      </w:rPr>
    </w:lvl>
  </w:abstractNum>
  <w:num w:numId="1" w16cid:durableId="1676810438">
    <w:abstractNumId w:val="20"/>
  </w:num>
  <w:num w:numId="2" w16cid:durableId="1906791027">
    <w:abstractNumId w:val="13"/>
  </w:num>
  <w:num w:numId="3" w16cid:durableId="1367102183">
    <w:abstractNumId w:val="19"/>
  </w:num>
  <w:num w:numId="4" w16cid:durableId="295381551">
    <w:abstractNumId w:val="21"/>
  </w:num>
  <w:num w:numId="5" w16cid:durableId="936711734">
    <w:abstractNumId w:val="18"/>
  </w:num>
  <w:num w:numId="6" w16cid:durableId="1986355087">
    <w:abstractNumId w:val="15"/>
  </w:num>
  <w:num w:numId="7" w16cid:durableId="2017027647">
    <w:abstractNumId w:val="17"/>
  </w:num>
  <w:num w:numId="8" w16cid:durableId="611520678">
    <w:abstractNumId w:val="12"/>
  </w:num>
  <w:num w:numId="9" w16cid:durableId="536507063">
    <w:abstractNumId w:val="4"/>
  </w:num>
  <w:num w:numId="10" w16cid:durableId="870655380">
    <w:abstractNumId w:val="7"/>
  </w:num>
  <w:num w:numId="11" w16cid:durableId="1889879011">
    <w:abstractNumId w:val="22"/>
  </w:num>
  <w:num w:numId="12" w16cid:durableId="400451408">
    <w:abstractNumId w:val="10"/>
  </w:num>
  <w:num w:numId="13" w16cid:durableId="293873832">
    <w:abstractNumId w:val="24"/>
  </w:num>
  <w:num w:numId="14" w16cid:durableId="666322122">
    <w:abstractNumId w:val="2"/>
  </w:num>
  <w:num w:numId="15" w16cid:durableId="1425419468">
    <w:abstractNumId w:val="23"/>
  </w:num>
  <w:num w:numId="16" w16cid:durableId="193925788">
    <w:abstractNumId w:val="5"/>
  </w:num>
  <w:num w:numId="17" w16cid:durableId="713237199">
    <w:abstractNumId w:val="6"/>
  </w:num>
  <w:num w:numId="18" w16cid:durableId="703018446">
    <w:abstractNumId w:val="1"/>
  </w:num>
  <w:num w:numId="19" w16cid:durableId="2134207952">
    <w:abstractNumId w:val="14"/>
  </w:num>
  <w:num w:numId="20" w16cid:durableId="1998728733">
    <w:abstractNumId w:val="16"/>
  </w:num>
  <w:num w:numId="21" w16cid:durableId="145169916">
    <w:abstractNumId w:val="8"/>
  </w:num>
  <w:num w:numId="22" w16cid:durableId="90392980">
    <w:abstractNumId w:val="3"/>
  </w:num>
  <w:num w:numId="23" w16cid:durableId="568151441">
    <w:abstractNumId w:val="9"/>
  </w:num>
  <w:num w:numId="24" w16cid:durableId="1664624540">
    <w:abstractNumId w:val="0"/>
  </w:num>
  <w:num w:numId="25" w16cid:durableId="1067648709">
    <w:abstractNumId w:val="25"/>
  </w:num>
  <w:num w:numId="26" w16cid:durableId="14472337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SystemFonts/>
  <w:bordersDoNotSurroundHeader/>
  <w:bordersDoNotSurroundFooter/>
  <w:proofState w:spelling="clean"/>
  <w:defaultTabStop w:val="420"/>
  <w:hyphenationZone w:val="425"/>
  <w:drawingGridHorizontalSpacing w:val="96"/>
  <w:drawingGridVerticalSpacing w:val="144"/>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4D3"/>
    <w:rsid w:val="00003BCD"/>
    <w:rsid w:val="00006138"/>
    <w:rsid w:val="000074D3"/>
    <w:rsid w:val="000109DC"/>
    <w:rsid w:val="00015050"/>
    <w:rsid w:val="00015D93"/>
    <w:rsid w:val="00022614"/>
    <w:rsid w:val="0003608F"/>
    <w:rsid w:val="00040356"/>
    <w:rsid w:val="00051235"/>
    <w:rsid w:val="00064899"/>
    <w:rsid w:val="00075011"/>
    <w:rsid w:val="0009145F"/>
    <w:rsid w:val="000A350B"/>
    <w:rsid w:val="000A6DBC"/>
    <w:rsid w:val="000A7EFD"/>
    <w:rsid w:val="000B1F30"/>
    <w:rsid w:val="000B4A28"/>
    <w:rsid w:val="000C11BF"/>
    <w:rsid w:val="000C11F7"/>
    <w:rsid w:val="000C333F"/>
    <w:rsid w:val="000C7EED"/>
    <w:rsid w:val="000E3CE7"/>
    <w:rsid w:val="000F6C24"/>
    <w:rsid w:val="000F7A95"/>
    <w:rsid w:val="00110D35"/>
    <w:rsid w:val="00116012"/>
    <w:rsid w:val="00124114"/>
    <w:rsid w:val="001348AF"/>
    <w:rsid w:val="00140772"/>
    <w:rsid w:val="001412A3"/>
    <w:rsid w:val="00145169"/>
    <w:rsid w:val="00152123"/>
    <w:rsid w:val="00152DA6"/>
    <w:rsid w:val="00152DE5"/>
    <w:rsid w:val="00163017"/>
    <w:rsid w:val="00164DE4"/>
    <w:rsid w:val="00170566"/>
    <w:rsid w:val="00172126"/>
    <w:rsid w:val="00176DDC"/>
    <w:rsid w:val="00176E97"/>
    <w:rsid w:val="00180B86"/>
    <w:rsid w:val="00182FEA"/>
    <w:rsid w:val="00185587"/>
    <w:rsid w:val="001A4413"/>
    <w:rsid w:val="001A731E"/>
    <w:rsid w:val="001B0F42"/>
    <w:rsid w:val="001C4AF1"/>
    <w:rsid w:val="001D3009"/>
    <w:rsid w:val="001D3026"/>
    <w:rsid w:val="001D38BD"/>
    <w:rsid w:val="001E1A2B"/>
    <w:rsid w:val="001E70B5"/>
    <w:rsid w:val="001E7DC5"/>
    <w:rsid w:val="001F2B60"/>
    <w:rsid w:val="001F305C"/>
    <w:rsid w:val="001F4FE6"/>
    <w:rsid w:val="00210061"/>
    <w:rsid w:val="00210CAE"/>
    <w:rsid w:val="00213409"/>
    <w:rsid w:val="002170C0"/>
    <w:rsid w:val="00221D60"/>
    <w:rsid w:val="00223160"/>
    <w:rsid w:val="0023177E"/>
    <w:rsid w:val="00231B57"/>
    <w:rsid w:val="00231BEF"/>
    <w:rsid w:val="00231E70"/>
    <w:rsid w:val="0023543C"/>
    <w:rsid w:val="0023785F"/>
    <w:rsid w:val="002424DC"/>
    <w:rsid w:val="002436CA"/>
    <w:rsid w:val="00254B08"/>
    <w:rsid w:val="00256283"/>
    <w:rsid w:val="002565EA"/>
    <w:rsid w:val="00261868"/>
    <w:rsid w:val="00280DC1"/>
    <w:rsid w:val="0028159C"/>
    <w:rsid w:val="00290217"/>
    <w:rsid w:val="00291479"/>
    <w:rsid w:val="0029278A"/>
    <w:rsid w:val="00292E31"/>
    <w:rsid w:val="002931CE"/>
    <w:rsid w:val="002A1A91"/>
    <w:rsid w:val="002A30C9"/>
    <w:rsid w:val="002A362E"/>
    <w:rsid w:val="002B35CD"/>
    <w:rsid w:val="002D18FE"/>
    <w:rsid w:val="002D72EB"/>
    <w:rsid w:val="002F64E8"/>
    <w:rsid w:val="0030281B"/>
    <w:rsid w:val="0032027C"/>
    <w:rsid w:val="003245E5"/>
    <w:rsid w:val="00336EF3"/>
    <w:rsid w:val="003371D7"/>
    <w:rsid w:val="003423FF"/>
    <w:rsid w:val="00343FD9"/>
    <w:rsid w:val="0034622C"/>
    <w:rsid w:val="0034789A"/>
    <w:rsid w:val="00351C99"/>
    <w:rsid w:val="0035211B"/>
    <w:rsid w:val="003543D6"/>
    <w:rsid w:val="0035644A"/>
    <w:rsid w:val="00360FDE"/>
    <w:rsid w:val="00361A3F"/>
    <w:rsid w:val="00373FBD"/>
    <w:rsid w:val="00391F51"/>
    <w:rsid w:val="00394190"/>
    <w:rsid w:val="0039609F"/>
    <w:rsid w:val="003A565D"/>
    <w:rsid w:val="003B2EC6"/>
    <w:rsid w:val="003C059F"/>
    <w:rsid w:val="003C6731"/>
    <w:rsid w:val="003D4387"/>
    <w:rsid w:val="003E1F44"/>
    <w:rsid w:val="003E6A84"/>
    <w:rsid w:val="003E6BED"/>
    <w:rsid w:val="004023F4"/>
    <w:rsid w:val="00403346"/>
    <w:rsid w:val="004065D4"/>
    <w:rsid w:val="00416358"/>
    <w:rsid w:val="004202A2"/>
    <w:rsid w:val="004261EB"/>
    <w:rsid w:val="00426D66"/>
    <w:rsid w:val="00427671"/>
    <w:rsid w:val="00430536"/>
    <w:rsid w:val="004439D2"/>
    <w:rsid w:val="00445186"/>
    <w:rsid w:val="0044589E"/>
    <w:rsid w:val="0046468E"/>
    <w:rsid w:val="0046766B"/>
    <w:rsid w:val="00473377"/>
    <w:rsid w:val="004754F6"/>
    <w:rsid w:val="00480471"/>
    <w:rsid w:val="00481801"/>
    <w:rsid w:val="00484A9D"/>
    <w:rsid w:val="00487C48"/>
    <w:rsid w:val="0049045C"/>
    <w:rsid w:val="004918B2"/>
    <w:rsid w:val="00494B88"/>
    <w:rsid w:val="004950D8"/>
    <w:rsid w:val="00496420"/>
    <w:rsid w:val="004A174D"/>
    <w:rsid w:val="004A3DAE"/>
    <w:rsid w:val="004B2CB5"/>
    <w:rsid w:val="004C12D2"/>
    <w:rsid w:val="004D46AF"/>
    <w:rsid w:val="004D57F1"/>
    <w:rsid w:val="004D5CA3"/>
    <w:rsid w:val="004E69B8"/>
    <w:rsid w:val="004F0240"/>
    <w:rsid w:val="004F5396"/>
    <w:rsid w:val="00500344"/>
    <w:rsid w:val="00505BD8"/>
    <w:rsid w:val="0051499F"/>
    <w:rsid w:val="005245FD"/>
    <w:rsid w:val="00524F4D"/>
    <w:rsid w:val="00530378"/>
    <w:rsid w:val="00531198"/>
    <w:rsid w:val="005315B5"/>
    <w:rsid w:val="00544682"/>
    <w:rsid w:val="00554F43"/>
    <w:rsid w:val="00560C7D"/>
    <w:rsid w:val="005643F5"/>
    <w:rsid w:val="005814A9"/>
    <w:rsid w:val="00587128"/>
    <w:rsid w:val="00590B41"/>
    <w:rsid w:val="00591853"/>
    <w:rsid w:val="005A1326"/>
    <w:rsid w:val="005A189D"/>
    <w:rsid w:val="005A2178"/>
    <w:rsid w:val="005A2A90"/>
    <w:rsid w:val="005B63E1"/>
    <w:rsid w:val="005E29EC"/>
    <w:rsid w:val="005E4CEB"/>
    <w:rsid w:val="005F11D5"/>
    <w:rsid w:val="0060518F"/>
    <w:rsid w:val="00605697"/>
    <w:rsid w:val="00611650"/>
    <w:rsid w:val="0061176A"/>
    <w:rsid w:val="00614E0D"/>
    <w:rsid w:val="00615DB8"/>
    <w:rsid w:val="006202B1"/>
    <w:rsid w:val="00620592"/>
    <w:rsid w:val="00621BDF"/>
    <w:rsid w:val="0062233B"/>
    <w:rsid w:val="00622F16"/>
    <w:rsid w:val="006240AC"/>
    <w:rsid w:val="00625968"/>
    <w:rsid w:val="0063591E"/>
    <w:rsid w:val="006365F5"/>
    <w:rsid w:val="00642B87"/>
    <w:rsid w:val="006459AE"/>
    <w:rsid w:val="0065147F"/>
    <w:rsid w:val="00657EA6"/>
    <w:rsid w:val="0066780C"/>
    <w:rsid w:val="006931A1"/>
    <w:rsid w:val="006931EE"/>
    <w:rsid w:val="006A0806"/>
    <w:rsid w:val="006B69A7"/>
    <w:rsid w:val="006C0466"/>
    <w:rsid w:val="006C2BA4"/>
    <w:rsid w:val="006C6257"/>
    <w:rsid w:val="006D1628"/>
    <w:rsid w:val="006D63E4"/>
    <w:rsid w:val="006D6596"/>
    <w:rsid w:val="006E2B2E"/>
    <w:rsid w:val="006F5C92"/>
    <w:rsid w:val="006F5EEE"/>
    <w:rsid w:val="006F7AC8"/>
    <w:rsid w:val="00702622"/>
    <w:rsid w:val="00704DA3"/>
    <w:rsid w:val="00706F63"/>
    <w:rsid w:val="00713E97"/>
    <w:rsid w:val="00721E41"/>
    <w:rsid w:val="00725A4E"/>
    <w:rsid w:val="00726B4D"/>
    <w:rsid w:val="00732D15"/>
    <w:rsid w:val="00733FEF"/>
    <w:rsid w:val="007355F3"/>
    <w:rsid w:val="00740BB8"/>
    <w:rsid w:val="00744860"/>
    <w:rsid w:val="00761CC1"/>
    <w:rsid w:val="00763B17"/>
    <w:rsid w:val="00766356"/>
    <w:rsid w:val="00771134"/>
    <w:rsid w:val="00777077"/>
    <w:rsid w:val="007948FE"/>
    <w:rsid w:val="00796D3E"/>
    <w:rsid w:val="007A2293"/>
    <w:rsid w:val="007B11BC"/>
    <w:rsid w:val="007C782C"/>
    <w:rsid w:val="007E69A6"/>
    <w:rsid w:val="007F14A2"/>
    <w:rsid w:val="007F7097"/>
    <w:rsid w:val="0080125D"/>
    <w:rsid w:val="00820D57"/>
    <w:rsid w:val="00821790"/>
    <w:rsid w:val="00822C97"/>
    <w:rsid w:val="00825363"/>
    <w:rsid w:val="008369E3"/>
    <w:rsid w:val="0084570F"/>
    <w:rsid w:val="00852894"/>
    <w:rsid w:val="008568FC"/>
    <w:rsid w:val="00857361"/>
    <w:rsid w:val="00870687"/>
    <w:rsid w:val="00870769"/>
    <w:rsid w:val="00872D77"/>
    <w:rsid w:val="00873899"/>
    <w:rsid w:val="008741BA"/>
    <w:rsid w:val="008879E2"/>
    <w:rsid w:val="00890359"/>
    <w:rsid w:val="00890F85"/>
    <w:rsid w:val="00892540"/>
    <w:rsid w:val="008A2BAE"/>
    <w:rsid w:val="008A7CD0"/>
    <w:rsid w:val="008C50E5"/>
    <w:rsid w:val="008C7C56"/>
    <w:rsid w:val="008D3F84"/>
    <w:rsid w:val="008E54AA"/>
    <w:rsid w:val="008F04BC"/>
    <w:rsid w:val="008F3B36"/>
    <w:rsid w:val="008F79FB"/>
    <w:rsid w:val="008F7ABA"/>
    <w:rsid w:val="009037CE"/>
    <w:rsid w:val="00904D56"/>
    <w:rsid w:val="00904E44"/>
    <w:rsid w:val="00920A52"/>
    <w:rsid w:val="00920AF5"/>
    <w:rsid w:val="00926448"/>
    <w:rsid w:val="00931061"/>
    <w:rsid w:val="0093504D"/>
    <w:rsid w:val="00940A1D"/>
    <w:rsid w:val="00944894"/>
    <w:rsid w:val="0095151D"/>
    <w:rsid w:val="00963ABB"/>
    <w:rsid w:val="009676F7"/>
    <w:rsid w:val="0097161A"/>
    <w:rsid w:val="00972E8C"/>
    <w:rsid w:val="00981597"/>
    <w:rsid w:val="009820E0"/>
    <w:rsid w:val="00990666"/>
    <w:rsid w:val="00992043"/>
    <w:rsid w:val="009A3076"/>
    <w:rsid w:val="009B3D98"/>
    <w:rsid w:val="009B5A33"/>
    <w:rsid w:val="009C484F"/>
    <w:rsid w:val="009C6A12"/>
    <w:rsid w:val="009C6DC7"/>
    <w:rsid w:val="009C73C5"/>
    <w:rsid w:val="009D01F0"/>
    <w:rsid w:val="009D2DC5"/>
    <w:rsid w:val="009D6FE3"/>
    <w:rsid w:val="009D7E5D"/>
    <w:rsid w:val="009E7D6C"/>
    <w:rsid w:val="009F2867"/>
    <w:rsid w:val="009F30A6"/>
    <w:rsid w:val="009F5948"/>
    <w:rsid w:val="00A04A5A"/>
    <w:rsid w:val="00A146E1"/>
    <w:rsid w:val="00A2006C"/>
    <w:rsid w:val="00A27C92"/>
    <w:rsid w:val="00A27CDC"/>
    <w:rsid w:val="00A40F0C"/>
    <w:rsid w:val="00A41C0B"/>
    <w:rsid w:val="00A44179"/>
    <w:rsid w:val="00A47D01"/>
    <w:rsid w:val="00A54B6E"/>
    <w:rsid w:val="00A54FCD"/>
    <w:rsid w:val="00A65EBC"/>
    <w:rsid w:val="00A67470"/>
    <w:rsid w:val="00A93F14"/>
    <w:rsid w:val="00A969F0"/>
    <w:rsid w:val="00AB44DC"/>
    <w:rsid w:val="00AC030D"/>
    <w:rsid w:val="00AC3F48"/>
    <w:rsid w:val="00AC7042"/>
    <w:rsid w:val="00AC7E39"/>
    <w:rsid w:val="00AD013A"/>
    <w:rsid w:val="00AD780C"/>
    <w:rsid w:val="00AE74A5"/>
    <w:rsid w:val="00AF11C4"/>
    <w:rsid w:val="00AF6733"/>
    <w:rsid w:val="00B01D6D"/>
    <w:rsid w:val="00B05D3D"/>
    <w:rsid w:val="00B217B5"/>
    <w:rsid w:val="00B225DC"/>
    <w:rsid w:val="00B34BF6"/>
    <w:rsid w:val="00B354BC"/>
    <w:rsid w:val="00B414B8"/>
    <w:rsid w:val="00B42F57"/>
    <w:rsid w:val="00B43B10"/>
    <w:rsid w:val="00B52123"/>
    <w:rsid w:val="00B53389"/>
    <w:rsid w:val="00B613CC"/>
    <w:rsid w:val="00B65213"/>
    <w:rsid w:val="00B7564C"/>
    <w:rsid w:val="00B917D9"/>
    <w:rsid w:val="00B93685"/>
    <w:rsid w:val="00B95E22"/>
    <w:rsid w:val="00BB6EC8"/>
    <w:rsid w:val="00BC25B5"/>
    <w:rsid w:val="00BC602C"/>
    <w:rsid w:val="00BE304E"/>
    <w:rsid w:val="00C147AC"/>
    <w:rsid w:val="00C25C38"/>
    <w:rsid w:val="00C26D42"/>
    <w:rsid w:val="00C30C95"/>
    <w:rsid w:val="00C4100C"/>
    <w:rsid w:val="00C4154B"/>
    <w:rsid w:val="00C422C1"/>
    <w:rsid w:val="00C45F4E"/>
    <w:rsid w:val="00C46FCC"/>
    <w:rsid w:val="00C56263"/>
    <w:rsid w:val="00C60F14"/>
    <w:rsid w:val="00C65357"/>
    <w:rsid w:val="00C659D1"/>
    <w:rsid w:val="00C750A8"/>
    <w:rsid w:val="00C77C87"/>
    <w:rsid w:val="00C85327"/>
    <w:rsid w:val="00C97703"/>
    <w:rsid w:val="00CA1479"/>
    <w:rsid w:val="00CA3EC4"/>
    <w:rsid w:val="00CA44AF"/>
    <w:rsid w:val="00CA4719"/>
    <w:rsid w:val="00CA5C4F"/>
    <w:rsid w:val="00CA7973"/>
    <w:rsid w:val="00CB4C1C"/>
    <w:rsid w:val="00CC12E0"/>
    <w:rsid w:val="00CC705C"/>
    <w:rsid w:val="00CD36C4"/>
    <w:rsid w:val="00CD689B"/>
    <w:rsid w:val="00CE0A2D"/>
    <w:rsid w:val="00CE2301"/>
    <w:rsid w:val="00CF040C"/>
    <w:rsid w:val="00CF2431"/>
    <w:rsid w:val="00D01179"/>
    <w:rsid w:val="00D1349B"/>
    <w:rsid w:val="00D207FD"/>
    <w:rsid w:val="00D26040"/>
    <w:rsid w:val="00D27287"/>
    <w:rsid w:val="00D27A6F"/>
    <w:rsid w:val="00D351D6"/>
    <w:rsid w:val="00D36A53"/>
    <w:rsid w:val="00D42067"/>
    <w:rsid w:val="00D430DA"/>
    <w:rsid w:val="00D45DB3"/>
    <w:rsid w:val="00D4646C"/>
    <w:rsid w:val="00D469CD"/>
    <w:rsid w:val="00D50EAC"/>
    <w:rsid w:val="00D738E3"/>
    <w:rsid w:val="00D75C08"/>
    <w:rsid w:val="00D76A8D"/>
    <w:rsid w:val="00D77C09"/>
    <w:rsid w:val="00D804DD"/>
    <w:rsid w:val="00D9025E"/>
    <w:rsid w:val="00D905B3"/>
    <w:rsid w:val="00D9417D"/>
    <w:rsid w:val="00DA0CCE"/>
    <w:rsid w:val="00DB685B"/>
    <w:rsid w:val="00DC1FA9"/>
    <w:rsid w:val="00DE0EC8"/>
    <w:rsid w:val="00DE441D"/>
    <w:rsid w:val="00DF5902"/>
    <w:rsid w:val="00E02058"/>
    <w:rsid w:val="00E029F4"/>
    <w:rsid w:val="00E03A91"/>
    <w:rsid w:val="00E208F6"/>
    <w:rsid w:val="00E21C56"/>
    <w:rsid w:val="00E23145"/>
    <w:rsid w:val="00E24A76"/>
    <w:rsid w:val="00E32B21"/>
    <w:rsid w:val="00E33184"/>
    <w:rsid w:val="00E37144"/>
    <w:rsid w:val="00E45FA4"/>
    <w:rsid w:val="00E50D8A"/>
    <w:rsid w:val="00E53047"/>
    <w:rsid w:val="00E63036"/>
    <w:rsid w:val="00E63894"/>
    <w:rsid w:val="00E74303"/>
    <w:rsid w:val="00E97C05"/>
    <w:rsid w:val="00E97FE1"/>
    <w:rsid w:val="00EA0E7F"/>
    <w:rsid w:val="00EA7ECF"/>
    <w:rsid w:val="00ED08DB"/>
    <w:rsid w:val="00ED514B"/>
    <w:rsid w:val="00ED7CFF"/>
    <w:rsid w:val="00EF55CB"/>
    <w:rsid w:val="00F06F14"/>
    <w:rsid w:val="00F1243C"/>
    <w:rsid w:val="00F153F4"/>
    <w:rsid w:val="00F158EE"/>
    <w:rsid w:val="00F20F96"/>
    <w:rsid w:val="00F235B8"/>
    <w:rsid w:val="00F311C9"/>
    <w:rsid w:val="00F4030A"/>
    <w:rsid w:val="00F50071"/>
    <w:rsid w:val="00F54B79"/>
    <w:rsid w:val="00F5584A"/>
    <w:rsid w:val="00F567F7"/>
    <w:rsid w:val="00F64F21"/>
    <w:rsid w:val="00F67BEE"/>
    <w:rsid w:val="00F67C7E"/>
    <w:rsid w:val="00F72F38"/>
    <w:rsid w:val="00F863A8"/>
    <w:rsid w:val="00FA4AA3"/>
    <w:rsid w:val="00FA7C32"/>
    <w:rsid w:val="00FC3AB0"/>
    <w:rsid w:val="00FD00A0"/>
    <w:rsid w:val="00FD1CB3"/>
    <w:rsid w:val="00FD209A"/>
    <w:rsid w:val="00FD3A20"/>
    <w:rsid w:val="00FE40AA"/>
    <w:rsid w:val="00FE46C9"/>
    <w:rsid w:val="00FE5B59"/>
    <w:rsid w:val="02E77B5B"/>
    <w:rsid w:val="078C2301"/>
    <w:rsid w:val="0C81311E"/>
    <w:rsid w:val="0D386193"/>
    <w:rsid w:val="0DDA6525"/>
    <w:rsid w:val="0E632432"/>
    <w:rsid w:val="17C74238"/>
    <w:rsid w:val="18E36DAA"/>
    <w:rsid w:val="25186BC6"/>
    <w:rsid w:val="254F5F9B"/>
    <w:rsid w:val="25DD4683"/>
    <w:rsid w:val="26117B5D"/>
    <w:rsid w:val="274C7976"/>
    <w:rsid w:val="2BA97F3E"/>
    <w:rsid w:val="2F9B3407"/>
    <w:rsid w:val="30D51E0F"/>
    <w:rsid w:val="33FE44E6"/>
    <w:rsid w:val="34DE5E29"/>
    <w:rsid w:val="3A52627F"/>
    <w:rsid w:val="3AC30B19"/>
    <w:rsid w:val="3C526CEF"/>
    <w:rsid w:val="3CED04E1"/>
    <w:rsid w:val="3D453E79"/>
    <w:rsid w:val="3E1D2DFD"/>
    <w:rsid w:val="442A3DC9"/>
    <w:rsid w:val="47392981"/>
    <w:rsid w:val="473B153D"/>
    <w:rsid w:val="4B3C4B0D"/>
    <w:rsid w:val="51F15F26"/>
    <w:rsid w:val="522965B8"/>
    <w:rsid w:val="52574BB9"/>
    <w:rsid w:val="536D4BB9"/>
    <w:rsid w:val="567F795E"/>
    <w:rsid w:val="580C2398"/>
    <w:rsid w:val="5872535D"/>
    <w:rsid w:val="5D5F2A33"/>
    <w:rsid w:val="5DA915F6"/>
    <w:rsid w:val="660E4EA0"/>
    <w:rsid w:val="67D342CE"/>
    <w:rsid w:val="683005CD"/>
    <w:rsid w:val="69136A00"/>
    <w:rsid w:val="69180510"/>
    <w:rsid w:val="69296B69"/>
    <w:rsid w:val="6C8072D4"/>
    <w:rsid w:val="6D9C754C"/>
    <w:rsid w:val="71E12103"/>
    <w:rsid w:val="730E4A54"/>
    <w:rsid w:val="7320549F"/>
    <w:rsid w:val="75E63744"/>
    <w:rsid w:val="77F8196D"/>
    <w:rsid w:val="78AA0A5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fillcolor="white" stroke="f">
      <v:fill color="white"/>
      <v:stroke on="f"/>
    </o:shapedefaults>
    <o:shapelayout v:ext="edit">
      <o:idmap v:ext="edit" data="1"/>
    </o:shapelayout>
  </w:shapeDefaults>
  <w:decimalSymbol w:val=","/>
  <w:listSeparator w:val=";"/>
  <w14:docId w14:val="66FB1CC5"/>
  <w15:docId w15:val="{D7AEBFD4-4395-4618-89FB-163A55584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uiPriority="0"/>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lang w:val="en-US" w:eastAsia="zh-CN"/>
    </w:rPr>
  </w:style>
  <w:style w:type="paragraph" w:styleId="Rubrik1">
    <w:name w:val="heading 1"/>
    <w:basedOn w:val="Normal"/>
    <w:next w:val="Normal"/>
    <w:qFormat/>
    <w:pPr>
      <w:keepNext/>
      <w:outlineLvl w:val="0"/>
    </w:pPr>
    <w:rPr>
      <w:sz w:val="28"/>
    </w:rPr>
  </w:style>
  <w:style w:type="paragraph" w:styleId="Rubrik2">
    <w:name w:val="heading 2"/>
    <w:basedOn w:val="Normal"/>
    <w:next w:val="Normal"/>
    <w:qFormat/>
    <w:pPr>
      <w:keepNext/>
      <w:jc w:val="center"/>
      <w:outlineLvl w:val="1"/>
    </w:pPr>
    <w:rPr>
      <w:rFonts w:ascii="SimSun" w:hAnsi="SimSun"/>
      <w:sz w:val="28"/>
    </w:rPr>
  </w:style>
  <w:style w:type="paragraph" w:styleId="Rubrik3">
    <w:name w:val="heading 3"/>
    <w:basedOn w:val="Normal"/>
    <w:next w:val="Normal"/>
    <w:qFormat/>
    <w:pPr>
      <w:keepNext/>
      <w:keepLines/>
      <w:spacing w:before="260" w:after="260" w:line="416" w:lineRule="auto"/>
      <w:outlineLvl w:val="2"/>
    </w:pPr>
    <w:rPr>
      <w:b/>
      <w:bCs/>
      <w:sz w:val="32"/>
      <w:szCs w:val="32"/>
    </w:rPr>
  </w:style>
  <w:style w:type="paragraph" w:styleId="Rubrik5">
    <w:name w:val="heading 5"/>
    <w:basedOn w:val="Normal"/>
    <w:next w:val="Normal"/>
    <w:qFormat/>
    <w:pPr>
      <w:keepNext/>
      <w:keepLines/>
      <w:spacing w:before="280" w:after="290" w:line="376" w:lineRule="auto"/>
      <w:outlineLvl w:val="4"/>
    </w:pPr>
    <w:rPr>
      <w:b/>
      <w:bCs/>
      <w:sz w:val="28"/>
      <w:szCs w:val="28"/>
    </w:rPr>
  </w:style>
  <w:style w:type="paragraph" w:styleId="Rubrik6">
    <w:name w:val="heading 6"/>
    <w:basedOn w:val="Normal"/>
    <w:next w:val="Normal"/>
    <w:qFormat/>
    <w:pPr>
      <w:keepNext/>
      <w:tabs>
        <w:tab w:val="left" w:pos="-1260"/>
      </w:tabs>
      <w:jc w:val="center"/>
      <w:outlineLvl w:val="5"/>
    </w:pPr>
    <w:rPr>
      <w:sz w:val="57"/>
      <w:lang w:val="de-D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basedOn w:val="Normal"/>
    <w:qFormat/>
    <w:pPr>
      <w:ind w:firstLine="420"/>
    </w:pPr>
  </w:style>
  <w:style w:type="paragraph" w:styleId="Brdtext">
    <w:name w:val="Body Text"/>
    <w:basedOn w:val="Normal"/>
    <w:qFormat/>
    <w:rPr>
      <w:sz w:val="28"/>
    </w:rPr>
  </w:style>
  <w:style w:type="paragraph" w:styleId="Brdtextmedindrag">
    <w:name w:val="Body Text Indent"/>
    <w:basedOn w:val="Normal"/>
    <w:pPr>
      <w:spacing w:after="120"/>
      <w:ind w:leftChars="200" w:left="420"/>
    </w:pPr>
  </w:style>
  <w:style w:type="paragraph" w:styleId="Brdtextmedindrag2">
    <w:name w:val="Body Text Indent 2"/>
    <w:basedOn w:val="Normal"/>
    <w:link w:val="Brdtextmedindrag2Char"/>
    <w:pPr>
      <w:ind w:leftChars="692" w:left="1327"/>
    </w:pPr>
    <w:rPr>
      <w:rFonts w:ascii="SimSun" w:hAnsi="SimSun"/>
      <w:sz w:val="24"/>
    </w:rPr>
  </w:style>
  <w:style w:type="paragraph" w:styleId="Ballongtext">
    <w:name w:val="Balloon Text"/>
    <w:basedOn w:val="Normal"/>
    <w:link w:val="BallongtextChar"/>
    <w:uiPriority w:val="99"/>
    <w:semiHidden/>
    <w:unhideWhenUsed/>
    <w:qFormat/>
    <w:rPr>
      <w:sz w:val="18"/>
      <w:szCs w:val="18"/>
    </w:rPr>
  </w:style>
  <w:style w:type="paragraph" w:styleId="Sidfot">
    <w:name w:val="footer"/>
    <w:basedOn w:val="Normal"/>
    <w:link w:val="SidfotChar"/>
    <w:uiPriority w:val="99"/>
    <w:qFormat/>
    <w:pPr>
      <w:tabs>
        <w:tab w:val="center" w:pos="4153"/>
        <w:tab w:val="right" w:pos="8306"/>
      </w:tabs>
      <w:snapToGrid w:val="0"/>
      <w:jc w:val="left"/>
    </w:pPr>
    <w:rPr>
      <w:sz w:val="18"/>
    </w:rPr>
  </w:style>
  <w:style w:type="paragraph" w:styleId="Sidhuvud">
    <w:name w:val="header"/>
    <w:basedOn w:val="Normal"/>
    <w:qFormat/>
    <w:pPr>
      <w:pBdr>
        <w:bottom w:val="single" w:sz="6" w:space="1" w:color="auto"/>
      </w:pBdr>
      <w:tabs>
        <w:tab w:val="center" w:pos="4153"/>
        <w:tab w:val="right" w:pos="8306"/>
      </w:tabs>
      <w:snapToGrid w:val="0"/>
      <w:jc w:val="center"/>
    </w:pPr>
    <w:rPr>
      <w:sz w:val="18"/>
      <w:szCs w:val="18"/>
    </w:rPr>
  </w:style>
  <w:style w:type="paragraph" w:styleId="Innehll1">
    <w:name w:val="toc 1"/>
    <w:basedOn w:val="Normal"/>
    <w:next w:val="Normal"/>
    <w:autoRedefine/>
    <w:uiPriority w:val="39"/>
    <w:unhideWhenUsed/>
    <w:qFormat/>
  </w:style>
  <w:style w:type="paragraph" w:styleId="Brdtextmedindrag3">
    <w:name w:val="Body Text Indent 3"/>
    <w:basedOn w:val="Normal"/>
    <w:qFormat/>
    <w:pPr>
      <w:ind w:firstLine="444"/>
    </w:pPr>
    <w:rPr>
      <w:rFonts w:ascii="SimSun" w:hAnsi="SimSun"/>
      <w:b/>
      <w:sz w:val="32"/>
    </w:rPr>
  </w:style>
  <w:style w:type="paragraph" w:styleId="Innehll2">
    <w:name w:val="toc 2"/>
    <w:basedOn w:val="Normal"/>
    <w:next w:val="Normal"/>
    <w:autoRedefine/>
    <w:uiPriority w:val="39"/>
    <w:unhideWhenUsed/>
    <w:qFormat/>
    <w:pPr>
      <w:ind w:leftChars="200" w:left="420"/>
    </w:pPr>
  </w:style>
  <w:style w:type="paragraph" w:styleId="Brdtext2">
    <w:name w:val="Body Text 2"/>
    <w:basedOn w:val="Normal"/>
    <w:qFormat/>
    <w:pPr>
      <w:spacing w:after="120" w:line="480" w:lineRule="auto"/>
    </w:pPr>
  </w:style>
  <w:style w:type="character" w:styleId="Sidnummer">
    <w:name w:val="page number"/>
    <w:basedOn w:val="Standardstycketeckensnitt"/>
    <w:qFormat/>
  </w:style>
  <w:style w:type="character" w:styleId="Hyperlnk">
    <w:name w:val="Hyperlink"/>
    <w:uiPriority w:val="99"/>
    <w:unhideWhenUsed/>
    <w:qFormat/>
    <w:rPr>
      <w:color w:val="0000FF"/>
      <w:u w:val="single"/>
    </w:rPr>
  </w:style>
  <w:style w:type="character" w:customStyle="1" w:styleId="SidfotChar">
    <w:name w:val="Sidfot Char"/>
    <w:link w:val="Sidfot"/>
    <w:uiPriority w:val="99"/>
    <w:qFormat/>
    <w:rPr>
      <w:kern w:val="2"/>
      <w:sz w:val="18"/>
    </w:rPr>
  </w:style>
  <w:style w:type="character" w:customStyle="1" w:styleId="BallongtextChar">
    <w:name w:val="Ballongtext Char"/>
    <w:link w:val="Ballongtext"/>
    <w:uiPriority w:val="99"/>
    <w:semiHidden/>
    <w:qFormat/>
    <w:rPr>
      <w:kern w:val="2"/>
      <w:sz w:val="18"/>
      <w:szCs w:val="18"/>
    </w:rPr>
  </w:style>
  <w:style w:type="paragraph" w:customStyle="1" w:styleId="TOC1">
    <w:name w:val="TOC 标题1"/>
    <w:basedOn w:val="Rubrik1"/>
    <w:next w:val="Normal"/>
    <w:uiPriority w:val="39"/>
    <w:semiHidden/>
    <w:unhideWhenUsed/>
    <w:qFormat/>
    <w:pPr>
      <w:keepLines/>
      <w:widowControl/>
      <w:spacing w:before="480" w:line="276" w:lineRule="auto"/>
      <w:jc w:val="left"/>
      <w:outlineLvl w:val="9"/>
    </w:pPr>
    <w:rPr>
      <w:rFonts w:ascii="Cambria" w:hAnsi="Cambria"/>
      <w:b/>
      <w:bCs/>
      <w:color w:val="365F91"/>
      <w:kern w:val="0"/>
      <w:szCs w:val="28"/>
    </w:rPr>
  </w:style>
  <w:style w:type="character" w:customStyle="1" w:styleId="Brdtextmedindrag2Char">
    <w:name w:val="Brödtext med indrag 2 Char"/>
    <w:basedOn w:val="Standardstycketeckensnitt"/>
    <w:link w:val="Brdtextmedindrag2"/>
    <w:qFormat/>
    <w:rPr>
      <w:rFonts w:ascii="SimSun" w:hAnsi="SimSun"/>
      <w:kern w:val="2"/>
      <w:sz w:val="24"/>
    </w:rPr>
  </w:style>
  <w:style w:type="paragraph" w:styleId="Liststycke">
    <w:name w:val="List Paragraph"/>
    <w:basedOn w:val="Normal"/>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8.w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1028"/>
  </customShpExts>
</s:customData>
</file>

<file path=customXml/itemProps1.xml><?xml version="1.0" encoding="utf-8"?>
<ds:datastoreItem xmlns:ds="http://schemas.openxmlformats.org/officeDocument/2006/customXml" ds:itemID="{A9D48C83-0EFA-4ED1-9999-CEB8843D39D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17</Pages>
  <Words>4126</Words>
  <Characters>21872</Characters>
  <Application>Microsoft Office Word</Application>
  <DocSecurity>0</DocSecurity>
  <Lines>182</Lines>
  <Paragraphs>51</Paragraphs>
  <ScaleCrop>false</ScaleCrop>
  <HeadingPairs>
    <vt:vector size="2" baseType="variant">
      <vt:variant>
        <vt:lpstr>Rubrik</vt:lpstr>
      </vt:variant>
      <vt:variant>
        <vt:i4>1</vt:i4>
      </vt:variant>
    </vt:vector>
  </HeadingPairs>
  <TitlesOfParts>
    <vt:vector size="1" baseType="lpstr">
      <vt:lpstr>JFD2型</vt:lpstr>
    </vt:vector>
  </TitlesOfParts>
  <Company>bbb</Company>
  <LinksUpToDate>false</LinksUpToDate>
  <CharactersWithSpaces>25947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JFD2型</dc:title>
  <dc:creator>尘 枫</dc:creator>
  <cp:keywords>, docId:8EECBB0BE2C6F7150AECF0DF8EFC23D4</cp:keywords>
  <cp:lastModifiedBy>Torleif Lasson</cp:lastModifiedBy>
  <cp:revision>3</cp:revision>
  <cp:lastPrinted>2022-03-17T04:49:00Z</cp:lastPrinted>
  <dcterms:created xsi:type="dcterms:W3CDTF">2025-02-14T06:57:00Z</dcterms:created>
  <dcterms:modified xsi:type="dcterms:W3CDTF">2025-02-14T07:48:00Z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EC21F2BE6B85425EA13E66C58BBDF145_13</vt:lpwstr>
  </property>
</Properties>
</file>