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ind w:firstLine="0" w:firstLineChars="0"/>
        <w:rPr>
          <w:rFonts w:ascii="Arial" w:hAnsi="Arial" w:cs="Arial"/>
          <w:sz w:val="21"/>
          <w:szCs w:val="21"/>
        </w:rPr>
      </w:pPr>
      <w:r>
        <w:rPr>
          <w:rFonts w:ascii="Arial" w:hAnsi="Arial" w:eastAsia="方正魏碑_GBK" w:cs="Arial"/>
          <w:szCs w:val="44"/>
        </w:rPr>
        <w:pict>
          <v:rect id="_x0000_s1040" o:spid="_x0000_s1040" o:spt="1" style="position:absolute;left:0pt;margin-left:0pt;margin-top:-42.75pt;height:1064.65pt;width:9.75pt;z-index:251660288;mso-width-relative:page;mso-height-relative:page;" fillcolor="#C0C0C0" filled="t" stroked="f" coordsize="21600,21600">
            <v:path/>
            <v:fill on="t" focussize="0,0"/>
            <v:stroke on="f"/>
            <v:imagedata o:title=""/>
            <o:lock v:ext="edit"/>
          </v:rect>
        </w:pict>
      </w:r>
    </w:p>
    <w:p>
      <w:pPr>
        <w:pStyle w:val="2"/>
        <w:spacing w:before="0" w:after="0" w:line="400" w:lineRule="exact"/>
        <w:ind w:firstLine="414" w:firstLineChars="146"/>
        <w:rPr>
          <w:rFonts w:hint="eastAsia" w:ascii="Tahoma" w:hAnsi="Tahoma" w:eastAsia="创艺简魏碑" w:cs="Tahoma"/>
          <w:b w:val="0"/>
          <w:sz w:val="30"/>
          <w:szCs w:val="30"/>
        </w:rPr>
      </w:pPr>
      <w:r>
        <w:rPr>
          <w:rFonts w:ascii="Tahoma" w:hAnsi="Tahoma" w:cs="Tahoma"/>
          <w:sz w:val="30"/>
          <w:szCs w:val="30"/>
        </w:rPr>
        <w:pict>
          <v:rect id="_x0000_s1147" o:spid="_x0000_s1147" o:spt="1" style="position:absolute;left:0pt;margin-left:0pt;margin-top:-42.75pt;height:1064.65pt;width:9.75pt;z-index:251666432;mso-width-relative:page;mso-height-relative:page;" fillcolor="#C0C0C0" filled="t" stroked="f" coordsize="21600,21600">
            <v:path/>
            <v:fill on="t" focussize="0,0"/>
            <v:stroke on="f"/>
            <v:imagedata o:title=""/>
            <o:lock v:ext="edit"/>
          </v:rect>
        </w:pict>
      </w:r>
      <w:r>
        <w:rPr>
          <w:rFonts w:ascii="Tahoma" w:hAnsi="Tahoma" w:eastAsia="创艺简魏碑" w:cs="Tahoma"/>
          <w:b w:val="0"/>
          <w:sz w:val="30"/>
          <w:szCs w:val="30"/>
        </w:rPr>
        <w:t>SP</w:t>
      </w:r>
      <w:bookmarkStart w:id="0" w:name="_GoBack"/>
      <w:bookmarkEnd w:id="0"/>
      <w:r>
        <w:rPr>
          <w:rFonts w:hint="eastAsia" w:ascii="Tahoma" w:hAnsi="Tahoma" w:eastAsia="创艺简魏碑" w:cs="Tahoma"/>
          <w:b w:val="0"/>
          <w:sz w:val="30"/>
          <w:szCs w:val="30"/>
        </w:rPr>
        <w:t>10</w:t>
      </w:r>
      <w:r>
        <w:rPr>
          <w:rFonts w:ascii="Tahoma" w:hAnsi="Tahoma" w:eastAsia="创艺简魏碑" w:cs="Tahoma"/>
          <w:b w:val="0"/>
          <w:sz w:val="30"/>
          <w:szCs w:val="30"/>
        </w:rPr>
        <w:t>00</w:t>
      </w:r>
      <w:r>
        <w:rPr>
          <w:rFonts w:hint="eastAsia" w:ascii="Tahoma" w:hAnsi="Tahoma" w:eastAsia="创艺简魏碑" w:cs="Tahoma"/>
          <w:b w:val="0"/>
          <w:sz w:val="30"/>
          <w:szCs w:val="30"/>
        </w:rPr>
        <w:t>-15</w:t>
      </w:r>
      <w:r>
        <w:rPr>
          <w:rFonts w:ascii="Tahoma" w:hAnsi="Tahoma" w:eastAsia="创艺简魏碑" w:cs="Tahoma"/>
          <w:b w:val="0"/>
          <w:sz w:val="30"/>
          <w:szCs w:val="30"/>
        </w:rPr>
        <w:t>00 Hydraulic Lift Table</w:t>
      </w:r>
    </w:p>
    <w:p>
      <w:pPr>
        <w:spacing w:line="240" w:lineRule="exact"/>
        <w:rPr>
          <w:rFonts w:hint="eastAsia"/>
        </w:rPr>
      </w:pPr>
    </w:p>
    <w:p>
      <w:pPr>
        <w:numPr>
          <w:ilvl w:val="0"/>
          <w:numId w:val="1"/>
        </w:numPr>
        <w:rPr>
          <w:rFonts w:ascii="Tahoma" w:hAnsi="Tahoma" w:cs="Tahoma"/>
          <w:sz w:val="44"/>
          <w:szCs w:val="44"/>
        </w:rPr>
      </w:pPr>
      <w:r>
        <w:rPr>
          <w:rFonts w:ascii="Tahoma" w:hAnsi="Tahoma" w:cs="Tahoma"/>
          <w:sz w:val="44"/>
          <w:szCs w:val="44"/>
        </w:rPr>
        <w:t>Operation manual</w:t>
      </w:r>
    </w:p>
    <w:p>
      <w:pPr>
        <w:numPr>
          <w:ilvl w:val="0"/>
          <w:numId w:val="1"/>
        </w:numPr>
        <w:rPr>
          <w:rFonts w:ascii="Tahoma" w:hAnsi="Tahoma" w:eastAsia="黑体" w:cs="Tahoma"/>
          <w:sz w:val="44"/>
        </w:rPr>
      </w:pPr>
      <w:r>
        <w:rPr>
          <w:rFonts w:ascii="Tahoma" w:hAnsi="Tahoma" w:cs="Tahoma"/>
        </w:rPr>
        <w:pict>
          <v:rect id="_x0000_s1039" o:spid="_x0000_s1039" o:spt="1" style="position:absolute;left:0pt;margin-left:-48.25pt;margin-top:31.25pt;height:9.35pt;width:424.9pt;z-index:251659264;mso-width-relative:page;mso-height-relative:page;" fillcolor="#C0C0C0" filled="t" stroked="f" coordsize="21600,21600">
            <v:path/>
            <v:fill on="t" focussize="0,0"/>
            <v:stroke on="f"/>
            <v:imagedata o:title=""/>
            <o:lock v:ext="edit"/>
          </v:rect>
        </w:pict>
      </w:r>
      <w:r>
        <w:rPr>
          <w:rFonts w:ascii="Tahoma" w:hAnsi="Tahoma" w:eastAsia="方正魏碑_GBK" w:cs="Tahoma"/>
          <w:sz w:val="44"/>
          <w:szCs w:val="44"/>
        </w:rPr>
        <w:t>Spare parts catalogue</w:t>
      </w:r>
    </w:p>
    <w:p>
      <w:pPr>
        <w:rPr>
          <w:rFonts w:ascii="Arial" w:hAnsi="Arial" w:cs="Arial"/>
        </w:rPr>
      </w:pPr>
    </w:p>
    <w:p>
      <w:pPr>
        <w:rPr>
          <w:rFonts w:hint="eastAsia" w:ascii="Arial" w:hAnsi="Arial" w:cs="Arial"/>
        </w:rPr>
      </w:pPr>
    </w:p>
    <w:p>
      <w:pPr>
        <w:rPr>
          <w:rFonts w:hint="eastAsia" w:ascii="Arial" w:hAnsi="Arial" w:cs="Arial"/>
        </w:rPr>
      </w:pPr>
    </w:p>
    <w:p>
      <w:pPr>
        <w:rPr>
          <w:rFonts w:hint="eastAsia" w:ascii="Arial" w:hAnsi="Arial" w:cs="Arial"/>
        </w:rPr>
      </w:pPr>
    </w:p>
    <w:p>
      <w:pPr>
        <w:rPr>
          <w:rFonts w:hint="eastAsia" w:ascii="Arial" w:hAnsi="Arial" w:cs="Arial"/>
        </w:rPr>
      </w:pPr>
    </w:p>
    <w:p>
      <w:pPr>
        <w:jc w:val="center"/>
        <w:rPr>
          <w:rFonts w:hint="eastAsia" w:ascii="Arial" w:hAnsi="Arial" w:cs="Arial"/>
        </w:rPr>
      </w:pPr>
    </w:p>
    <w:p>
      <w:pPr>
        <w:jc w:val="center"/>
        <w:rPr>
          <w:rFonts w:hint="eastAsia" w:ascii="Arial" w:hAnsi="Arial" w:cs="Arial"/>
        </w:rPr>
      </w:pPr>
    </w:p>
    <w:p>
      <w:pPr>
        <w:jc w:val="center"/>
        <w:rPr>
          <w:rFonts w:hint="eastAsia" w:ascii="Arial" w:hAnsi="Arial" w:cs="Arial"/>
        </w:rPr>
      </w:pPr>
    </w:p>
    <w:p>
      <w:pPr>
        <w:jc w:val="center"/>
        <w:rPr>
          <w:rFonts w:hint="eastAsia" w:ascii="Arial" w:hAnsi="Arial" w:cs="Arial"/>
        </w:rPr>
      </w:pPr>
      <w:r>
        <w:drawing>
          <wp:anchor distT="0" distB="0" distL="114300" distR="114300" simplePos="0" relativeHeight="251685888" behindDoc="0" locked="0" layoutInCell="1" allowOverlap="1">
            <wp:simplePos x="0" y="0"/>
            <wp:positionH relativeFrom="column">
              <wp:posOffset>735330</wp:posOffset>
            </wp:positionH>
            <wp:positionV relativeFrom="paragraph">
              <wp:posOffset>136525</wp:posOffset>
            </wp:positionV>
            <wp:extent cx="2941320" cy="2279015"/>
            <wp:effectExtent l="19050" t="0" r="0" b="0"/>
            <wp:wrapNone/>
            <wp:docPr id="163" name="图片 163" descr="SPB1000(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SPB1000(1500)"/>
                    <pic:cNvPicPr>
                      <a:picLocks noChangeAspect="1" noChangeArrowheads="1"/>
                    </pic:cNvPicPr>
                  </pic:nvPicPr>
                  <pic:blipFill>
                    <a:blip r:embed="rId6" cstate="print"/>
                    <a:srcRect/>
                    <a:stretch>
                      <a:fillRect/>
                    </a:stretch>
                  </pic:blipFill>
                  <pic:spPr>
                    <a:xfrm>
                      <a:off x="0" y="0"/>
                      <a:ext cx="2941320" cy="2279015"/>
                    </a:xfrm>
                    <a:prstGeom prst="rect">
                      <a:avLst/>
                    </a:prstGeom>
                    <a:noFill/>
                    <a:ln w="9525">
                      <a:noFill/>
                      <a:miter lim="800000"/>
                      <a:headEnd/>
                      <a:tailEnd/>
                    </a:ln>
                  </pic:spPr>
                </pic:pic>
              </a:graphicData>
            </a:graphic>
          </wp:anchor>
        </w:drawing>
      </w:r>
    </w:p>
    <w:p>
      <w:pPr>
        <w:jc w:val="center"/>
        <w:rPr>
          <w:rFonts w:hint="eastAsia" w:ascii="Arial" w:hAnsi="Arial" w:cs="Arial"/>
        </w:rPr>
      </w:pPr>
    </w:p>
    <w:p>
      <w:pPr>
        <w:jc w:val="center"/>
        <w:rPr>
          <w:rFonts w:hint="eastAsia" w:ascii="Arial" w:hAnsi="Arial" w:cs="Arial"/>
        </w:rPr>
      </w:pPr>
    </w:p>
    <w:p>
      <w:pPr>
        <w:jc w:val="center"/>
        <w:rPr>
          <w:rFonts w:hint="eastAsia" w:ascii="Arial" w:hAnsi="Arial" w:cs="Arial"/>
        </w:rPr>
      </w:pPr>
    </w:p>
    <w:p>
      <w:pPr>
        <w:jc w:val="center"/>
        <w:rPr>
          <w:rFonts w:hint="eastAsia" w:ascii="Arial" w:hAnsi="Arial" w:cs="Arial"/>
        </w:rPr>
      </w:pPr>
    </w:p>
    <w:p>
      <w:pPr>
        <w:jc w:val="center"/>
        <w:rPr>
          <w:rFonts w:hint="eastAsia" w:ascii="Arial" w:hAnsi="Arial" w:cs="Arial"/>
        </w:rPr>
      </w:pPr>
    </w:p>
    <w:p>
      <w:pPr>
        <w:jc w:val="center"/>
        <w:rPr>
          <w:rFonts w:hint="eastAsia" w:ascii="Arial" w:hAnsi="Arial" w:cs="Arial"/>
        </w:rPr>
      </w:pPr>
    </w:p>
    <w:p>
      <w:pPr>
        <w:jc w:val="center"/>
        <w:rPr>
          <w:rFonts w:hint="eastAsia" w:ascii="Arial" w:hAnsi="Arial" w:cs="Arial"/>
        </w:rPr>
      </w:pPr>
    </w:p>
    <w:p>
      <w:pPr>
        <w:jc w:val="center"/>
        <w:rPr>
          <w:rFonts w:hint="eastAsia" w:ascii="Arial" w:hAnsi="Arial" w:cs="Arial"/>
        </w:rPr>
      </w:pPr>
      <w:r>
        <w:rPr>
          <w:rFonts w:hint="eastAsia" w:ascii="Arial" w:hAnsi="Arial" w:cs="Arial"/>
        </w:rPr>
        <w:pict>
          <v:shape id="_x0000_s1185" o:spid="_x0000_s1185" o:spt="3" type="#_x0000_t3" style="position:absolute;left:0pt;margin-left:115.65pt;margin-top:39.3pt;height:28.5pt;width:28.95pt;z-index:251683840;mso-width-relative:page;mso-height-relative:page;" stroked="f" coordsize="21600,21600">
            <v:path/>
            <v:fill focussize="0,0"/>
            <v:stroke on="f"/>
            <v:imagedata o:title=""/>
            <o:lock v:ext="edit"/>
          </v:shape>
        </w:pict>
      </w:r>
    </w:p>
    <w:p>
      <w:pPr>
        <w:jc w:val="center"/>
        <w:rPr>
          <w:rFonts w:hint="eastAsia" w:ascii="Arial" w:hAnsi="Arial" w:cs="Arial"/>
        </w:rPr>
      </w:pPr>
    </w:p>
    <w:p>
      <w:pPr>
        <w:jc w:val="center"/>
        <w:rPr>
          <w:rFonts w:hint="eastAsia" w:ascii="Arial" w:hAnsi="Arial" w:cs="Arial"/>
        </w:rPr>
      </w:pPr>
    </w:p>
    <w:p>
      <w:pPr>
        <w:jc w:val="center"/>
        <w:rPr>
          <w:rFonts w:hint="eastAsia" w:ascii="Arial" w:hAnsi="Arial" w:cs="Arial"/>
        </w:rPr>
      </w:pPr>
    </w:p>
    <w:p>
      <w:pPr>
        <w:jc w:val="center"/>
        <w:rPr>
          <w:rFonts w:hint="eastAsia" w:ascii="Arial" w:hAnsi="Arial" w:cs="Arial"/>
        </w:rPr>
      </w:pPr>
    </w:p>
    <w:p>
      <w:pPr>
        <w:jc w:val="center"/>
        <w:rPr>
          <w:rFonts w:hint="eastAsia" w:ascii="Arial" w:hAnsi="Arial" w:cs="Arial"/>
        </w:rPr>
      </w:pPr>
    </w:p>
    <w:p>
      <w:pPr>
        <w:rPr>
          <w:rFonts w:ascii="Arial" w:hAnsi="Arial" w:cs="Arial"/>
        </w:rPr>
      </w:pPr>
    </w:p>
    <w:p>
      <w:pPr>
        <w:rPr>
          <w:rFonts w:ascii="Arial" w:hAnsi="Arial" w:cs="Arial"/>
        </w:rPr>
      </w:pPr>
    </w:p>
    <w:p>
      <w:pPr>
        <w:jc w:val="center"/>
        <w:rPr>
          <w:rFonts w:hint="eastAsia" w:ascii="Arial" w:hAnsi="Arial" w:cs="Arial"/>
        </w:rPr>
      </w:pPr>
    </w:p>
    <w:p>
      <w:pPr>
        <w:jc w:val="center"/>
        <w:rPr>
          <w:rFonts w:hint="eastAsia" w:ascii="Arial" w:hAnsi="Arial" w:cs="Arial"/>
        </w:rPr>
      </w:pPr>
    </w:p>
    <w:p>
      <w:pPr>
        <w:jc w:val="center"/>
        <w:rPr>
          <w:rFonts w:hint="eastAsia" w:ascii="Arial" w:hAnsi="Arial" w:cs="Arial"/>
        </w:rPr>
      </w:pPr>
    </w:p>
    <w:p>
      <w:pPr>
        <w:jc w:val="center"/>
        <w:rPr>
          <w:rFonts w:ascii="Arial" w:hAnsi="Arial" w:cs="Arial"/>
        </w:rPr>
      </w:pPr>
      <w:r>
        <w:rPr>
          <w:rFonts w:ascii="Arial" w:hAnsi="Arial" w:cs="Arial"/>
        </w:rPr>
        <w:pict>
          <v:shape id="_x0000_s1041" o:spid="_x0000_s1041" o:spt="202" type="#_x0000_t202" style="position:absolute;left:0pt;margin-left:299.15pt;margin-top:9pt;height:22.2pt;width:47pt;z-index:251661312;mso-width-relative:page;mso-height-relative:page;" stroked="t" coordsize="21600,21600">
            <v:path/>
            <v:fill focussize="0,0"/>
            <v:stroke color="#FFFFFF" joinstyle="miter"/>
            <v:imagedata o:title=""/>
            <o:lock v:ext="edit"/>
            <v:textbox style="mso-fit-shape-to-text:t;">
              <w:txbxContent>
                <w:p>
                  <w:pPr>
                    <w:jc w:val="right"/>
                  </w:pPr>
                  <w:r>
                    <w:rPr>
                      <w:rFonts w:hint="eastAsia" w:ascii="Tahoma" w:hAnsi="Tahoma" w:eastAsia="黑体" w:cs="Tahoma"/>
                      <w:sz w:val="13"/>
                      <w:szCs w:val="13"/>
                    </w:rPr>
                    <w:t>2008-12</w:t>
                  </w:r>
                </w:p>
              </w:txbxContent>
            </v:textbox>
          </v:shape>
        </w:pict>
      </w:r>
    </w:p>
    <w:p>
      <w:pPr>
        <w:rPr>
          <w:rFonts w:hint="eastAsia" w:ascii="Arial" w:hAnsi="Arial" w:cs="Arial"/>
        </w:rPr>
      </w:pPr>
    </w:p>
    <w:p>
      <w:pPr>
        <w:spacing w:line="360" w:lineRule="auto"/>
        <w:rPr>
          <w:rFonts w:hint="eastAsia" w:ascii="Tahoma" w:hAnsi="Tahoma" w:eastAsia="黑体" w:cs="Tahoma"/>
          <w:b/>
          <w:color w:val="000000"/>
          <w:szCs w:val="21"/>
        </w:rPr>
      </w:pPr>
      <w:r>
        <w:rPr>
          <w:rFonts w:hint="eastAsia" w:ascii="Tahoma" w:hAnsi="Arial" w:eastAsia="黑体" w:cs="Tahoma"/>
          <w:b/>
          <w:color w:val="000000"/>
          <w:szCs w:val="21"/>
        </w:rPr>
        <w:t>I</w:t>
      </w:r>
      <w:r>
        <w:rPr>
          <w:rFonts w:ascii="Tahoma" w:hAnsi="Tahoma" w:eastAsia="黑体" w:cs="Tahoma"/>
          <w:b/>
          <w:color w:val="000000"/>
          <w:szCs w:val="21"/>
        </w:rPr>
        <w:t>. Con</w:t>
      </w:r>
      <w:r>
        <w:rPr>
          <w:rFonts w:hint="eastAsia" w:ascii="Tahoma" w:hAnsi="Tahoma" w:eastAsia="黑体" w:cs="Tahoma"/>
          <w:b/>
          <w:color w:val="000000"/>
          <w:szCs w:val="21"/>
        </w:rPr>
        <w:t>figuration diagram</w:t>
      </w:r>
    </w:p>
    <w:p>
      <w:pPr>
        <w:ind w:left="768"/>
        <w:jc w:val="center"/>
        <w:rPr>
          <w:rFonts w:ascii="Arial" w:hAnsi="Arial" w:cs="Arial"/>
        </w:rPr>
      </w:pPr>
      <w:r>
        <w:rPr>
          <w:rFonts w:ascii="Arial" w:hAnsi="Arial" w:cs="Arial"/>
        </w:rPr>
        <w:object>
          <v:shape id="_x0000_i1025" o:spt="75" type="#_x0000_t75" style="height:179.7pt;width:232.9pt;" o:ole="t" filled="f" coordsize="21600,21600">
            <v:path/>
            <v:fill on="f" focussize="0,0"/>
            <v:stroke/>
            <v:imagedata r:id="rId8" o:title=""/>
            <o:lock v:ext="edit" aspectratio="t"/>
            <w10:wrap type="none"/>
            <w10:anchorlock/>
          </v:shape>
          <o:OLEObject Type="Embed" ProgID="Picad.Document" ShapeID="_x0000_i1025" DrawAspect="Content" ObjectID="_1468075725" r:id="rId7">
            <o:LockedField>false</o:LockedField>
          </o:OLEObject>
        </w:object>
      </w:r>
    </w:p>
    <w:p>
      <w:pPr>
        <w:spacing w:line="360" w:lineRule="auto"/>
        <w:rPr>
          <w:rFonts w:ascii="Tahoma" w:hAnsi="Arial" w:eastAsia="黑体" w:cs="Tahoma"/>
          <w:b/>
          <w:color w:val="000000"/>
          <w:szCs w:val="21"/>
        </w:rPr>
      </w:pPr>
      <w:r>
        <w:rPr>
          <w:rFonts w:hint="eastAsia" w:ascii="Tahoma" w:hAnsi="Arial" w:eastAsia="黑体" w:cs="Tahoma"/>
          <w:b/>
          <w:color w:val="000000"/>
          <w:szCs w:val="21"/>
        </w:rPr>
        <w:t>II. Main technical parameters</w:t>
      </w:r>
      <w:r>
        <w:rPr>
          <w:rFonts w:ascii="Tahoma" w:hAnsi="Arial" w:eastAsia="黑体" w:cs="Tahoma"/>
          <w:b/>
          <w:color w:val="000000"/>
          <w:szCs w:val="21"/>
        </w:rPr>
        <w:t>：</w:t>
      </w:r>
    </w:p>
    <w:tbl>
      <w:tblPr>
        <w:tblStyle w:val="6"/>
        <w:tblW w:w="6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676"/>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895" w:type="dxa"/>
            <w:vAlign w:val="center"/>
          </w:tcPr>
          <w:p>
            <w:pPr>
              <w:spacing w:line="220" w:lineRule="exact"/>
              <w:jc w:val="center"/>
              <w:rPr>
                <w:rFonts w:ascii="Tahoma" w:hAnsi="Tahoma" w:cs="Tahoma"/>
                <w:sz w:val="16"/>
                <w:szCs w:val="16"/>
              </w:rPr>
            </w:pPr>
            <w:r>
              <w:rPr>
                <w:rFonts w:ascii="Tahoma" w:hAnsi="Tahoma" w:cs="Tahoma"/>
                <w:sz w:val="16"/>
                <w:szCs w:val="16"/>
              </w:rPr>
              <w:t>Specification / Model</w:t>
            </w:r>
          </w:p>
        </w:tc>
        <w:tc>
          <w:tcPr>
            <w:tcW w:w="1676" w:type="dxa"/>
            <w:vAlign w:val="center"/>
          </w:tcPr>
          <w:p>
            <w:pPr>
              <w:jc w:val="center"/>
              <w:rPr>
                <w:rFonts w:ascii="Tahoma" w:hAnsi="Tahoma" w:cs="Tahoma"/>
                <w:sz w:val="16"/>
                <w:szCs w:val="16"/>
              </w:rPr>
            </w:pPr>
            <w:r>
              <w:rPr>
                <w:rFonts w:ascii="Tahoma" w:hAnsi="Tahoma" w:cs="Tahoma"/>
                <w:sz w:val="16"/>
                <w:szCs w:val="16"/>
              </w:rPr>
              <w:t>SPB1000</w:t>
            </w:r>
          </w:p>
        </w:tc>
        <w:tc>
          <w:tcPr>
            <w:tcW w:w="1677" w:type="dxa"/>
            <w:vAlign w:val="center"/>
          </w:tcPr>
          <w:p>
            <w:pPr>
              <w:spacing w:line="220" w:lineRule="exact"/>
              <w:jc w:val="center"/>
              <w:rPr>
                <w:rFonts w:ascii="Tahoma" w:hAnsi="Tahoma" w:cs="Tahoma"/>
                <w:sz w:val="16"/>
                <w:szCs w:val="16"/>
              </w:rPr>
            </w:pPr>
            <w:r>
              <w:rPr>
                <w:rFonts w:ascii="Tahoma" w:hAnsi="Tahoma" w:cs="Tahoma"/>
                <w:sz w:val="16"/>
                <w:szCs w:val="16"/>
              </w:rPr>
              <w:t>SPB1500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895" w:type="dxa"/>
            <w:vAlign w:val="center"/>
          </w:tcPr>
          <w:p>
            <w:pPr>
              <w:spacing w:line="220" w:lineRule="exact"/>
              <w:rPr>
                <w:rFonts w:ascii="Tahoma" w:hAnsi="Tahoma" w:cs="Tahoma"/>
                <w:sz w:val="16"/>
                <w:szCs w:val="16"/>
              </w:rPr>
            </w:pPr>
            <w:r>
              <w:rPr>
                <w:rFonts w:ascii="Tahoma" w:hAnsi="Tahoma" w:cs="Tahoma"/>
                <w:sz w:val="16"/>
                <w:szCs w:val="16"/>
              </w:rPr>
              <w:t>Capacity                       kg</w:t>
            </w:r>
          </w:p>
        </w:tc>
        <w:tc>
          <w:tcPr>
            <w:tcW w:w="1676" w:type="dxa"/>
            <w:vAlign w:val="center"/>
          </w:tcPr>
          <w:p>
            <w:pPr>
              <w:jc w:val="center"/>
              <w:rPr>
                <w:rFonts w:ascii="Tahoma" w:hAnsi="Tahoma" w:cs="Tahoma"/>
                <w:sz w:val="16"/>
                <w:szCs w:val="16"/>
              </w:rPr>
            </w:pPr>
            <w:r>
              <w:rPr>
                <w:rFonts w:ascii="Tahoma" w:hAnsi="Tahoma" w:cs="Tahoma"/>
                <w:sz w:val="16"/>
                <w:szCs w:val="16"/>
              </w:rPr>
              <w:t>1000</w:t>
            </w:r>
          </w:p>
        </w:tc>
        <w:tc>
          <w:tcPr>
            <w:tcW w:w="1677" w:type="dxa"/>
          </w:tcPr>
          <w:p>
            <w:pPr>
              <w:spacing w:line="220" w:lineRule="exact"/>
              <w:jc w:val="center"/>
              <w:rPr>
                <w:rFonts w:ascii="Tahoma" w:hAnsi="Tahoma" w:cs="Tahoma"/>
                <w:sz w:val="16"/>
                <w:szCs w:val="16"/>
              </w:rPr>
            </w:pPr>
            <w:r>
              <w:rPr>
                <w:rFonts w:ascii="Tahoma" w:hAnsi="Tahoma" w:cs="Tahoma"/>
                <w:sz w:val="16"/>
                <w:szCs w:val="16"/>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895" w:type="dxa"/>
            <w:vAlign w:val="center"/>
          </w:tcPr>
          <w:p>
            <w:pPr>
              <w:spacing w:line="220" w:lineRule="exact"/>
              <w:rPr>
                <w:rFonts w:ascii="Tahoma" w:hAnsi="Tahoma" w:cs="Tahoma"/>
                <w:sz w:val="16"/>
                <w:szCs w:val="16"/>
              </w:rPr>
            </w:pPr>
            <w:r>
              <w:rPr>
                <w:rFonts w:ascii="Tahoma" w:hAnsi="Tahoma" w:cs="Tahoma"/>
                <w:sz w:val="16"/>
                <w:szCs w:val="16"/>
              </w:rPr>
              <w:t>Max. lift height  H              mm</w:t>
            </w:r>
          </w:p>
        </w:tc>
        <w:tc>
          <w:tcPr>
            <w:tcW w:w="1676" w:type="dxa"/>
            <w:vAlign w:val="center"/>
          </w:tcPr>
          <w:p>
            <w:pPr>
              <w:jc w:val="center"/>
              <w:rPr>
                <w:rFonts w:ascii="Tahoma" w:hAnsi="Tahoma" w:cs="Tahoma"/>
                <w:sz w:val="16"/>
                <w:szCs w:val="16"/>
              </w:rPr>
            </w:pPr>
            <w:r>
              <w:rPr>
                <w:rFonts w:ascii="Tahoma" w:hAnsi="Tahoma" w:cs="Tahoma"/>
                <w:sz w:val="16"/>
                <w:szCs w:val="16"/>
              </w:rPr>
              <w:t>1000</w:t>
            </w:r>
          </w:p>
        </w:tc>
        <w:tc>
          <w:tcPr>
            <w:tcW w:w="1677" w:type="dxa"/>
          </w:tcPr>
          <w:p>
            <w:pPr>
              <w:spacing w:line="220" w:lineRule="exact"/>
              <w:jc w:val="center"/>
              <w:rPr>
                <w:rFonts w:ascii="Tahoma" w:hAnsi="Tahoma" w:cs="Tahoma"/>
                <w:sz w:val="16"/>
                <w:szCs w:val="16"/>
              </w:rPr>
            </w:pPr>
            <w:r>
              <w:rPr>
                <w:rFonts w:ascii="Tahoma" w:hAnsi="Tahoma" w:cs="Tahoma"/>
                <w:sz w:val="16"/>
                <w:szCs w:val="16"/>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895" w:type="dxa"/>
            <w:vAlign w:val="center"/>
          </w:tcPr>
          <w:p>
            <w:pPr>
              <w:spacing w:line="220" w:lineRule="exact"/>
              <w:rPr>
                <w:rFonts w:ascii="Tahoma" w:hAnsi="Tahoma" w:cs="Tahoma"/>
                <w:sz w:val="16"/>
                <w:szCs w:val="16"/>
              </w:rPr>
            </w:pPr>
            <w:r>
              <w:rPr>
                <w:rFonts w:ascii="Tahoma" w:hAnsi="Tahoma" w:cs="Tahoma"/>
                <w:sz w:val="16"/>
                <w:szCs w:val="16"/>
              </w:rPr>
              <w:t>Min. height of table  h          mm</w:t>
            </w:r>
          </w:p>
        </w:tc>
        <w:tc>
          <w:tcPr>
            <w:tcW w:w="1676" w:type="dxa"/>
            <w:vAlign w:val="center"/>
          </w:tcPr>
          <w:p>
            <w:pPr>
              <w:jc w:val="center"/>
              <w:rPr>
                <w:rFonts w:ascii="Tahoma" w:hAnsi="Tahoma" w:cs="Tahoma"/>
                <w:sz w:val="16"/>
                <w:szCs w:val="16"/>
              </w:rPr>
            </w:pPr>
            <w:r>
              <w:rPr>
                <w:rFonts w:ascii="Tahoma" w:hAnsi="Tahoma" w:cs="Tahoma"/>
                <w:sz w:val="16"/>
                <w:szCs w:val="16"/>
              </w:rPr>
              <w:t>380</w:t>
            </w:r>
          </w:p>
        </w:tc>
        <w:tc>
          <w:tcPr>
            <w:tcW w:w="1677" w:type="dxa"/>
          </w:tcPr>
          <w:p>
            <w:pPr>
              <w:spacing w:line="220" w:lineRule="exact"/>
              <w:jc w:val="center"/>
              <w:rPr>
                <w:rFonts w:ascii="Tahoma" w:hAnsi="Tahoma" w:cs="Tahoma"/>
                <w:sz w:val="16"/>
                <w:szCs w:val="16"/>
              </w:rPr>
            </w:pPr>
            <w:r>
              <w:rPr>
                <w:rFonts w:ascii="Tahoma" w:hAnsi="Tahoma" w:cs="Tahoma"/>
                <w:sz w:val="16"/>
                <w:szCs w:val="16"/>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895" w:type="dxa"/>
            <w:vAlign w:val="center"/>
          </w:tcPr>
          <w:p>
            <w:pPr>
              <w:spacing w:line="220" w:lineRule="exact"/>
              <w:rPr>
                <w:rFonts w:ascii="Tahoma" w:hAnsi="Tahoma" w:cs="Tahoma"/>
                <w:sz w:val="16"/>
                <w:szCs w:val="16"/>
                <w:lang w:val="de-DE"/>
              </w:rPr>
            </w:pPr>
            <w:r>
              <w:rPr>
                <w:rFonts w:ascii="Tahoma" w:hAnsi="Tahoma" w:cs="Tahoma"/>
                <w:sz w:val="16"/>
                <w:szCs w:val="16"/>
              </w:rPr>
              <w:t xml:space="preserve">Table size </w:t>
            </w:r>
            <w:r>
              <w:rPr>
                <w:rFonts w:ascii="Tahoma" w:hAnsi="Tahoma" w:cs="Tahoma"/>
                <w:sz w:val="16"/>
                <w:szCs w:val="16"/>
                <w:lang w:val="de-DE"/>
              </w:rPr>
              <w:t>L×C×E               mm</w:t>
            </w:r>
          </w:p>
        </w:tc>
        <w:tc>
          <w:tcPr>
            <w:tcW w:w="1676" w:type="dxa"/>
            <w:vAlign w:val="center"/>
          </w:tcPr>
          <w:p>
            <w:pPr>
              <w:jc w:val="center"/>
              <w:rPr>
                <w:rFonts w:ascii="Tahoma" w:hAnsi="Tahoma" w:cs="Tahoma"/>
                <w:sz w:val="16"/>
                <w:szCs w:val="16"/>
              </w:rPr>
            </w:pPr>
            <w:r>
              <w:rPr>
                <w:rFonts w:ascii="Tahoma" w:hAnsi="Tahoma" w:cs="Tahoma"/>
                <w:sz w:val="16"/>
                <w:szCs w:val="16"/>
              </w:rPr>
              <w:t>1016×515×60</w:t>
            </w:r>
          </w:p>
        </w:tc>
        <w:tc>
          <w:tcPr>
            <w:tcW w:w="1677" w:type="dxa"/>
          </w:tcPr>
          <w:p>
            <w:pPr>
              <w:spacing w:line="220" w:lineRule="exact"/>
              <w:jc w:val="center"/>
              <w:rPr>
                <w:rFonts w:ascii="Tahoma" w:hAnsi="Tahoma" w:cs="Tahoma"/>
                <w:sz w:val="16"/>
                <w:szCs w:val="16"/>
              </w:rPr>
            </w:pPr>
            <w:r>
              <w:rPr>
                <w:rFonts w:ascii="Tahoma" w:hAnsi="Tahoma" w:cs="Tahoma"/>
                <w:sz w:val="16"/>
                <w:szCs w:val="16"/>
              </w:rPr>
              <w:t>1220×610x60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895" w:type="dxa"/>
            <w:vAlign w:val="center"/>
          </w:tcPr>
          <w:p>
            <w:pPr>
              <w:spacing w:line="220" w:lineRule="exact"/>
              <w:rPr>
                <w:rFonts w:ascii="Tahoma" w:hAnsi="Tahoma" w:cs="Tahoma"/>
                <w:sz w:val="16"/>
                <w:szCs w:val="16"/>
              </w:rPr>
            </w:pPr>
            <w:r>
              <w:rPr>
                <w:rFonts w:ascii="Tahoma" w:hAnsi="Tahoma" w:cs="Tahoma"/>
                <w:sz w:val="16"/>
                <w:szCs w:val="16"/>
              </w:rPr>
              <w:t>Handle height A                mm</w:t>
            </w:r>
          </w:p>
        </w:tc>
        <w:tc>
          <w:tcPr>
            <w:tcW w:w="1676" w:type="dxa"/>
            <w:vAlign w:val="center"/>
          </w:tcPr>
          <w:p>
            <w:pPr>
              <w:jc w:val="center"/>
              <w:rPr>
                <w:rFonts w:ascii="Tahoma" w:hAnsi="Tahoma" w:cs="Tahoma"/>
                <w:sz w:val="16"/>
                <w:szCs w:val="16"/>
              </w:rPr>
            </w:pPr>
            <w:r>
              <w:rPr>
                <w:rFonts w:ascii="Tahoma" w:hAnsi="Tahoma" w:cs="Tahoma"/>
                <w:sz w:val="16"/>
                <w:szCs w:val="16"/>
              </w:rPr>
              <w:t>962</w:t>
            </w:r>
          </w:p>
        </w:tc>
        <w:tc>
          <w:tcPr>
            <w:tcW w:w="1677" w:type="dxa"/>
          </w:tcPr>
          <w:p>
            <w:pPr>
              <w:spacing w:line="220" w:lineRule="exact"/>
              <w:jc w:val="center"/>
              <w:rPr>
                <w:rFonts w:ascii="Tahoma" w:hAnsi="Tahoma" w:cs="Tahoma"/>
                <w:sz w:val="16"/>
                <w:szCs w:val="16"/>
              </w:rPr>
            </w:pPr>
            <w:r>
              <w:rPr>
                <w:rFonts w:ascii="Tahoma" w:hAnsi="Tahoma" w:cs="Tahoma"/>
                <w:sz w:val="16"/>
                <w:szCs w:val="16"/>
              </w:rPr>
              <w:t>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895" w:type="dxa"/>
            <w:vAlign w:val="center"/>
          </w:tcPr>
          <w:p>
            <w:pPr>
              <w:spacing w:line="220" w:lineRule="exact"/>
              <w:rPr>
                <w:rFonts w:ascii="Tahoma" w:hAnsi="Tahoma" w:cs="Tahoma"/>
                <w:sz w:val="16"/>
                <w:szCs w:val="16"/>
              </w:rPr>
            </w:pPr>
            <w:r>
              <w:rPr>
                <w:rFonts w:ascii="Tahoma" w:hAnsi="Tahoma" w:cs="Tahoma"/>
                <w:sz w:val="16"/>
                <w:szCs w:val="16"/>
              </w:rPr>
              <w:t>Overall length B                mm</w:t>
            </w:r>
          </w:p>
        </w:tc>
        <w:tc>
          <w:tcPr>
            <w:tcW w:w="1676" w:type="dxa"/>
            <w:vAlign w:val="center"/>
          </w:tcPr>
          <w:p>
            <w:pPr>
              <w:jc w:val="center"/>
              <w:rPr>
                <w:rFonts w:ascii="Tahoma" w:hAnsi="Tahoma" w:cs="Tahoma"/>
                <w:sz w:val="16"/>
                <w:szCs w:val="16"/>
              </w:rPr>
            </w:pPr>
            <w:r>
              <w:rPr>
                <w:rFonts w:ascii="Tahoma" w:hAnsi="Tahoma" w:cs="Tahoma"/>
                <w:sz w:val="16"/>
                <w:szCs w:val="16"/>
              </w:rPr>
              <w:t>1170</w:t>
            </w:r>
          </w:p>
        </w:tc>
        <w:tc>
          <w:tcPr>
            <w:tcW w:w="1677" w:type="dxa"/>
          </w:tcPr>
          <w:p>
            <w:pPr>
              <w:spacing w:line="220" w:lineRule="exact"/>
              <w:jc w:val="center"/>
              <w:rPr>
                <w:rFonts w:ascii="Tahoma" w:hAnsi="Tahoma" w:cs="Tahoma"/>
                <w:sz w:val="16"/>
                <w:szCs w:val="16"/>
              </w:rPr>
            </w:pPr>
            <w:r>
              <w:rPr>
                <w:rFonts w:ascii="Tahoma" w:hAnsi="Tahoma" w:cs="Tahoma"/>
                <w:sz w:val="16"/>
                <w:szCs w:val="16"/>
              </w:rPr>
              <w:t>1379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895" w:type="dxa"/>
            <w:vAlign w:val="center"/>
          </w:tcPr>
          <w:p>
            <w:pPr>
              <w:spacing w:line="220" w:lineRule="exact"/>
              <w:rPr>
                <w:rFonts w:ascii="Tahoma" w:hAnsi="Tahoma" w:cs="Tahoma"/>
                <w:sz w:val="16"/>
                <w:szCs w:val="16"/>
              </w:rPr>
            </w:pPr>
            <w:r>
              <w:rPr>
                <w:rFonts w:ascii="Tahoma" w:hAnsi="Tahoma" w:cs="Tahoma"/>
                <w:sz w:val="16"/>
                <w:szCs w:val="16"/>
              </w:rPr>
              <w:t>Foot pedal cycles to max. height</w:t>
            </w:r>
          </w:p>
        </w:tc>
        <w:tc>
          <w:tcPr>
            <w:tcW w:w="1676" w:type="dxa"/>
            <w:vAlign w:val="center"/>
          </w:tcPr>
          <w:p>
            <w:pPr>
              <w:jc w:val="center"/>
              <w:rPr>
                <w:rFonts w:ascii="Tahoma" w:hAnsi="Tahoma" w:cs="Tahoma"/>
                <w:sz w:val="16"/>
                <w:szCs w:val="16"/>
              </w:rPr>
            </w:pPr>
            <w:r>
              <w:rPr>
                <w:rFonts w:ascii="Tahoma" w:hAnsi="Tahoma" w:cs="Tahoma"/>
                <w:sz w:val="16"/>
                <w:szCs w:val="16"/>
              </w:rPr>
              <w:t>≤55</w:t>
            </w:r>
          </w:p>
        </w:tc>
        <w:tc>
          <w:tcPr>
            <w:tcW w:w="1677" w:type="dxa"/>
          </w:tcPr>
          <w:p>
            <w:pPr>
              <w:spacing w:line="220" w:lineRule="exact"/>
              <w:jc w:val="center"/>
              <w:rPr>
                <w:rFonts w:ascii="Tahoma" w:hAnsi="Tahoma" w:cs="Tahoma"/>
                <w:sz w:val="16"/>
                <w:szCs w:val="16"/>
              </w:rPr>
            </w:pPr>
            <w:r>
              <w:rPr>
                <w:rFonts w:ascii="Tahoma" w:hAnsi="Tahoma" w:cs="Tahoma"/>
                <w:sz w:val="16"/>
                <w:szCs w:val="16"/>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895" w:type="dxa"/>
            <w:vAlign w:val="center"/>
          </w:tcPr>
          <w:p>
            <w:pPr>
              <w:spacing w:line="220" w:lineRule="exact"/>
              <w:rPr>
                <w:rFonts w:ascii="Tahoma" w:hAnsi="Tahoma" w:cs="Tahoma"/>
                <w:sz w:val="16"/>
                <w:szCs w:val="16"/>
              </w:rPr>
            </w:pPr>
            <w:r>
              <w:rPr>
                <w:rFonts w:ascii="Tahoma" w:hAnsi="Tahoma" w:cs="Tahoma"/>
                <w:sz w:val="16"/>
                <w:szCs w:val="16"/>
              </w:rPr>
              <w:t>Wheel diameter D              mm</w:t>
            </w:r>
          </w:p>
        </w:tc>
        <w:tc>
          <w:tcPr>
            <w:tcW w:w="1676" w:type="dxa"/>
            <w:vAlign w:val="center"/>
          </w:tcPr>
          <w:p>
            <w:pPr>
              <w:jc w:val="center"/>
              <w:rPr>
                <w:rFonts w:ascii="Tahoma" w:hAnsi="Tahoma" w:cs="Tahoma"/>
                <w:sz w:val="16"/>
                <w:szCs w:val="16"/>
              </w:rPr>
            </w:pPr>
            <w:r>
              <w:rPr>
                <w:rFonts w:ascii="Tahoma" w:hAnsi="Tahoma" w:cs="Tahoma"/>
                <w:sz w:val="16"/>
                <w:szCs w:val="16"/>
              </w:rPr>
              <w:t>150</w:t>
            </w:r>
          </w:p>
        </w:tc>
        <w:tc>
          <w:tcPr>
            <w:tcW w:w="1677" w:type="dxa"/>
          </w:tcPr>
          <w:p>
            <w:pPr>
              <w:spacing w:line="220" w:lineRule="exact"/>
              <w:jc w:val="center"/>
              <w:rPr>
                <w:rFonts w:ascii="Tahoma" w:hAnsi="Tahoma" w:cs="Tahoma"/>
                <w:sz w:val="16"/>
                <w:szCs w:val="16"/>
              </w:rPr>
            </w:pPr>
            <w:r>
              <w:rPr>
                <w:rFonts w:ascii="Tahoma" w:hAnsi="Tahoma" w:cs="Tahoma"/>
                <w:sz w:val="16"/>
                <w:szCs w:val="16"/>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895" w:type="dxa"/>
            <w:vAlign w:val="center"/>
          </w:tcPr>
          <w:p>
            <w:pPr>
              <w:spacing w:line="220" w:lineRule="exact"/>
              <w:rPr>
                <w:rFonts w:ascii="Tahoma" w:hAnsi="Tahoma" w:cs="Tahoma"/>
                <w:sz w:val="16"/>
                <w:szCs w:val="16"/>
              </w:rPr>
            </w:pPr>
            <w:r>
              <w:rPr>
                <w:rFonts w:ascii="Tahoma" w:hAnsi="Tahoma" w:cs="Tahoma"/>
                <w:sz w:val="16"/>
                <w:szCs w:val="16"/>
              </w:rPr>
              <w:t>Working volume of oil cylinder    ml</w:t>
            </w:r>
          </w:p>
        </w:tc>
        <w:tc>
          <w:tcPr>
            <w:tcW w:w="1676" w:type="dxa"/>
            <w:vAlign w:val="center"/>
          </w:tcPr>
          <w:p>
            <w:pPr>
              <w:jc w:val="center"/>
              <w:rPr>
                <w:rFonts w:ascii="Tahoma" w:hAnsi="Tahoma" w:cs="Tahoma"/>
                <w:sz w:val="16"/>
                <w:szCs w:val="16"/>
              </w:rPr>
            </w:pPr>
            <w:r>
              <w:rPr>
                <w:rFonts w:ascii="Tahoma" w:hAnsi="Tahoma" w:cs="Tahoma"/>
                <w:sz w:val="16"/>
                <w:szCs w:val="16"/>
              </w:rPr>
              <w:t>257</w:t>
            </w:r>
          </w:p>
        </w:tc>
        <w:tc>
          <w:tcPr>
            <w:tcW w:w="1677" w:type="dxa"/>
          </w:tcPr>
          <w:p>
            <w:pPr>
              <w:spacing w:line="220" w:lineRule="exact"/>
              <w:jc w:val="center"/>
              <w:rPr>
                <w:rFonts w:ascii="Tahoma" w:hAnsi="Tahoma" w:cs="Tahoma"/>
                <w:sz w:val="16"/>
                <w:szCs w:val="16"/>
              </w:rPr>
            </w:pPr>
            <w:r>
              <w:rPr>
                <w:rFonts w:ascii="Tahoma" w:hAnsi="Tahoma" w:cs="Tahoma"/>
                <w:sz w:val="16"/>
                <w:szCs w:val="16"/>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895" w:type="dxa"/>
            <w:vAlign w:val="center"/>
          </w:tcPr>
          <w:p>
            <w:pPr>
              <w:spacing w:line="220" w:lineRule="exact"/>
              <w:rPr>
                <w:rFonts w:ascii="Tahoma" w:hAnsi="Tahoma" w:cs="Tahoma"/>
                <w:sz w:val="16"/>
                <w:szCs w:val="16"/>
              </w:rPr>
            </w:pPr>
            <w:r>
              <w:rPr>
                <w:rFonts w:ascii="Tahoma" w:hAnsi="Tahoma" w:cs="Tahoma"/>
                <w:sz w:val="16"/>
                <w:szCs w:val="16"/>
              </w:rPr>
              <w:t>Oil capacity                    ml</w:t>
            </w:r>
          </w:p>
        </w:tc>
        <w:tc>
          <w:tcPr>
            <w:tcW w:w="1676" w:type="dxa"/>
            <w:vAlign w:val="center"/>
          </w:tcPr>
          <w:p>
            <w:pPr>
              <w:jc w:val="center"/>
              <w:rPr>
                <w:rFonts w:ascii="Tahoma" w:hAnsi="Tahoma" w:cs="Tahoma"/>
                <w:sz w:val="16"/>
                <w:szCs w:val="16"/>
              </w:rPr>
            </w:pPr>
            <w:r>
              <w:rPr>
                <w:rFonts w:ascii="Tahoma" w:hAnsi="Tahoma" w:cs="Tahoma"/>
                <w:sz w:val="16"/>
                <w:szCs w:val="16"/>
              </w:rPr>
              <w:t>400</w:t>
            </w:r>
          </w:p>
        </w:tc>
        <w:tc>
          <w:tcPr>
            <w:tcW w:w="1677" w:type="dxa"/>
          </w:tcPr>
          <w:p>
            <w:pPr>
              <w:spacing w:line="220" w:lineRule="exact"/>
              <w:jc w:val="center"/>
              <w:rPr>
                <w:rFonts w:ascii="Tahoma" w:hAnsi="Tahoma" w:cs="Tahoma"/>
                <w:sz w:val="16"/>
                <w:szCs w:val="16"/>
              </w:rPr>
            </w:pPr>
            <w:r>
              <w:rPr>
                <w:rFonts w:ascii="Tahoma" w:hAnsi="Tahoma" w:cs="Tahoma"/>
                <w:sz w:val="16"/>
                <w:szCs w:val="16"/>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895" w:type="dxa"/>
            <w:vAlign w:val="center"/>
          </w:tcPr>
          <w:p>
            <w:pPr>
              <w:spacing w:line="220" w:lineRule="exact"/>
              <w:rPr>
                <w:rFonts w:ascii="Tahoma" w:hAnsi="Tahoma" w:cs="Tahoma"/>
                <w:sz w:val="16"/>
                <w:szCs w:val="16"/>
              </w:rPr>
            </w:pPr>
            <w:r>
              <w:rPr>
                <w:rFonts w:ascii="Tahoma" w:hAnsi="Tahoma" w:cs="Tahoma"/>
                <w:sz w:val="16"/>
                <w:szCs w:val="16"/>
              </w:rPr>
              <w:t>Service weight                 kg</w:t>
            </w:r>
          </w:p>
        </w:tc>
        <w:tc>
          <w:tcPr>
            <w:tcW w:w="1676" w:type="dxa"/>
            <w:vAlign w:val="center"/>
          </w:tcPr>
          <w:p>
            <w:pPr>
              <w:jc w:val="center"/>
              <w:rPr>
                <w:rFonts w:ascii="Tahoma" w:hAnsi="Tahoma" w:cs="Tahoma"/>
                <w:sz w:val="16"/>
                <w:szCs w:val="16"/>
              </w:rPr>
            </w:pPr>
            <w:r>
              <w:rPr>
                <w:rFonts w:ascii="Tahoma" w:hAnsi="Tahoma" w:cs="Tahoma"/>
                <w:sz w:val="16"/>
                <w:szCs w:val="16"/>
              </w:rPr>
              <w:t>115</w:t>
            </w:r>
          </w:p>
        </w:tc>
        <w:tc>
          <w:tcPr>
            <w:tcW w:w="1677" w:type="dxa"/>
          </w:tcPr>
          <w:p>
            <w:pPr>
              <w:spacing w:line="220" w:lineRule="exact"/>
              <w:jc w:val="center"/>
              <w:rPr>
                <w:rFonts w:ascii="Tahoma" w:hAnsi="Tahoma" w:cs="Tahoma"/>
                <w:sz w:val="16"/>
                <w:szCs w:val="16"/>
              </w:rPr>
            </w:pPr>
            <w:r>
              <w:rPr>
                <w:rFonts w:ascii="Tahoma" w:hAnsi="Tahoma" w:cs="Tahoma"/>
                <w:sz w:val="16"/>
                <w:szCs w:val="16"/>
              </w:rPr>
              <w:t>135</w:t>
            </w:r>
          </w:p>
        </w:tc>
      </w:tr>
    </w:tbl>
    <w:p>
      <w:pPr>
        <w:spacing w:line="360" w:lineRule="auto"/>
        <w:rPr>
          <w:rFonts w:hint="eastAsia" w:ascii="Tahoma" w:hAnsi="Arial" w:eastAsia="黑体" w:cs="Tahoma"/>
          <w:b/>
          <w:color w:val="000000"/>
          <w:szCs w:val="21"/>
        </w:rPr>
      </w:pPr>
      <w:r>
        <w:rPr>
          <w:rFonts w:hint="eastAsia" w:ascii="Tahoma" w:hAnsi="Arial" w:eastAsia="黑体" w:cs="Tahoma"/>
          <w:b/>
          <w:color w:val="000000"/>
          <w:szCs w:val="21"/>
        </w:rPr>
        <w:t>III. Scope of application</w:t>
      </w:r>
      <w:r>
        <w:rPr>
          <w:rFonts w:ascii="Tahoma" w:hAnsi="Arial" w:eastAsia="黑体" w:cs="Tahoma"/>
          <w:b/>
          <w:color w:val="000000"/>
          <w:szCs w:val="21"/>
        </w:rPr>
        <w:t>：</w:t>
      </w:r>
    </w:p>
    <w:p>
      <w:pPr>
        <w:spacing w:line="260" w:lineRule="exact"/>
        <w:rPr>
          <w:rFonts w:ascii="Tahoma" w:hAnsi="Tahoma" w:cs="Tahoma"/>
          <w:color w:val="000000"/>
          <w:sz w:val="17"/>
          <w:szCs w:val="17"/>
        </w:rPr>
      </w:pPr>
      <w:r>
        <w:rPr>
          <w:rFonts w:ascii="Tahoma" w:hAnsi="Tahoma" w:cs="Tahoma"/>
          <w:color w:val="000000"/>
          <w:sz w:val="17"/>
          <w:szCs w:val="17"/>
        </w:rPr>
        <w:t>SP series table lift truck is a kind of high-lift transportation tool which is applicable for short-distance transportation as well as goods lifting and lowering. Besides, it can also be used as station facilities for workshop.</w:t>
      </w:r>
    </w:p>
    <w:p>
      <w:pPr>
        <w:spacing w:line="360" w:lineRule="auto"/>
        <w:rPr>
          <w:rFonts w:hint="eastAsia" w:ascii="Tahoma" w:hAnsi="Arial" w:eastAsia="黑体" w:cs="Tahoma"/>
          <w:b/>
          <w:color w:val="000000"/>
          <w:szCs w:val="21"/>
        </w:rPr>
      </w:pPr>
      <w:r>
        <w:rPr>
          <w:rFonts w:hint="eastAsia" w:ascii="Tahoma" w:hAnsi="Arial" w:eastAsia="黑体" w:cs="Tahoma"/>
          <w:b/>
          <w:color w:val="000000"/>
          <w:szCs w:val="21"/>
        </w:rPr>
        <w:t>IV. Operation condition:</w:t>
      </w:r>
    </w:p>
    <w:p>
      <w:pPr>
        <w:spacing w:line="260" w:lineRule="exact"/>
        <w:ind w:firstLine="300" w:firstLineChars="196"/>
        <w:rPr>
          <w:rFonts w:ascii="Tahoma" w:hAnsi="Tahoma" w:cs="Tahoma"/>
          <w:sz w:val="17"/>
          <w:szCs w:val="17"/>
        </w:rPr>
      </w:pPr>
      <w:r>
        <w:rPr>
          <w:rFonts w:ascii="Tahoma" w:hAnsi="Tahoma" w:cs="Tahoma"/>
          <w:sz w:val="17"/>
          <w:szCs w:val="17"/>
        </w:rPr>
        <w:t>1. Lift table should be operated on solid and flat ground</w:t>
      </w:r>
      <w:r>
        <w:rPr>
          <w:rFonts w:ascii="Tahoma" w:hAnsi="Arial" w:cs="Tahoma"/>
          <w:sz w:val="17"/>
          <w:szCs w:val="17"/>
        </w:rPr>
        <w:t>；</w:t>
      </w:r>
    </w:p>
    <w:p>
      <w:pPr>
        <w:spacing w:line="260" w:lineRule="exact"/>
        <w:ind w:firstLine="300" w:firstLineChars="196"/>
        <w:rPr>
          <w:rFonts w:hint="eastAsia" w:ascii="Tahoma" w:hAnsi="Tahoma" w:cs="Tahoma"/>
          <w:sz w:val="17"/>
          <w:szCs w:val="17"/>
        </w:rPr>
      </w:pPr>
      <w:r>
        <w:rPr>
          <w:rFonts w:ascii="Tahoma" w:hAnsi="Tahoma" w:cs="Tahoma"/>
          <w:sz w:val="17"/>
          <w:szCs w:val="17"/>
        </w:rPr>
        <w:t>2. Operation temperature: -20-40C°</w:t>
      </w:r>
      <w:r>
        <w:rPr>
          <w:rFonts w:hint="eastAsia" w:ascii="Tahoma" w:hAnsi="Arial" w:cs="Tahoma"/>
          <w:sz w:val="17"/>
          <w:szCs w:val="17"/>
        </w:rPr>
        <w:t>.</w:t>
      </w:r>
    </w:p>
    <w:p>
      <w:pPr>
        <w:spacing w:line="360" w:lineRule="auto"/>
        <w:rPr>
          <w:rFonts w:ascii="Tahoma" w:hAnsi="Arial" w:eastAsia="黑体" w:cs="Tahoma"/>
          <w:b/>
          <w:color w:val="000000"/>
          <w:szCs w:val="21"/>
        </w:rPr>
      </w:pPr>
      <w:r>
        <w:rPr>
          <w:rFonts w:hint="eastAsia" w:ascii="Tahoma" w:hAnsi="Arial" w:eastAsia="黑体" w:cs="Tahoma"/>
          <w:b/>
          <w:color w:val="000000"/>
          <w:szCs w:val="21"/>
        </w:rPr>
        <w:t>V. Notes(warning)</w:t>
      </w:r>
      <w:r>
        <w:rPr>
          <w:rFonts w:ascii="Tahoma" w:hAnsi="Arial" w:eastAsia="黑体" w:cs="Tahoma"/>
          <w:b/>
          <w:color w:val="000000"/>
          <w:szCs w:val="21"/>
        </w:rPr>
        <w:t>：</w:t>
      </w:r>
    </w:p>
    <w:p>
      <w:pPr>
        <w:spacing w:line="260" w:lineRule="exact"/>
        <w:ind w:left="150" w:hanging="150" w:hangingChars="98"/>
        <w:rPr>
          <w:rFonts w:ascii="Tahoma" w:hAnsi="Tahoma" w:cs="Tahoma"/>
          <w:sz w:val="17"/>
          <w:szCs w:val="17"/>
        </w:rPr>
      </w:pPr>
      <w:r>
        <w:rPr>
          <w:rFonts w:ascii="Tahoma" w:hAnsi="Tahoma" w:cs="Tahoma"/>
          <w:sz w:val="17"/>
          <w:szCs w:val="17"/>
        </w:rPr>
        <w:t>1</w:t>
      </w:r>
      <w:r>
        <w:rPr>
          <w:rFonts w:hint="eastAsia" w:ascii="Tahoma" w:hAnsi="Arial" w:cs="Tahoma"/>
          <w:sz w:val="17"/>
          <w:szCs w:val="17"/>
        </w:rPr>
        <w:t xml:space="preserve">. </w:t>
      </w:r>
      <w:r>
        <w:rPr>
          <w:rFonts w:ascii="Tahoma" w:hAnsi="Tahoma" w:cs="Tahoma"/>
          <w:sz w:val="17"/>
          <w:szCs w:val="17"/>
        </w:rPr>
        <w:t>Read the instruction carefully before operation and get to know the performance and operation requirements of the lift table. And the hydraulic lift table can’t be used unless it is authorized.</w:t>
      </w:r>
    </w:p>
    <w:p>
      <w:pPr>
        <w:spacing w:line="260" w:lineRule="exact"/>
        <w:ind w:left="150" w:hanging="150" w:hangingChars="98"/>
        <w:rPr>
          <w:rFonts w:ascii="Tahoma" w:hAnsi="Tahoma" w:cs="Tahoma"/>
          <w:sz w:val="17"/>
          <w:szCs w:val="17"/>
        </w:rPr>
      </w:pPr>
      <w:r>
        <w:rPr>
          <w:rFonts w:ascii="Tahoma" w:hAnsi="Tahoma" w:cs="Tahoma"/>
          <w:sz w:val="17"/>
          <w:szCs w:val="17"/>
        </w:rPr>
        <w:t>2</w:t>
      </w:r>
      <w:r>
        <w:rPr>
          <w:rFonts w:hint="eastAsia" w:ascii="Tahoma" w:hAnsi="Arial" w:cs="Tahoma"/>
          <w:sz w:val="17"/>
          <w:szCs w:val="17"/>
        </w:rPr>
        <w:t xml:space="preserve">. </w:t>
      </w:r>
      <w:r>
        <w:rPr>
          <w:rFonts w:ascii="Tahoma" w:hAnsi="Tahoma" w:cs="Tahoma"/>
          <w:sz w:val="17"/>
          <w:szCs w:val="17"/>
        </w:rPr>
        <w:t>Do not overload the hydraulic lift table and operate it within the rated load. Overloading will cause damage to the hydraulic lift table and human body.</w:t>
      </w:r>
    </w:p>
    <w:p>
      <w:pPr>
        <w:spacing w:line="260" w:lineRule="exact"/>
        <w:rPr>
          <w:rFonts w:ascii="Tahoma" w:hAnsi="Tahoma" w:cs="Tahoma"/>
          <w:sz w:val="17"/>
          <w:szCs w:val="17"/>
        </w:rPr>
      </w:pPr>
      <w:r>
        <w:rPr>
          <w:rFonts w:ascii="Tahoma" w:hAnsi="Tahoma" w:cs="Tahoma"/>
          <w:sz w:val="17"/>
          <w:szCs w:val="17"/>
        </w:rPr>
        <w:t>3</w:t>
      </w:r>
      <w:r>
        <w:rPr>
          <w:rFonts w:hint="eastAsia" w:ascii="Tahoma" w:hAnsi="Arial" w:cs="Tahoma"/>
          <w:sz w:val="17"/>
          <w:szCs w:val="17"/>
        </w:rPr>
        <w:t xml:space="preserve">. </w:t>
      </w:r>
      <w:r>
        <w:rPr>
          <w:rFonts w:ascii="Tahoma" w:hAnsi="Tahoma" w:cs="Tahoma"/>
          <w:sz w:val="17"/>
          <w:szCs w:val="17"/>
        </w:rPr>
        <w:t xml:space="preserve">It is forbidden for operators to stand or sit on the table to work. </w:t>
      </w:r>
    </w:p>
    <w:p>
      <w:pPr>
        <w:spacing w:line="260" w:lineRule="exact"/>
        <w:rPr>
          <w:rFonts w:ascii="Tahoma" w:hAnsi="Tahoma" w:cs="Tahoma"/>
          <w:sz w:val="17"/>
          <w:szCs w:val="17"/>
        </w:rPr>
      </w:pPr>
      <w:r>
        <w:rPr>
          <w:rFonts w:ascii="Tahoma" w:hAnsi="Tahoma" w:cs="Tahoma"/>
          <w:sz w:val="17"/>
          <w:szCs w:val="17"/>
        </w:rPr>
        <w:t>4</w:t>
      </w:r>
      <w:r>
        <w:rPr>
          <w:rFonts w:hint="eastAsia" w:ascii="Tahoma" w:hAnsi="Arial" w:cs="Tahoma"/>
          <w:sz w:val="17"/>
          <w:szCs w:val="17"/>
        </w:rPr>
        <w:t xml:space="preserve">. </w:t>
      </w:r>
      <w:r>
        <w:rPr>
          <w:rFonts w:ascii="Tahoma" w:hAnsi="Tahoma" w:cs="Tahoma"/>
          <w:sz w:val="17"/>
          <w:szCs w:val="17"/>
        </w:rPr>
        <w:t>Don’t put the hands or feet under the lowering table.</w:t>
      </w:r>
    </w:p>
    <w:p>
      <w:pPr>
        <w:spacing w:line="260" w:lineRule="exact"/>
        <w:rPr>
          <w:rFonts w:ascii="Tahoma" w:hAnsi="Tahoma" w:cs="Tahoma"/>
          <w:sz w:val="17"/>
          <w:szCs w:val="17"/>
        </w:rPr>
      </w:pPr>
      <w:r>
        <w:rPr>
          <w:rFonts w:ascii="Tahoma" w:hAnsi="Tahoma" w:cs="Tahoma"/>
          <w:sz w:val="17"/>
          <w:szCs w:val="17"/>
        </w:rPr>
        <w:t>5</w:t>
      </w:r>
      <w:r>
        <w:rPr>
          <w:rFonts w:hint="eastAsia" w:ascii="Tahoma" w:hAnsi="Arial" w:cs="Tahoma"/>
          <w:sz w:val="17"/>
          <w:szCs w:val="17"/>
        </w:rPr>
        <w:t xml:space="preserve">. </w:t>
      </w:r>
      <w:r>
        <w:rPr>
          <w:rFonts w:ascii="Tahoma" w:hAnsi="Tahoma" w:cs="Tahoma"/>
          <w:sz w:val="17"/>
          <w:szCs w:val="17"/>
        </w:rPr>
        <w:t>Please brake the truck when loading goods to prevent it from moving.</w:t>
      </w:r>
    </w:p>
    <w:p>
      <w:pPr>
        <w:spacing w:line="260" w:lineRule="exact"/>
        <w:ind w:left="150" w:hanging="150" w:hangingChars="98"/>
        <w:rPr>
          <w:rFonts w:ascii="Tahoma" w:hAnsi="Tahoma" w:cs="Tahoma"/>
          <w:sz w:val="17"/>
          <w:szCs w:val="17"/>
        </w:rPr>
      </w:pPr>
      <w:r>
        <w:rPr>
          <w:rFonts w:ascii="Tahoma" w:hAnsi="Tahoma" w:cs="Tahoma"/>
          <w:sz w:val="17"/>
          <w:szCs w:val="17"/>
        </w:rPr>
        <w:t>6</w:t>
      </w:r>
      <w:r>
        <w:rPr>
          <w:rFonts w:hint="eastAsia" w:ascii="Tahoma" w:hAnsi="Arial" w:cs="Tahoma"/>
          <w:sz w:val="17"/>
          <w:szCs w:val="17"/>
        </w:rPr>
        <w:t xml:space="preserve">. </w:t>
      </w:r>
      <w:r>
        <w:rPr>
          <w:rFonts w:ascii="Tahoma" w:hAnsi="Tahoma" w:cs="Tahoma"/>
          <w:sz w:val="17"/>
          <w:szCs w:val="17"/>
        </w:rPr>
        <w:t>Off-set loading is forbidden when loading goods, and the goods should be distributed uniformly on the whole table.</w:t>
      </w:r>
    </w:p>
    <w:p>
      <w:pPr>
        <w:spacing w:line="260" w:lineRule="exact"/>
        <w:rPr>
          <w:rFonts w:ascii="Tahoma" w:hAnsi="Tahoma" w:cs="Tahoma"/>
          <w:sz w:val="17"/>
          <w:szCs w:val="17"/>
        </w:rPr>
      </w:pPr>
      <w:r>
        <w:rPr>
          <w:rFonts w:ascii="Tahoma" w:hAnsi="Tahoma" w:cs="Tahoma"/>
          <w:sz w:val="17"/>
          <w:szCs w:val="17"/>
        </w:rPr>
        <w:t>7</w:t>
      </w:r>
      <w:r>
        <w:rPr>
          <w:rFonts w:hint="eastAsia" w:ascii="Tahoma" w:hAnsi="Arial" w:cs="Tahoma"/>
          <w:sz w:val="17"/>
          <w:szCs w:val="17"/>
        </w:rPr>
        <w:t xml:space="preserve">. </w:t>
      </w:r>
      <w:r>
        <w:rPr>
          <w:rFonts w:ascii="Tahoma" w:hAnsi="Tahoma" w:cs="Tahoma"/>
          <w:sz w:val="17"/>
          <w:szCs w:val="17"/>
        </w:rPr>
        <w:t>Loose or unstable goods are not permitted to be loaded.</w:t>
      </w:r>
    </w:p>
    <w:p>
      <w:pPr>
        <w:spacing w:line="260" w:lineRule="exact"/>
        <w:rPr>
          <w:rFonts w:ascii="Tahoma" w:hAnsi="Tahoma" w:cs="Tahoma"/>
          <w:sz w:val="17"/>
          <w:szCs w:val="17"/>
        </w:rPr>
      </w:pPr>
      <w:r>
        <w:rPr>
          <w:rFonts w:ascii="Tahoma" w:hAnsi="Tahoma" w:cs="Tahoma"/>
          <w:sz w:val="17"/>
          <w:szCs w:val="17"/>
        </w:rPr>
        <w:t>8</w:t>
      </w:r>
      <w:r>
        <w:rPr>
          <w:rFonts w:hint="eastAsia" w:ascii="Tahoma" w:hAnsi="Arial" w:cs="Tahoma"/>
          <w:sz w:val="17"/>
          <w:szCs w:val="17"/>
        </w:rPr>
        <w:t xml:space="preserve">. </w:t>
      </w:r>
      <w:r>
        <w:rPr>
          <w:rFonts w:ascii="Tahoma" w:hAnsi="Tahoma" w:cs="Tahoma"/>
          <w:sz w:val="17"/>
          <w:szCs w:val="17"/>
        </w:rPr>
        <w:t xml:space="preserve">Don’t put goods on working table for a long time. </w:t>
      </w:r>
    </w:p>
    <w:p>
      <w:pPr>
        <w:spacing w:line="260" w:lineRule="exact"/>
        <w:rPr>
          <w:rFonts w:ascii="Tahoma" w:hAnsi="Tahoma" w:cs="Tahoma"/>
          <w:sz w:val="17"/>
          <w:szCs w:val="17"/>
        </w:rPr>
      </w:pPr>
      <w:r>
        <w:rPr>
          <w:rFonts w:ascii="Tahoma" w:hAnsi="Tahoma" w:cs="Tahoma"/>
          <w:sz w:val="17"/>
          <w:szCs w:val="17"/>
        </w:rPr>
        <w:t>9</w:t>
      </w:r>
      <w:r>
        <w:rPr>
          <w:rFonts w:hint="eastAsia" w:ascii="Tahoma" w:hAnsi="Arial" w:cs="Tahoma"/>
          <w:sz w:val="17"/>
          <w:szCs w:val="17"/>
        </w:rPr>
        <w:t xml:space="preserve">. </w:t>
      </w:r>
      <w:r>
        <w:rPr>
          <w:rFonts w:ascii="Tahoma" w:hAnsi="Tahoma" w:cs="Tahoma"/>
          <w:sz w:val="17"/>
          <w:szCs w:val="17"/>
        </w:rPr>
        <w:t>The truck can’t be moved when goods are being lifted.</w:t>
      </w:r>
    </w:p>
    <w:p>
      <w:pPr>
        <w:spacing w:line="260" w:lineRule="exact"/>
        <w:ind w:left="299" w:hanging="300" w:hangingChars="196"/>
        <w:rPr>
          <w:rFonts w:ascii="Tahoma" w:hAnsi="Tahoma" w:cs="Tahoma"/>
          <w:sz w:val="17"/>
          <w:szCs w:val="17"/>
        </w:rPr>
      </w:pPr>
      <w:r>
        <w:rPr>
          <w:rFonts w:ascii="Tahoma" w:hAnsi="Tahoma" w:cs="Tahoma"/>
          <w:sz w:val="17"/>
          <w:szCs w:val="17"/>
        </w:rPr>
        <w:t>10</w:t>
      </w:r>
      <w:r>
        <w:rPr>
          <w:rFonts w:hint="eastAsia" w:ascii="Tahoma" w:hAnsi="Arial" w:cs="Tahoma"/>
          <w:sz w:val="17"/>
          <w:szCs w:val="17"/>
        </w:rPr>
        <w:t xml:space="preserve">. </w:t>
      </w:r>
      <w:r>
        <w:rPr>
          <w:rFonts w:ascii="Tahoma" w:hAnsi="Tahoma" w:cs="Tahoma"/>
          <w:sz w:val="17"/>
          <w:szCs w:val="17"/>
        </w:rPr>
        <w:t>The truck can only be moved on flat and hard ground, it is forbidden to be used on sloping ground or rugged ground;</w:t>
      </w:r>
    </w:p>
    <w:p>
      <w:pPr>
        <w:spacing w:line="260" w:lineRule="exact"/>
        <w:ind w:left="299" w:hanging="300" w:hangingChars="196"/>
        <w:rPr>
          <w:rFonts w:ascii="Tahoma" w:hAnsi="Tahoma" w:cs="Tahoma"/>
          <w:sz w:val="17"/>
          <w:szCs w:val="17"/>
        </w:rPr>
      </w:pPr>
      <w:r>
        <w:rPr>
          <w:rFonts w:ascii="Tahoma" w:hAnsi="Tahoma" w:cs="Tahoma"/>
          <w:sz w:val="17"/>
          <w:szCs w:val="17"/>
        </w:rPr>
        <w:t>11</w:t>
      </w:r>
      <w:r>
        <w:rPr>
          <w:rFonts w:hint="eastAsia" w:ascii="Tahoma" w:hAnsi="Arial" w:cs="Tahoma"/>
          <w:sz w:val="17"/>
          <w:szCs w:val="17"/>
        </w:rPr>
        <w:t xml:space="preserve">. </w:t>
      </w:r>
      <w:r>
        <w:rPr>
          <w:rFonts w:ascii="Tahoma" w:hAnsi="Tahoma" w:cs="Tahoma"/>
          <w:sz w:val="17"/>
          <w:szCs w:val="17"/>
        </w:rPr>
        <w:t xml:space="preserve">When putting goods on table which has been hoisted, the weight of goods should be within rated load, and the goods should be loaded lightly. (Safety valve only works in hoisting process, if the truck has been hoisted, and then put overweight goods on it, the safety valve can’t work. In this way, the truck may be damaged.) </w:t>
      </w:r>
    </w:p>
    <w:p>
      <w:pPr>
        <w:spacing w:line="260" w:lineRule="exact"/>
        <w:ind w:left="299" w:hanging="300" w:hangingChars="196"/>
        <w:rPr>
          <w:rFonts w:ascii="Tahoma" w:hAnsi="Tahoma" w:cs="Tahoma"/>
          <w:sz w:val="17"/>
          <w:szCs w:val="17"/>
        </w:rPr>
      </w:pPr>
      <w:r>
        <w:rPr>
          <w:rFonts w:ascii="Tahoma" w:hAnsi="Tahoma" w:cs="Tahoma"/>
          <w:sz w:val="17"/>
          <w:szCs w:val="17"/>
        </w:rPr>
        <w:t>12</w:t>
      </w:r>
      <w:r>
        <w:rPr>
          <w:rFonts w:hint="eastAsia" w:ascii="Tahoma" w:hAnsi="Arial" w:cs="Tahoma"/>
          <w:sz w:val="17"/>
          <w:szCs w:val="17"/>
        </w:rPr>
        <w:t xml:space="preserve">. </w:t>
      </w:r>
      <w:r>
        <w:rPr>
          <w:rFonts w:ascii="Tahoma" w:hAnsi="Tahoma" w:cs="Tahoma"/>
          <w:sz w:val="17"/>
          <w:szCs w:val="17"/>
        </w:rPr>
        <w:t>When loading and unloading goods on hoisted table, don’t drag goods in cross direction, which may cause serious off-set loading and make truck turn over.</w:t>
      </w:r>
    </w:p>
    <w:p>
      <w:pPr>
        <w:spacing w:line="260" w:lineRule="exact"/>
        <w:ind w:left="299" w:hanging="300" w:hangingChars="196"/>
        <w:rPr>
          <w:rFonts w:ascii="Tahoma" w:hAnsi="Tahoma" w:cs="Tahoma"/>
          <w:sz w:val="17"/>
          <w:szCs w:val="17"/>
        </w:rPr>
      </w:pPr>
      <w:r>
        <w:rPr>
          <w:rFonts w:ascii="Tahoma" w:hAnsi="Tahoma" w:cs="Tahoma"/>
          <w:sz w:val="17"/>
          <w:szCs w:val="17"/>
        </w:rPr>
        <w:t>13</w:t>
      </w:r>
      <w:r>
        <w:rPr>
          <w:rFonts w:hint="eastAsia" w:ascii="Tahoma" w:hAnsi="Arial" w:cs="Tahoma"/>
          <w:sz w:val="17"/>
          <w:szCs w:val="17"/>
        </w:rPr>
        <w:t xml:space="preserve">. </w:t>
      </w:r>
      <w:r>
        <w:rPr>
          <w:rFonts w:ascii="Tahoma" w:hAnsi="Tahoma" w:cs="Tahoma"/>
          <w:sz w:val="17"/>
          <w:szCs w:val="17"/>
        </w:rPr>
        <w:t>When maintaining and repairing truck, stand bar should be used to support fork arm in order to prevent table from falling (there should be no goods on table), and guarantee the safety in maintenance and repairing.</w:t>
      </w:r>
    </w:p>
    <w:p>
      <w:pPr>
        <w:spacing w:line="260" w:lineRule="exact"/>
        <w:ind w:left="299" w:hanging="300" w:hangingChars="196"/>
        <w:rPr>
          <w:rFonts w:ascii="Tahoma" w:hAnsi="Tahoma" w:cs="Tahoma"/>
          <w:sz w:val="17"/>
          <w:szCs w:val="17"/>
        </w:rPr>
      </w:pPr>
      <w:r>
        <w:rPr>
          <w:rFonts w:ascii="Tahoma" w:hAnsi="Tahoma" w:cs="Tahoma"/>
          <w:sz w:val="17"/>
          <w:szCs w:val="17"/>
        </w:rPr>
        <w:t>14</w:t>
      </w:r>
      <w:r>
        <w:rPr>
          <w:rFonts w:hint="eastAsia" w:ascii="Tahoma" w:hAnsi="Arial" w:cs="Tahoma"/>
          <w:sz w:val="17"/>
          <w:szCs w:val="17"/>
        </w:rPr>
        <w:t xml:space="preserve">. </w:t>
      </w:r>
      <w:r>
        <w:rPr>
          <w:rFonts w:ascii="Tahoma" w:hAnsi="Tahoma" w:cs="Tahoma"/>
          <w:sz w:val="17"/>
          <w:szCs w:val="17"/>
        </w:rPr>
        <w:t xml:space="preserve">Please operate strictly according to “notes (warning)”, otherwise it will bring damage to truck and human body. </w:t>
      </w:r>
    </w:p>
    <w:p>
      <w:pPr>
        <w:spacing w:line="360" w:lineRule="auto"/>
        <w:rPr>
          <w:rFonts w:ascii="Tahoma" w:hAnsi="Arial" w:eastAsia="黑体" w:cs="Tahoma"/>
          <w:b/>
          <w:color w:val="000000"/>
          <w:szCs w:val="21"/>
        </w:rPr>
      </w:pPr>
      <w:r>
        <w:rPr>
          <w:rFonts w:hint="eastAsia" w:ascii="Tahoma" w:hAnsi="Arial" w:eastAsia="黑体" w:cs="Tahoma"/>
          <w:b/>
          <w:color w:val="000000"/>
          <w:szCs w:val="21"/>
        </w:rPr>
        <w:t>VI. Operation methods</w:t>
      </w:r>
      <w:r>
        <w:rPr>
          <w:rFonts w:ascii="Tahoma" w:hAnsi="Arial" w:eastAsia="黑体" w:cs="Tahoma"/>
          <w:b/>
          <w:color w:val="000000"/>
          <w:szCs w:val="21"/>
        </w:rPr>
        <w:t>：</w:t>
      </w:r>
    </w:p>
    <w:p>
      <w:pPr>
        <w:spacing w:line="260" w:lineRule="exact"/>
        <w:ind w:left="150" w:hanging="150" w:hangingChars="98"/>
        <w:rPr>
          <w:rFonts w:hint="eastAsia" w:ascii="Tahoma" w:hAnsi="Tahoma" w:cs="Tahoma"/>
          <w:sz w:val="17"/>
          <w:szCs w:val="17"/>
        </w:rPr>
      </w:pPr>
      <w:r>
        <w:rPr>
          <w:rFonts w:ascii="Tahoma" w:hAnsi="Tahoma" w:cs="Tahoma"/>
          <w:sz w:val="17"/>
          <w:szCs w:val="17"/>
        </w:rPr>
        <w:t>1</w:t>
      </w:r>
      <w:r>
        <w:rPr>
          <w:rFonts w:hint="eastAsia" w:ascii="Tahoma" w:hAnsi="Tahoma" w:cs="Tahoma"/>
          <w:sz w:val="17"/>
          <w:szCs w:val="17"/>
        </w:rPr>
        <w:t xml:space="preserve">. Please step on </w:t>
      </w:r>
      <w:r>
        <w:rPr>
          <w:rFonts w:ascii="Tahoma" w:hAnsi="Tahoma" w:cs="Tahoma"/>
          <w:sz w:val="17"/>
          <w:szCs w:val="17"/>
        </w:rPr>
        <w:t>the foot</w:t>
      </w:r>
      <w:r>
        <w:rPr>
          <w:rFonts w:hint="eastAsia" w:ascii="Tahoma" w:hAnsi="Tahoma" w:cs="Tahoma"/>
          <w:sz w:val="17"/>
          <w:szCs w:val="17"/>
        </w:rPr>
        <w:t xml:space="preserve"> lever for several times to raise the working table.</w:t>
      </w:r>
    </w:p>
    <w:p>
      <w:pPr>
        <w:spacing w:line="260" w:lineRule="exact"/>
        <w:ind w:left="150" w:hanging="150" w:hangingChars="98"/>
        <w:rPr>
          <w:rFonts w:hint="eastAsia" w:ascii="Tahoma" w:hAnsi="Tahoma" w:cs="Tahoma"/>
          <w:sz w:val="17"/>
          <w:szCs w:val="17"/>
        </w:rPr>
      </w:pPr>
      <w:r>
        <w:rPr>
          <w:rFonts w:ascii="Tahoma" w:hAnsi="Tahoma" w:cs="Tahoma"/>
          <w:sz w:val="17"/>
          <w:szCs w:val="17"/>
        </w:rPr>
        <w:t>2</w:t>
      </w:r>
      <w:r>
        <w:rPr>
          <w:rFonts w:hint="eastAsia" w:ascii="Tahoma" w:hAnsi="Tahoma" w:cs="Tahoma"/>
          <w:sz w:val="17"/>
          <w:szCs w:val="17"/>
        </w:rPr>
        <w:t>. Please lift the handle knob upward slowly, and open the one-way valve to make the working table descend slowly.</w:t>
      </w:r>
    </w:p>
    <w:p>
      <w:pPr>
        <w:spacing w:line="260" w:lineRule="exact"/>
        <w:ind w:left="150" w:hanging="150" w:hangingChars="98"/>
        <w:rPr>
          <w:rFonts w:ascii="Tahoma" w:hAnsi="Tahoma" w:cs="Tahoma"/>
          <w:sz w:val="17"/>
          <w:szCs w:val="17"/>
        </w:rPr>
      </w:pPr>
      <w:r>
        <w:rPr>
          <w:rFonts w:ascii="Tahoma" w:hAnsi="Tahoma" w:cs="Tahoma"/>
          <w:sz w:val="17"/>
          <w:szCs w:val="17"/>
        </w:rPr>
        <w:t>3</w:t>
      </w:r>
      <w:r>
        <w:rPr>
          <w:rFonts w:hint="eastAsia" w:ascii="Tahoma" w:hAnsi="Tahoma" w:cs="Tahoma"/>
          <w:sz w:val="17"/>
          <w:szCs w:val="17"/>
        </w:rPr>
        <w:t>. Please make the brake open before moving the truck.</w:t>
      </w:r>
    </w:p>
    <w:p>
      <w:pPr>
        <w:spacing w:line="360" w:lineRule="auto"/>
        <w:rPr>
          <w:rFonts w:ascii="Tahoma" w:hAnsi="Arial" w:eastAsia="黑体" w:cs="Tahoma"/>
          <w:b/>
          <w:color w:val="000000"/>
          <w:szCs w:val="21"/>
        </w:rPr>
      </w:pPr>
      <w:r>
        <w:rPr>
          <w:rFonts w:hint="eastAsia" w:ascii="Tahoma" w:hAnsi="Arial" w:eastAsia="黑体" w:cs="Tahoma"/>
          <w:b/>
          <w:color w:val="000000"/>
          <w:szCs w:val="21"/>
        </w:rPr>
        <w:t>VII. Maintenance and upkeep</w:t>
      </w:r>
      <w:r>
        <w:rPr>
          <w:rFonts w:ascii="Tahoma" w:hAnsi="Arial" w:eastAsia="黑体" w:cs="Tahoma"/>
          <w:b/>
          <w:color w:val="000000"/>
          <w:szCs w:val="21"/>
        </w:rPr>
        <w:t>:</w:t>
      </w:r>
    </w:p>
    <w:p>
      <w:pPr>
        <w:spacing w:beforeLines="10" w:afterLines="10" w:line="260" w:lineRule="exact"/>
        <w:rPr>
          <w:rFonts w:ascii="Tahoma" w:hAnsi="Tahoma" w:cs="Tahoma"/>
          <w:sz w:val="17"/>
          <w:szCs w:val="17"/>
        </w:rPr>
      </w:pPr>
      <w:r>
        <w:rPr>
          <w:rFonts w:ascii="Tahoma" w:hAnsi="Tahoma" w:cs="Tahoma"/>
          <w:sz w:val="17"/>
          <w:szCs w:val="17"/>
        </w:rPr>
        <w:t>It is very important to conduct necessary maintenance and upkeep so as to prolong the service life and safety of the lift table. Please check the lift table before operation according to the following items:</w:t>
      </w:r>
    </w:p>
    <w:p>
      <w:pPr>
        <w:spacing w:beforeLines="10" w:afterLines="10" w:line="260" w:lineRule="exact"/>
        <w:rPr>
          <w:rFonts w:ascii="Tahoma" w:hAnsi="Tahoma" w:cs="Tahoma"/>
          <w:sz w:val="17"/>
          <w:szCs w:val="17"/>
        </w:rPr>
      </w:pPr>
      <w:r>
        <w:rPr>
          <w:rFonts w:ascii="Tahoma" w:hAnsi="Tahoma" w:cs="Tahoma"/>
          <w:sz w:val="17"/>
          <w:szCs w:val="17"/>
        </w:rPr>
        <w:t>1</w:t>
      </w:r>
      <w:r>
        <w:rPr>
          <w:rFonts w:hint="eastAsia" w:ascii="Tahoma" w:hAnsi="Arial" w:cs="Tahoma"/>
          <w:sz w:val="17"/>
          <w:szCs w:val="17"/>
        </w:rPr>
        <w:t xml:space="preserve">. </w:t>
      </w:r>
      <w:r>
        <w:rPr>
          <w:rFonts w:ascii="Tahoma" w:hAnsi="Tahoma" w:cs="Tahoma"/>
          <w:sz w:val="17"/>
          <w:szCs w:val="17"/>
        </w:rPr>
        <w:t>Whether there is any distortion and bending of various positions of the lift table.</w:t>
      </w:r>
    </w:p>
    <w:p>
      <w:pPr>
        <w:spacing w:beforeLines="10" w:afterLines="10" w:line="260" w:lineRule="exact"/>
        <w:rPr>
          <w:rFonts w:ascii="Tahoma" w:hAnsi="Tahoma" w:cs="Tahoma"/>
          <w:sz w:val="17"/>
          <w:szCs w:val="17"/>
        </w:rPr>
      </w:pPr>
      <w:r>
        <w:rPr>
          <w:rFonts w:ascii="Tahoma" w:hAnsi="Tahoma" w:cs="Tahoma"/>
          <w:sz w:val="17"/>
          <w:szCs w:val="17"/>
        </w:rPr>
        <w:t>2</w:t>
      </w:r>
      <w:r>
        <w:rPr>
          <w:rFonts w:hint="eastAsia" w:ascii="Tahoma" w:hAnsi="Arial" w:cs="Tahoma"/>
          <w:sz w:val="17"/>
          <w:szCs w:val="17"/>
        </w:rPr>
        <w:t xml:space="preserve">. </w:t>
      </w:r>
      <w:r>
        <w:rPr>
          <w:rFonts w:ascii="Tahoma" w:hAnsi="Tahoma" w:cs="Tahoma"/>
          <w:sz w:val="17"/>
          <w:szCs w:val="17"/>
        </w:rPr>
        <w:t>Please check the brake of the truck and the wearing condition of the wheels.</w:t>
      </w:r>
    </w:p>
    <w:p>
      <w:pPr>
        <w:spacing w:beforeLines="10" w:afterLines="10" w:line="260" w:lineRule="exact"/>
        <w:rPr>
          <w:rFonts w:ascii="Tahoma" w:hAnsi="Tahoma" w:cs="Tahoma"/>
          <w:sz w:val="17"/>
          <w:szCs w:val="17"/>
        </w:rPr>
      </w:pPr>
      <w:r>
        <w:rPr>
          <w:rFonts w:ascii="Tahoma" w:hAnsi="Tahoma" w:cs="Tahoma"/>
          <w:sz w:val="17"/>
          <w:szCs w:val="17"/>
        </w:rPr>
        <w:t>3</w:t>
      </w:r>
      <w:r>
        <w:rPr>
          <w:rFonts w:hint="eastAsia" w:ascii="Tahoma" w:hAnsi="Arial" w:cs="Tahoma"/>
          <w:sz w:val="17"/>
          <w:szCs w:val="17"/>
        </w:rPr>
        <w:t xml:space="preserve">. </w:t>
      </w:r>
      <w:r>
        <w:rPr>
          <w:rFonts w:ascii="Tahoma" w:hAnsi="Tahoma" w:cs="Tahoma"/>
          <w:sz w:val="17"/>
          <w:szCs w:val="17"/>
        </w:rPr>
        <w:t>Check oil leakage in the hydraulic system.</w:t>
      </w:r>
    </w:p>
    <w:p>
      <w:pPr>
        <w:spacing w:beforeLines="10" w:afterLines="10" w:line="260" w:lineRule="exact"/>
        <w:rPr>
          <w:rFonts w:ascii="Tahoma" w:hAnsi="Tahoma" w:cs="Tahoma"/>
          <w:sz w:val="17"/>
          <w:szCs w:val="17"/>
        </w:rPr>
      </w:pPr>
      <w:r>
        <w:rPr>
          <w:rFonts w:ascii="Tahoma" w:hAnsi="Tahoma" w:cs="Tahoma"/>
          <w:sz w:val="17"/>
          <w:szCs w:val="17"/>
        </w:rPr>
        <w:t>4</w:t>
      </w:r>
      <w:r>
        <w:rPr>
          <w:rFonts w:hint="eastAsia" w:ascii="Tahoma" w:hAnsi="Arial" w:cs="Tahoma"/>
          <w:sz w:val="17"/>
          <w:szCs w:val="17"/>
        </w:rPr>
        <w:t xml:space="preserve">. </w:t>
      </w:r>
      <w:r>
        <w:rPr>
          <w:rFonts w:ascii="Tahoma" w:hAnsi="Tahoma" w:cs="Tahoma"/>
          <w:sz w:val="17"/>
          <w:szCs w:val="17"/>
        </w:rPr>
        <w:t>Please add or fill lubricant to each friction surface before daily operation.</w:t>
      </w:r>
    </w:p>
    <w:p>
      <w:pPr>
        <w:spacing w:beforeLines="10" w:afterLines="10" w:line="260" w:lineRule="exact"/>
        <w:rPr>
          <w:rFonts w:ascii="Tahoma" w:hAnsi="Tahoma" w:cs="Tahoma"/>
          <w:sz w:val="17"/>
          <w:szCs w:val="17"/>
        </w:rPr>
      </w:pPr>
      <w:r>
        <w:rPr>
          <w:rFonts w:ascii="Tahoma" w:hAnsi="Tahoma" w:cs="Tahoma"/>
          <w:sz w:val="17"/>
          <w:szCs w:val="17"/>
        </w:rPr>
        <w:t>5</w:t>
      </w:r>
      <w:r>
        <w:rPr>
          <w:rFonts w:hint="eastAsia" w:ascii="Tahoma" w:hAnsi="Tahoma" w:cs="Tahoma"/>
          <w:sz w:val="17"/>
          <w:szCs w:val="17"/>
        </w:rPr>
        <w:t xml:space="preserve">. </w:t>
      </w:r>
      <w:r>
        <w:rPr>
          <w:rFonts w:ascii="Tahoma" w:hAnsi="Tahoma" w:cs="Tahoma"/>
          <w:sz w:val="17"/>
          <w:szCs w:val="17"/>
        </w:rPr>
        <w:t>If there is any failure, the lift table should be repaired at once, then it can be put into use again.</w:t>
      </w:r>
    </w:p>
    <w:p>
      <w:pPr>
        <w:spacing w:beforeLines="10" w:afterLines="10" w:line="260" w:lineRule="exact"/>
        <w:ind w:left="150" w:hanging="150" w:hangingChars="98"/>
        <w:rPr>
          <w:rFonts w:hint="eastAsia" w:ascii="Tahoma" w:hAnsi="Tahoma" w:cs="Tahoma"/>
          <w:sz w:val="17"/>
          <w:szCs w:val="17"/>
        </w:rPr>
      </w:pPr>
      <w:r>
        <w:rPr>
          <w:rFonts w:ascii="Tahoma" w:hAnsi="Tahoma" w:cs="Tahoma"/>
          <w:sz w:val="17"/>
          <w:szCs w:val="17"/>
        </w:rPr>
        <w:t>6</w:t>
      </w:r>
      <w:r>
        <w:rPr>
          <w:rFonts w:hint="eastAsia" w:ascii="Tahoma" w:hAnsi="Arial" w:cs="Tahoma"/>
          <w:sz w:val="17"/>
          <w:szCs w:val="17"/>
        </w:rPr>
        <w:t xml:space="preserve">. </w:t>
      </w:r>
      <w:r>
        <w:rPr>
          <w:rFonts w:ascii="Tahoma" w:hAnsi="Tahoma" w:cs="Tahoma"/>
          <w:sz w:val="17"/>
          <w:szCs w:val="17"/>
        </w:rPr>
        <w:t xml:space="preserve">Chang the hydraulic oil every twelve months, choose the following or close brand hydraulic oil according to the climate conditions of different areas: </w:t>
      </w:r>
    </w:p>
    <w:p>
      <w:pPr>
        <w:spacing w:beforeLines="10" w:afterLines="10" w:line="260" w:lineRule="exact"/>
        <w:ind w:left="148" w:leftChars="77" w:firstLine="75" w:firstLineChars="49"/>
        <w:rPr>
          <w:rFonts w:hint="eastAsia" w:ascii="Tahoma" w:hAnsi="Tahoma" w:cs="Tahoma"/>
          <w:sz w:val="17"/>
          <w:szCs w:val="17"/>
        </w:rPr>
      </w:pPr>
      <w:r>
        <w:rPr>
          <w:rFonts w:ascii="Tahoma" w:hAnsi="Tahoma" w:cs="Tahoma"/>
          <w:sz w:val="17"/>
          <w:szCs w:val="17"/>
        </w:rPr>
        <w:t>a)</w:t>
      </w:r>
      <w:r>
        <w:rPr>
          <w:rFonts w:hint="eastAsia" w:ascii="Tahoma" w:hAnsi="Tahoma" w:cs="Tahoma"/>
          <w:sz w:val="17"/>
          <w:szCs w:val="17"/>
        </w:rPr>
        <w:t xml:space="preserve"> </w:t>
      </w:r>
      <w:r>
        <w:rPr>
          <w:rFonts w:ascii="Tahoma" w:hAnsi="Tahoma" w:cs="Tahoma"/>
          <w:sz w:val="17"/>
          <w:szCs w:val="17"/>
        </w:rPr>
        <w:t xml:space="preserve">YBN32 is adaptive under the environment temperature of -10~+40°C; </w:t>
      </w:r>
    </w:p>
    <w:p>
      <w:pPr>
        <w:spacing w:beforeLines="10" w:afterLines="10" w:line="260" w:lineRule="exact"/>
        <w:ind w:left="148" w:leftChars="77" w:firstLine="75" w:firstLineChars="49"/>
        <w:rPr>
          <w:rFonts w:ascii="Tahoma" w:hAnsi="Tahoma" w:cs="Tahoma"/>
          <w:sz w:val="17"/>
          <w:szCs w:val="17"/>
        </w:rPr>
      </w:pPr>
      <w:r>
        <w:rPr>
          <w:rFonts w:ascii="Tahoma" w:hAnsi="Tahoma" w:cs="Tahoma"/>
          <w:sz w:val="17"/>
          <w:szCs w:val="17"/>
        </w:rPr>
        <w:t>b) YCN32 is adaptive under the environment temperature of -20~+40°C.</w:t>
      </w:r>
    </w:p>
    <w:p>
      <w:pPr>
        <w:spacing w:beforeLines="10" w:afterLines="10" w:line="260" w:lineRule="exact"/>
        <w:ind w:left="150" w:hanging="150" w:hangingChars="98"/>
        <w:rPr>
          <w:rFonts w:hint="eastAsia" w:ascii="Tahoma" w:hAnsi="Tahoma" w:cs="Tahoma"/>
          <w:sz w:val="17"/>
          <w:szCs w:val="17"/>
        </w:rPr>
      </w:pPr>
      <w:r>
        <w:rPr>
          <w:rFonts w:ascii="Tahoma" w:hAnsi="Tahoma" w:cs="Tahoma"/>
          <w:sz w:val="17"/>
          <w:szCs w:val="17"/>
        </w:rPr>
        <w:t>7</w:t>
      </w:r>
      <w:r>
        <w:rPr>
          <w:rFonts w:hint="eastAsia" w:ascii="Tahoma" w:hAnsi="Arial" w:cs="Tahoma"/>
          <w:sz w:val="17"/>
          <w:szCs w:val="17"/>
        </w:rPr>
        <w:t xml:space="preserve">. </w:t>
      </w:r>
      <w:r>
        <w:rPr>
          <w:rFonts w:ascii="Tahoma" w:hAnsi="Tahoma" w:cs="Tahoma"/>
          <w:sz w:val="17"/>
          <w:szCs w:val="17"/>
        </w:rPr>
        <w:t xml:space="preserve">Hydraulic oil change methods: </w:t>
      </w:r>
    </w:p>
    <w:p>
      <w:pPr>
        <w:spacing w:beforeLines="10" w:afterLines="10" w:line="260" w:lineRule="exact"/>
        <w:ind w:left="148" w:leftChars="77"/>
        <w:rPr>
          <w:rFonts w:hint="eastAsia" w:ascii="Tahoma" w:hAnsi="Tahoma" w:cs="Tahoma"/>
          <w:sz w:val="17"/>
          <w:szCs w:val="17"/>
        </w:rPr>
      </w:pPr>
      <w:r>
        <w:rPr>
          <w:rFonts w:ascii="Tahoma" w:hAnsi="Tahoma" w:cs="Tahoma"/>
          <w:sz w:val="17"/>
          <w:szCs w:val="17"/>
        </w:rPr>
        <w:t>a) screw out the sealing screw 11of the attached drawing</w:t>
      </w:r>
      <w:r>
        <w:rPr>
          <w:rFonts w:hint="eastAsia" w:ascii="Tahoma" w:hAnsi="Arial" w:cs="Tahoma"/>
          <w:sz w:val="17"/>
          <w:szCs w:val="17"/>
        </w:rPr>
        <w:t xml:space="preserve"> (2) </w:t>
      </w:r>
      <w:r>
        <w:rPr>
          <w:rFonts w:ascii="Tahoma" w:hAnsi="Tahoma" w:cs="Tahoma"/>
          <w:sz w:val="17"/>
          <w:szCs w:val="17"/>
        </w:rPr>
        <w:t xml:space="preserve">with wrench; </w:t>
      </w:r>
    </w:p>
    <w:p>
      <w:pPr>
        <w:spacing w:beforeLines="10" w:afterLines="10" w:line="260" w:lineRule="exact"/>
        <w:ind w:left="148" w:leftChars="77"/>
        <w:rPr>
          <w:rFonts w:hint="eastAsia" w:ascii="Tahoma" w:hAnsi="Tahoma" w:cs="Tahoma"/>
          <w:sz w:val="17"/>
          <w:szCs w:val="17"/>
        </w:rPr>
      </w:pPr>
      <w:r>
        <w:rPr>
          <w:rFonts w:ascii="Tahoma" w:hAnsi="Tahoma" w:cs="Tahoma"/>
          <w:sz w:val="17"/>
          <w:szCs w:val="17"/>
        </w:rPr>
        <w:t xml:space="preserve">b) raise the hand knob; </w:t>
      </w:r>
    </w:p>
    <w:p>
      <w:pPr>
        <w:spacing w:beforeLines="10" w:afterLines="10" w:line="260" w:lineRule="exact"/>
        <w:ind w:left="148" w:leftChars="77"/>
        <w:rPr>
          <w:rFonts w:ascii="Tahoma" w:hAnsi="Tahoma" w:cs="Tahoma"/>
          <w:sz w:val="17"/>
          <w:szCs w:val="17"/>
        </w:rPr>
      </w:pPr>
      <w:r>
        <w:rPr>
          <w:rFonts w:ascii="Tahoma" w:hAnsi="Tahoma" w:cs="Tahoma"/>
          <w:sz w:val="17"/>
          <w:szCs w:val="17"/>
        </w:rPr>
        <w:t>c) twist off screw 36 of the oil plug and fill in hydraulic oil.</w:t>
      </w:r>
    </w:p>
    <w:p>
      <w:pPr>
        <w:spacing w:beforeLines="10" w:afterLines="10" w:line="260" w:lineRule="exact"/>
        <w:ind w:left="150" w:hanging="150" w:hangingChars="98"/>
        <w:rPr>
          <w:rFonts w:ascii="Tahoma" w:hAnsi="Tahoma" w:cs="Tahoma"/>
          <w:sz w:val="17"/>
          <w:szCs w:val="17"/>
        </w:rPr>
      </w:pPr>
      <w:r>
        <w:rPr>
          <w:rFonts w:ascii="Tahoma" w:hAnsi="Tahoma" w:cs="Tahoma"/>
          <w:sz w:val="17"/>
          <w:szCs w:val="17"/>
        </w:rPr>
        <w:t>8</w:t>
      </w:r>
      <w:r>
        <w:rPr>
          <w:rFonts w:hint="eastAsia" w:ascii="Tahoma" w:hAnsi="Arial" w:cs="Tahoma"/>
          <w:sz w:val="17"/>
          <w:szCs w:val="17"/>
        </w:rPr>
        <w:t xml:space="preserve">. </w:t>
      </w:r>
      <w:r>
        <w:rPr>
          <w:rFonts w:ascii="Tahoma" w:hAnsi="Tahoma" w:cs="Tahoma"/>
          <w:sz w:val="17"/>
          <w:szCs w:val="17"/>
        </w:rPr>
        <w:t xml:space="preserve">No.1, no.3, no.4, no.21, no.29, no.32, no.40, no.43, no.47, no.48, no.33, no.41, and no.45 of attached drawing </w:t>
      </w:r>
      <w:r>
        <w:rPr>
          <w:rFonts w:hint="eastAsia" w:ascii="Tahoma" w:hAnsi="Arial" w:cs="Tahoma"/>
          <w:sz w:val="17"/>
          <w:szCs w:val="17"/>
        </w:rPr>
        <w:t>(2)</w:t>
      </w:r>
      <w:r>
        <w:rPr>
          <w:rFonts w:ascii="Tahoma" w:hAnsi="Tahoma" w:cs="Tahoma"/>
          <w:sz w:val="17"/>
          <w:szCs w:val="17"/>
        </w:rPr>
        <w:t xml:space="preserve"> are seal components of rubber, polyurethane</w:t>
      </w:r>
      <w:r>
        <w:rPr>
          <w:rFonts w:hint="eastAsia" w:ascii="Tahoma" w:hAnsi="Tahoma" w:cs="Tahoma"/>
          <w:sz w:val="17"/>
          <w:szCs w:val="17"/>
        </w:rPr>
        <w:t xml:space="preserve"> and </w:t>
      </w:r>
      <w:r>
        <w:rPr>
          <w:rFonts w:ascii="Tahoma" w:hAnsi="Tahoma" w:cs="Tahoma"/>
          <w:sz w:val="17"/>
          <w:szCs w:val="17"/>
        </w:rPr>
        <w:t>nylon. The general keeping time is two years. If exceeding the time limit, it will be aging and this will affect the service performance. If so, please change it in time.</w:t>
      </w:r>
    </w:p>
    <w:p>
      <w:pPr>
        <w:spacing w:line="360" w:lineRule="auto"/>
        <w:rPr>
          <w:rFonts w:hint="eastAsia" w:ascii="Tahoma" w:hAnsi="Arial" w:eastAsia="黑体" w:cs="Tahoma"/>
          <w:b/>
          <w:color w:val="000000"/>
          <w:szCs w:val="21"/>
        </w:rPr>
      </w:pPr>
      <w:r>
        <w:rPr>
          <w:rFonts w:hint="eastAsia" w:ascii="Tahoma" w:hAnsi="Arial" w:eastAsia="黑体" w:cs="Tahoma"/>
          <w:b/>
          <w:color w:val="000000"/>
          <w:szCs w:val="21"/>
        </w:rPr>
        <w:t>VIII. Trouble shooting methods (refering to drawing 2):</w:t>
      </w:r>
    </w:p>
    <w:tbl>
      <w:tblPr>
        <w:tblStyle w:val="6"/>
        <w:tblW w:w="6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214"/>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550" w:type="dxa"/>
            <w:vAlign w:val="center"/>
          </w:tcPr>
          <w:p>
            <w:pPr>
              <w:jc w:val="center"/>
              <w:rPr>
                <w:rFonts w:ascii="Tahoma" w:hAnsi="Tahoma" w:cs="Tahoma"/>
                <w:sz w:val="15"/>
                <w:szCs w:val="15"/>
              </w:rPr>
            </w:pPr>
            <w:r>
              <w:rPr>
                <w:rFonts w:ascii="Tahoma" w:hAnsi="Tahoma" w:cs="Tahoma"/>
                <w:sz w:val="15"/>
                <w:szCs w:val="15"/>
              </w:rPr>
              <w:t>Faults</w:t>
            </w:r>
          </w:p>
        </w:tc>
        <w:tc>
          <w:tcPr>
            <w:tcW w:w="2214" w:type="dxa"/>
            <w:vAlign w:val="center"/>
          </w:tcPr>
          <w:p>
            <w:pPr>
              <w:jc w:val="center"/>
              <w:rPr>
                <w:rFonts w:ascii="Tahoma" w:hAnsi="Tahoma" w:cs="Tahoma"/>
                <w:sz w:val="15"/>
                <w:szCs w:val="15"/>
              </w:rPr>
            </w:pPr>
            <w:r>
              <w:rPr>
                <w:rFonts w:hint="eastAsia" w:ascii="Tahoma" w:hAnsi="Tahoma" w:cs="Tahoma"/>
                <w:sz w:val="15"/>
                <w:szCs w:val="15"/>
              </w:rPr>
              <w:t>C</w:t>
            </w:r>
            <w:r>
              <w:rPr>
                <w:rFonts w:ascii="Tahoma" w:hAnsi="Tahoma" w:cs="Tahoma"/>
                <w:sz w:val="15"/>
                <w:szCs w:val="15"/>
              </w:rPr>
              <w:t>auses</w:t>
            </w:r>
          </w:p>
        </w:tc>
        <w:tc>
          <w:tcPr>
            <w:tcW w:w="3090" w:type="dxa"/>
            <w:vAlign w:val="center"/>
          </w:tcPr>
          <w:p>
            <w:pPr>
              <w:jc w:val="center"/>
              <w:rPr>
                <w:rFonts w:ascii="Tahoma" w:hAnsi="Tahoma" w:cs="Tahoma"/>
                <w:sz w:val="15"/>
                <w:szCs w:val="15"/>
              </w:rPr>
            </w:pPr>
            <w:r>
              <w:rPr>
                <w:rFonts w:ascii="Tahoma" w:hAnsi="Tahoma" w:cs="Tahoma"/>
                <w:sz w:val="15"/>
                <w:szCs w:val="15"/>
              </w:rPr>
              <w:t xml:space="preserve">Trouble shooting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vAlign w:val="center"/>
          </w:tcPr>
          <w:p>
            <w:pPr>
              <w:jc w:val="center"/>
              <w:rPr>
                <w:rFonts w:ascii="Tahoma" w:hAnsi="Tahoma" w:cs="Tahoma"/>
                <w:sz w:val="15"/>
                <w:szCs w:val="15"/>
              </w:rPr>
            </w:pPr>
            <w:r>
              <w:rPr>
                <w:rFonts w:ascii="Tahoma" w:hAnsi="Tahoma" w:cs="Tahoma"/>
                <w:sz w:val="15"/>
                <w:szCs w:val="15"/>
              </w:rPr>
              <w:t>The truck can not be raised or the lifting height is not enough.</w:t>
            </w:r>
          </w:p>
        </w:tc>
        <w:tc>
          <w:tcPr>
            <w:tcW w:w="2214" w:type="dxa"/>
            <w:vAlign w:val="center"/>
          </w:tcPr>
          <w:p>
            <w:pPr>
              <w:spacing w:beforeLines="10" w:afterLines="10"/>
              <w:ind w:left="195" w:hanging="196" w:hangingChars="147"/>
              <w:jc w:val="left"/>
              <w:rPr>
                <w:rFonts w:ascii="Tahoma" w:hAnsi="Tahoma" w:cs="Tahoma"/>
                <w:sz w:val="15"/>
                <w:szCs w:val="15"/>
              </w:rPr>
            </w:pPr>
            <w:r>
              <w:rPr>
                <w:rFonts w:ascii="Tahoma" w:hAnsi="Tahoma" w:cs="Tahoma"/>
                <w:sz w:val="15"/>
                <w:szCs w:val="15"/>
              </w:rPr>
              <w:t>1)</w:t>
            </w:r>
            <w:r>
              <w:rPr>
                <w:rFonts w:hint="eastAsia" w:ascii="Tahoma" w:hAnsi="Tahoma" w:cs="Tahoma"/>
                <w:sz w:val="15"/>
                <w:szCs w:val="15"/>
              </w:rPr>
              <w:t xml:space="preserve"> </w:t>
            </w:r>
            <w:r>
              <w:rPr>
                <w:rFonts w:ascii="Tahoma" w:hAnsi="Tahoma" w:cs="Tahoma"/>
                <w:sz w:val="15"/>
                <w:szCs w:val="15"/>
              </w:rPr>
              <w:t>Steel ball (23) of the check-valve is not closed down.</w:t>
            </w:r>
          </w:p>
          <w:p>
            <w:pPr>
              <w:spacing w:beforeLines="10" w:afterLines="10"/>
              <w:ind w:left="195" w:hanging="196" w:hangingChars="147"/>
              <w:rPr>
                <w:rFonts w:ascii="Tahoma" w:hAnsi="Tahoma" w:cs="Tahoma"/>
                <w:sz w:val="15"/>
                <w:szCs w:val="15"/>
              </w:rPr>
            </w:pPr>
            <w:r>
              <w:rPr>
                <w:rFonts w:ascii="Tahoma" w:hAnsi="Tahoma" w:cs="Tahoma"/>
                <w:sz w:val="15"/>
                <w:szCs w:val="15"/>
              </w:rPr>
              <w:t>2) Firing pin (28) withstands the steel ball (16).</w:t>
            </w:r>
          </w:p>
          <w:p>
            <w:pPr>
              <w:rPr>
                <w:rFonts w:ascii="Tahoma" w:hAnsi="Tahoma" w:cs="Tahoma"/>
                <w:sz w:val="15"/>
                <w:szCs w:val="15"/>
              </w:rPr>
            </w:pPr>
            <w:r>
              <w:rPr>
                <w:rFonts w:ascii="Tahoma" w:hAnsi="Tahoma" w:cs="Tahoma"/>
                <w:sz w:val="15"/>
                <w:szCs w:val="15"/>
              </w:rPr>
              <w:t>3) Short of hydraulic oil.</w:t>
            </w:r>
          </w:p>
        </w:tc>
        <w:tc>
          <w:tcPr>
            <w:tcW w:w="3090" w:type="dxa"/>
            <w:vAlign w:val="center"/>
          </w:tcPr>
          <w:p>
            <w:pPr>
              <w:spacing w:beforeLines="10" w:afterLines="10"/>
              <w:ind w:left="195" w:hanging="196" w:hangingChars="147"/>
              <w:rPr>
                <w:rFonts w:ascii="Tahoma" w:hAnsi="Tahoma" w:cs="Tahoma"/>
                <w:sz w:val="15"/>
                <w:szCs w:val="15"/>
              </w:rPr>
            </w:pPr>
            <w:r>
              <w:rPr>
                <w:rFonts w:ascii="Tahoma" w:hAnsi="Tahoma" w:cs="Tahoma"/>
                <w:sz w:val="15"/>
                <w:szCs w:val="15"/>
              </w:rPr>
              <w:t>1) Clean the valve opening and change the steel ball (23).</w:t>
            </w:r>
          </w:p>
          <w:p>
            <w:pPr>
              <w:ind w:left="195" w:hanging="196" w:hangingChars="147"/>
              <w:rPr>
                <w:rFonts w:hint="eastAsia" w:ascii="Tahoma" w:hAnsi="Tahoma" w:cs="Tahoma"/>
                <w:sz w:val="15"/>
                <w:szCs w:val="15"/>
              </w:rPr>
            </w:pPr>
            <w:r>
              <w:rPr>
                <w:rFonts w:ascii="Tahoma" w:hAnsi="Tahoma" w:cs="Tahoma"/>
                <w:sz w:val="15"/>
                <w:szCs w:val="15"/>
              </w:rPr>
              <w:t>2) Adjust the tension rate of the steel wire rope to make firing pin at suitable place, and add or fill lubricant to the pin roll</w:t>
            </w:r>
            <w:r>
              <w:rPr>
                <w:rFonts w:hint="eastAsia" w:ascii="Tahoma" w:hAnsi="Arial" w:cs="Tahoma"/>
                <w:sz w:val="15"/>
                <w:szCs w:val="15"/>
              </w:rPr>
              <w:t xml:space="preserve"> (</w:t>
            </w:r>
            <w:r>
              <w:rPr>
                <w:rFonts w:ascii="Tahoma" w:hAnsi="Tahoma" w:cs="Tahoma"/>
                <w:sz w:val="15"/>
                <w:szCs w:val="15"/>
              </w:rPr>
              <w:t>30</w:t>
            </w:r>
            <w:r>
              <w:rPr>
                <w:rFonts w:hint="eastAsia" w:ascii="Tahoma" w:hAnsi="Tahoma" w:cs="Tahoma"/>
                <w:sz w:val="15"/>
                <w:szCs w:val="15"/>
              </w:rPr>
              <w:t>)</w:t>
            </w:r>
          </w:p>
          <w:p>
            <w:pPr>
              <w:rPr>
                <w:rFonts w:ascii="Tahoma" w:hAnsi="Tahoma" w:cs="Tahoma"/>
                <w:sz w:val="15"/>
                <w:szCs w:val="15"/>
              </w:rPr>
            </w:pPr>
            <w:r>
              <w:rPr>
                <w:rFonts w:ascii="Tahoma" w:hAnsi="Tahoma" w:cs="Tahoma"/>
                <w:sz w:val="15"/>
                <w:szCs w:val="15"/>
              </w:rPr>
              <w:t>3) Add enough hydraulic 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550" w:type="dxa"/>
            <w:vAlign w:val="center"/>
          </w:tcPr>
          <w:p>
            <w:pPr>
              <w:rPr>
                <w:rFonts w:ascii="Tahoma" w:hAnsi="Tahoma" w:cs="Tahoma"/>
                <w:sz w:val="15"/>
                <w:szCs w:val="15"/>
              </w:rPr>
            </w:pPr>
            <w:r>
              <w:rPr>
                <w:rFonts w:ascii="Tahoma" w:hAnsi="Tahoma" w:cs="Tahoma"/>
                <w:sz w:val="15"/>
                <w:szCs w:val="15"/>
              </w:rPr>
              <w:t>The table-board rises then descends.</w:t>
            </w:r>
          </w:p>
        </w:tc>
        <w:tc>
          <w:tcPr>
            <w:tcW w:w="2214" w:type="dxa"/>
            <w:vAlign w:val="center"/>
          </w:tcPr>
          <w:p>
            <w:pPr>
              <w:numPr>
                <w:ilvl w:val="0"/>
                <w:numId w:val="2"/>
              </w:numPr>
              <w:rPr>
                <w:rFonts w:ascii="Tahoma" w:hAnsi="Tahoma" w:cs="Tahoma"/>
                <w:sz w:val="15"/>
                <w:szCs w:val="15"/>
              </w:rPr>
            </w:pPr>
            <w:r>
              <w:rPr>
                <w:rFonts w:ascii="Tahoma" w:hAnsi="Tahoma" w:cs="Tahoma"/>
                <w:sz w:val="15"/>
                <w:szCs w:val="15"/>
              </w:rPr>
              <w:t>Steel ball (23)(24)(16) of the check-valve is not closed down.</w:t>
            </w:r>
          </w:p>
          <w:p>
            <w:pPr>
              <w:ind w:left="195" w:hanging="196" w:hangingChars="147"/>
              <w:rPr>
                <w:rFonts w:ascii="Tahoma" w:hAnsi="Tahoma" w:cs="Tahoma"/>
                <w:sz w:val="15"/>
                <w:szCs w:val="15"/>
              </w:rPr>
            </w:pPr>
            <w:r>
              <w:rPr>
                <w:rFonts w:ascii="Tahoma" w:hAnsi="Tahoma" w:cs="Tahoma"/>
                <w:sz w:val="15"/>
                <w:szCs w:val="15"/>
              </w:rPr>
              <w:t>2) Firing pin (28) withstands the steel ball (16).</w:t>
            </w:r>
          </w:p>
        </w:tc>
        <w:tc>
          <w:tcPr>
            <w:tcW w:w="3090" w:type="dxa"/>
            <w:vAlign w:val="center"/>
          </w:tcPr>
          <w:p>
            <w:pPr>
              <w:ind w:left="195" w:hanging="196" w:hangingChars="147"/>
              <w:rPr>
                <w:rFonts w:ascii="Tahoma" w:hAnsi="Tahoma" w:cs="Tahoma"/>
                <w:sz w:val="15"/>
                <w:szCs w:val="15"/>
              </w:rPr>
            </w:pPr>
            <w:r>
              <w:rPr>
                <w:rFonts w:ascii="Tahoma" w:hAnsi="Tahoma" w:cs="Tahoma"/>
                <w:sz w:val="15"/>
                <w:szCs w:val="15"/>
              </w:rPr>
              <w:t>1) Clean the valve opening and change the steel ball (23) (24) (16).</w:t>
            </w:r>
          </w:p>
          <w:p>
            <w:pPr>
              <w:ind w:left="195" w:hanging="196" w:hangingChars="147"/>
              <w:rPr>
                <w:rFonts w:ascii="Tahoma" w:hAnsi="Tahoma" w:cs="Tahoma"/>
                <w:sz w:val="15"/>
                <w:szCs w:val="15"/>
              </w:rPr>
            </w:pPr>
            <w:r>
              <w:rPr>
                <w:rFonts w:ascii="Tahoma" w:hAnsi="Tahoma" w:cs="Tahoma"/>
                <w:sz w:val="15"/>
                <w:szCs w:val="15"/>
              </w:rPr>
              <w:t>2) Adjust the tension rate of the steel wire rope to make firing pin at suitable place, and add or fill lubricant to the pin roll</w:t>
            </w:r>
            <w:r>
              <w:rPr>
                <w:rFonts w:ascii="Tahoma" w:hAnsi="Arial" w:cs="Tahoma"/>
                <w:sz w:val="15"/>
                <w:szCs w:val="15"/>
              </w:rPr>
              <w:t>（</w:t>
            </w:r>
            <w:r>
              <w:rPr>
                <w:rFonts w:ascii="Tahoma" w:hAnsi="Tahoma" w:cs="Tahoma"/>
                <w:sz w:val="15"/>
                <w:szCs w:val="15"/>
              </w:rPr>
              <w:t>30</w:t>
            </w:r>
            <w:r>
              <w:rPr>
                <w:rFonts w:ascii="Tahoma" w:hAnsi="Arial" w:cs="Tahoma"/>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vAlign w:val="center"/>
          </w:tcPr>
          <w:p>
            <w:pPr>
              <w:rPr>
                <w:rFonts w:ascii="Tahoma" w:hAnsi="Tahoma" w:cs="Tahoma"/>
                <w:sz w:val="15"/>
                <w:szCs w:val="15"/>
              </w:rPr>
            </w:pPr>
            <w:r>
              <w:rPr>
                <w:rFonts w:ascii="Tahoma" w:hAnsi="Tahoma" w:cs="Tahoma"/>
                <w:sz w:val="15"/>
                <w:szCs w:val="15"/>
              </w:rPr>
              <w:t>The table-board does not descend</w:t>
            </w:r>
          </w:p>
        </w:tc>
        <w:tc>
          <w:tcPr>
            <w:tcW w:w="2214" w:type="dxa"/>
            <w:vAlign w:val="center"/>
          </w:tcPr>
          <w:p>
            <w:pPr>
              <w:rPr>
                <w:rFonts w:ascii="Tahoma" w:hAnsi="Tahoma" w:cs="Tahoma"/>
                <w:snapToGrid w:val="0"/>
                <w:kern w:val="0"/>
                <w:sz w:val="15"/>
                <w:szCs w:val="15"/>
              </w:rPr>
            </w:pPr>
            <w:r>
              <w:rPr>
                <w:rFonts w:ascii="Tahoma" w:hAnsi="Tahoma" w:cs="Tahoma"/>
                <w:sz w:val="15"/>
                <w:szCs w:val="15"/>
              </w:rPr>
              <w:t>The travel of the firing pin (28) is not enough to open the steel ball (16).</w:t>
            </w:r>
          </w:p>
        </w:tc>
        <w:tc>
          <w:tcPr>
            <w:tcW w:w="3090" w:type="dxa"/>
            <w:vAlign w:val="center"/>
          </w:tcPr>
          <w:p>
            <w:pPr>
              <w:rPr>
                <w:rFonts w:ascii="Tahoma" w:hAnsi="Tahoma" w:cs="Tahoma"/>
                <w:sz w:val="15"/>
                <w:szCs w:val="15"/>
              </w:rPr>
            </w:pPr>
            <w:r>
              <w:rPr>
                <w:rFonts w:ascii="Tahoma" w:hAnsi="Tahoma" w:cs="Tahoma"/>
                <w:sz w:val="15"/>
                <w:szCs w:val="15"/>
              </w:rPr>
              <w:t>Adjust the tension rate of the steel wire rope to make firing pin at suitable place, and add or fill lubricant to the pin roll</w:t>
            </w:r>
            <w:r>
              <w:rPr>
                <w:rFonts w:ascii="Tahoma" w:hAnsi="Arial" w:cs="Tahoma"/>
                <w:sz w:val="15"/>
                <w:szCs w:val="15"/>
              </w:rPr>
              <w:t>（</w:t>
            </w:r>
            <w:r>
              <w:rPr>
                <w:rFonts w:ascii="Tahoma" w:hAnsi="Tahoma" w:cs="Tahoma"/>
                <w:sz w:val="15"/>
                <w:szCs w:val="15"/>
              </w:rPr>
              <w:t>30</w:t>
            </w:r>
            <w:r>
              <w:rPr>
                <w:rFonts w:ascii="Tahoma" w:hAnsi="Arial" w:cs="Tahoma"/>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vAlign w:val="center"/>
          </w:tcPr>
          <w:p>
            <w:pPr>
              <w:rPr>
                <w:rFonts w:ascii="Tahoma" w:hAnsi="Tahoma" w:cs="Tahoma"/>
                <w:sz w:val="15"/>
                <w:szCs w:val="15"/>
              </w:rPr>
            </w:pPr>
            <w:r>
              <w:rPr>
                <w:rFonts w:ascii="Tahoma" w:hAnsi="Tahoma" w:cs="Tahoma"/>
                <w:sz w:val="15"/>
                <w:szCs w:val="15"/>
              </w:rPr>
              <w:t>Oil leakage at firing pin.</w:t>
            </w:r>
          </w:p>
        </w:tc>
        <w:tc>
          <w:tcPr>
            <w:tcW w:w="2214" w:type="dxa"/>
            <w:vAlign w:val="center"/>
          </w:tcPr>
          <w:p>
            <w:pPr>
              <w:rPr>
                <w:rFonts w:ascii="Tahoma" w:hAnsi="Tahoma" w:cs="Tahoma"/>
                <w:sz w:val="15"/>
                <w:szCs w:val="15"/>
              </w:rPr>
            </w:pPr>
            <w:r>
              <w:rPr>
                <w:rFonts w:ascii="Tahoma" w:hAnsi="Tahoma" w:cs="Tahoma"/>
                <w:sz w:val="15"/>
                <w:szCs w:val="15"/>
              </w:rPr>
              <w:t>The O- ring (29) is damaged.</w:t>
            </w:r>
          </w:p>
        </w:tc>
        <w:tc>
          <w:tcPr>
            <w:tcW w:w="3090" w:type="dxa"/>
            <w:vAlign w:val="center"/>
          </w:tcPr>
          <w:p>
            <w:pPr>
              <w:rPr>
                <w:rFonts w:ascii="Tahoma" w:hAnsi="Tahoma" w:cs="Tahoma"/>
                <w:sz w:val="15"/>
                <w:szCs w:val="15"/>
              </w:rPr>
            </w:pPr>
            <w:r>
              <w:rPr>
                <w:rFonts w:ascii="Tahoma" w:hAnsi="Tahoma" w:cs="Tahoma"/>
                <w:sz w:val="15"/>
                <w:szCs w:val="15"/>
              </w:rPr>
              <w:t>Change the O- ring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vAlign w:val="center"/>
          </w:tcPr>
          <w:p>
            <w:pPr>
              <w:rPr>
                <w:rFonts w:ascii="Tahoma" w:hAnsi="Tahoma" w:cs="Tahoma"/>
                <w:sz w:val="15"/>
                <w:szCs w:val="15"/>
              </w:rPr>
            </w:pPr>
            <w:r>
              <w:rPr>
                <w:rFonts w:ascii="Tahoma" w:hAnsi="Tahoma" w:cs="Tahoma"/>
                <w:sz w:val="15"/>
                <w:szCs w:val="15"/>
              </w:rPr>
              <w:t>Oil leakage at pump (2), pump core (5) and piston rod (44).</w:t>
            </w:r>
          </w:p>
        </w:tc>
        <w:tc>
          <w:tcPr>
            <w:tcW w:w="2214" w:type="dxa"/>
            <w:vAlign w:val="center"/>
          </w:tcPr>
          <w:p>
            <w:pPr>
              <w:rPr>
                <w:rFonts w:ascii="Tahoma" w:hAnsi="Tahoma" w:cs="Tahoma"/>
                <w:sz w:val="15"/>
                <w:szCs w:val="15"/>
              </w:rPr>
            </w:pPr>
            <w:r>
              <w:rPr>
                <w:rFonts w:ascii="Tahoma" w:hAnsi="Tahoma" w:cs="Tahoma"/>
                <w:sz w:val="15"/>
                <w:szCs w:val="15"/>
              </w:rPr>
              <w:t>The seal ring (1)(3)(47)(48) are damaged.</w:t>
            </w:r>
          </w:p>
        </w:tc>
        <w:tc>
          <w:tcPr>
            <w:tcW w:w="3090" w:type="dxa"/>
            <w:vAlign w:val="center"/>
          </w:tcPr>
          <w:p>
            <w:pPr>
              <w:rPr>
                <w:rFonts w:ascii="Tahoma" w:hAnsi="Tahoma" w:cs="Tahoma"/>
                <w:sz w:val="15"/>
                <w:szCs w:val="15"/>
              </w:rPr>
            </w:pPr>
            <w:r>
              <w:rPr>
                <w:rFonts w:ascii="Tahoma" w:hAnsi="Tahoma" w:cs="Tahoma"/>
                <w:sz w:val="15"/>
                <w:szCs w:val="15"/>
              </w:rPr>
              <w:t>Change the seal ring (1)(3)(47)(48)</w:t>
            </w:r>
          </w:p>
        </w:tc>
      </w:tr>
    </w:tbl>
    <w:p>
      <w:pPr>
        <w:spacing w:line="360" w:lineRule="auto"/>
        <w:rPr>
          <w:rFonts w:hint="eastAsia" w:ascii="Tahoma" w:hAnsi="Arial" w:eastAsia="黑体" w:cs="Tahoma"/>
          <w:b/>
          <w:color w:val="000000"/>
          <w:szCs w:val="21"/>
        </w:rPr>
      </w:pPr>
      <w:r>
        <w:rPr>
          <w:rFonts w:hint="eastAsia" w:ascii="Tahoma" w:hAnsi="Arial" w:eastAsia="黑体" w:cs="Tahoma"/>
          <w:b/>
          <w:color w:val="000000"/>
          <w:szCs w:val="21"/>
        </w:rPr>
        <w:t>IX. Assembly method (refering to drawing 1):</w:t>
      </w:r>
    </w:p>
    <w:p>
      <w:pPr>
        <w:spacing w:line="260" w:lineRule="exact"/>
        <w:rPr>
          <w:rFonts w:ascii="Tahoma" w:hAnsi="Tahoma" w:eastAsia="黑体" w:cs="Tahoma"/>
          <w:b/>
          <w:color w:val="000000"/>
          <w:szCs w:val="21"/>
        </w:rPr>
      </w:pPr>
      <w:r>
        <w:rPr>
          <w:rFonts w:ascii="Tahoma" w:hAnsi="Tahoma" w:cs="Tahoma"/>
          <w:snapToGrid w:val="0"/>
          <w:kern w:val="0"/>
          <w:sz w:val="17"/>
          <w:szCs w:val="17"/>
        </w:rPr>
        <w:t xml:space="preserve">The handle and foot lever of </w:t>
      </w:r>
      <w:r>
        <w:rPr>
          <w:rFonts w:ascii="Tahoma" w:hAnsi="Tahoma" w:cs="Tahoma"/>
          <w:color w:val="000000"/>
          <w:sz w:val="17"/>
          <w:szCs w:val="17"/>
        </w:rPr>
        <w:t>SP</w:t>
      </w:r>
      <w:r>
        <w:rPr>
          <w:rFonts w:hint="eastAsia" w:ascii="Tahoma" w:hAnsi="Tahoma" w:cs="Tahoma"/>
          <w:color w:val="000000"/>
          <w:sz w:val="17"/>
          <w:szCs w:val="17"/>
        </w:rPr>
        <w:t>T</w:t>
      </w:r>
      <w:r>
        <w:rPr>
          <w:rFonts w:ascii="Tahoma" w:hAnsi="Tahoma" w:cs="Tahoma"/>
          <w:color w:val="000000"/>
          <w:sz w:val="17"/>
          <w:szCs w:val="17"/>
        </w:rPr>
        <w:t>500</w:t>
      </w:r>
      <w:r>
        <w:rPr>
          <w:rFonts w:hint="eastAsia" w:ascii="Tahoma" w:hAnsi="Tahoma" w:cs="Tahoma"/>
          <w:color w:val="000000"/>
          <w:sz w:val="17"/>
          <w:szCs w:val="17"/>
        </w:rPr>
        <w:t>, SPT500</w:t>
      </w:r>
      <w:r>
        <w:rPr>
          <w:rFonts w:ascii="Tahoma" w:hAnsi="Tahoma" w:cs="Tahoma"/>
          <w:color w:val="000000"/>
          <w:sz w:val="17"/>
          <w:szCs w:val="17"/>
        </w:rPr>
        <w:t>A</w:t>
      </w:r>
      <w:r>
        <w:rPr>
          <w:rFonts w:hint="eastAsia" w:ascii="Tahoma" w:hAnsi="Tahoma" w:cs="Tahoma"/>
          <w:color w:val="000000"/>
          <w:sz w:val="17"/>
          <w:szCs w:val="17"/>
        </w:rPr>
        <w:t xml:space="preserve">, </w:t>
      </w:r>
      <w:r>
        <w:rPr>
          <w:rFonts w:ascii="Tahoma" w:hAnsi="Tahoma" w:cs="Tahoma"/>
          <w:color w:val="000000"/>
          <w:sz w:val="17"/>
          <w:szCs w:val="17"/>
        </w:rPr>
        <w:t>SP</w:t>
      </w:r>
      <w:r>
        <w:rPr>
          <w:rFonts w:hint="eastAsia" w:ascii="Tahoma" w:hAnsi="Tahoma" w:cs="Tahoma"/>
          <w:color w:val="000000"/>
          <w:sz w:val="17"/>
          <w:szCs w:val="17"/>
        </w:rPr>
        <w:t>TJ500</w:t>
      </w:r>
      <w:r>
        <w:rPr>
          <w:rFonts w:ascii="Tahoma" w:hAnsi="Tahoma" w:cs="Tahoma"/>
          <w:snapToGrid w:val="0"/>
          <w:kern w:val="0"/>
          <w:sz w:val="17"/>
          <w:szCs w:val="17"/>
        </w:rPr>
        <w:t xml:space="preserve"> type lift table is dismant</w:t>
      </w:r>
      <w:r>
        <w:rPr>
          <w:rFonts w:hint="eastAsia" w:ascii="Tahoma" w:hAnsi="Tahoma" w:cs="Tahoma"/>
          <w:snapToGrid w:val="0"/>
          <w:kern w:val="0"/>
          <w:sz w:val="17"/>
          <w:szCs w:val="17"/>
        </w:rPr>
        <w:t>l</w:t>
      </w:r>
      <w:r>
        <w:rPr>
          <w:rFonts w:ascii="Tahoma" w:hAnsi="Tahoma" w:cs="Tahoma"/>
          <w:snapToGrid w:val="0"/>
          <w:kern w:val="0"/>
          <w:sz w:val="17"/>
          <w:szCs w:val="17"/>
        </w:rPr>
        <w:t>ed when ex-factory, they might be fixed together by the users when using. The assembly methods are as follows:</w:t>
      </w:r>
    </w:p>
    <w:p>
      <w:pPr>
        <w:spacing w:line="260" w:lineRule="exact"/>
        <w:ind w:left="2225" w:leftChars="10" w:hanging="2206" w:hangingChars="1442"/>
        <w:rPr>
          <w:rFonts w:ascii="Tahoma" w:hAnsi="Tahoma" w:eastAsia="黑体" w:cs="Tahoma"/>
          <w:b/>
          <w:color w:val="000000"/>
          <w:szCs w:val="21"/>
        </w:rPr>
      </w:pPr>
      <w:r>
        <w:rPr>
          <w:rFonts w:ascii="Tahoma" w:hAnsi="Tahoma" w:cs="Tahoma"/>
          <w:snapToGrid w:val="0"/>
          <w:kern w:val="0"/>
          <w:sz w:val="17"/>
          <w:szCs w:val="17"/>
        </w:rPr>
        <w:t>Handle installation method: according to the developed drawing, fix the handle (1) to mounting hole of the truck body (18) with bolt (64), spring washer (63), flat washer (62), then screw down the bolt (64) with wrench.</w:t>
      </w:r>
    </w:p>
    <w:p>
      <w:pPr>
        <w:spacing w:line="260" w:lineRule="exact"/>
        <w:ind w:left="1728" w:leftChars="13" w:hanging="1703" w:hangingChars="1113"/>
        <w:rPr>
          <w:rFonts w:ascii="Tahoma" w:hAnsi="Tahoma" w:cs="Tahoma"/>
          <w:snapToGrid w:val="0"/>
          <w:kern w:val="0"/>
          <w:sz w:val="17"/>
          <w:szCs w:val="17"/>
        </w:rPr>
      </w:pPr>
      <w:r>
        <w:rPr>
          <w:rFonts w:ascii="Tahoma" w:hAnsi="Tahoma" w:cs="Tahoma"/>
          <w:snapToGrid w:val="0"/>
          <w:kern w:val="0"/>
          <w:sz w:val="17"/>
          <w:szCs w:val="17"/>
        </w:rPr>
        <w:t>Foot lever mounting: insert the foot lever (47) into the hole of the square bar (60), screw in the screw (42), then put in the plain washer (6) and the spring washer (11) respectively and screw down the nut (12).</w:t>
      </w:r>
    </w:p>
    <w:p>
      <w:pPr>
        <w:spacing w:line="360" w:lineRule="auto"/>
        <w:rPr>
          <w:rFonts w:hint="eastAsia" w:ascii="Tahoma" w:hAnsi="Arial" w:eastAsia="黑体" w:cs="Tahoma"/>
          <w:b/>
          <w:color w:val="000000"/>
          <w:szCs w:val="21"/>
        </w:rPr>
      </w:pPr>
      <w:r>
        <w:rPr>
          <w:rFonts w:hint="eastAsia" w:ascii="Tahoma" w:hAnsi="Arial" w:eastAsia="黑体" w:cs="Tahoma"/>
          <w:b/>
          <w:color w:val="000000"/>
          <w:szCs w:val="21"/>
        </w:rPr>
        <w:t>X. Structure diagram and principle diagram</w:t>
      </w:r>
    </w:p>
    <w:p>
      <w:pPr>
        <w:spacing w:line="260" w:lineRule="exact"/>
        <w:ind w:firstLine="306" w:firstLineChars="200"/>
        <w:rPr>
          <w:rFonts w:ascii="Tahoma" w:hAnsi="Tahoma" w:cs="Tahoma"/>
          <w:snapToGrid w:val="0"/>
          <w:kern w:val="0"/>
          <w:sz w:val="17"/>
          <w:szCs w:val="17"/>
        </w:rPr>
      </w:pPr>
      <w:r>
        <w:rPr>
          <w:rFonts w:ascii="Tahoma" w:hAnsi="Tahoma" w:cs="Tahoma"/>
          <w:snapToGrid w:val="0"/>
          <w:kern w:val="0"/>
          <w:sz w:val="17"/>
          <w:szCs w:val="17"/>
        </w:rPr>
        <w:t>See the principle diagram of the hydraulic system in the attached drawing (3)</w:t>
      </w:r>
    </w:p>
    <w:p>
      <w:pPr>
        <w:spacing w:line="260" w:lineRule="exact"/>
        <w:ind w:firstLine="319" w:firstLineChars="196"/>
        <w:rPr>
          <w:rFonts w:hint="eastAsia" w:ascii="Arial" w:hAnsi="Arial" w:cs="Arial"/>
          <w:color w:val="000000"/>
          <w:sz w:val="18"/>
          <w:szCs w:val="18"/>
        </w:rPr>
      </w:pPr>
    </w:p>
    <w:p>
      <w:pPr>
        <w:ind w:firstLine="319" w:firstLineChars="196"/>
        <w:rPr>
          <w:rFonts w:hint="eastAsia" w:ascii="Arial" w:hAnsi="Arial" w:cs="Arial"/>
          <w:color w:val="000000"/>
          <w:sz w:val="18"/>
          <w:szCs w:val="18"/>
        </w:rPr>
      </w:pPr>
    </w:p>
    <w:p>
      <w:pPr>
        <w:ind w:firstLine="319" w:firstLineChars="196"/>
        <w:rPr>
          <w:rFonts w:hint="eastAsia" w:ascii="Arial" w:hAnsi="Arial" w:cs="Arial"/>
          <w:color w:val="000000"/>
          <w:sz w:val="18"/>
          <w:szCs w:val="18"/>
        </w:rPr>
      </w:pPr>
    </w:p>
    <w:p>
      <w:pPr>
        <w:ind w:firstLine="319" w:firstLineChars="196"/>
        <w:rPr>
          <w:rFonts w:hint="eastAsia" w:ascii="Arial" w:hAnsi="Arial" w:cs="Arial"/>
          <w:color w:val="000000"/>
          <w:sz w:val="18"/>
          <w:szCs w:val="18"/>
        </w:rPr>
      </w:pPr>
    </w:p>
    <w:p>
      <w:pPr>
        <w:ind w:firstLine="319" w:firstLineChars="196"/>
        <w:rPr>
          <w:rFonts w:hint="eastAsia" w:ascii="Arial" w:hAnsi="Arial" w:cs="Arial"/>
          <w:color w:val="000000"/>
          <w:sz w:val="18"/>
          <w:szCs w:val="18"/>
        </w:rPr>
      </w:pPr>
    </w:p>
    <w:p>
      <w:pPr>
        <w:ind w:firstLine="319" w:firstLineChars="196"/>
        <w:rPr>
          <w:rFonts w:hint="eastAsia" w:ascii="Arial" w:hAnsi="Arial" w:cs="Arial"/>
          <w:color w:val="000000"/>
          <w:sz w:val="18"/>
          <w:szCs w:val="18"/>
        </w:rPr>
      </w:pPr>
    </w:p>
    <w:p>
      <w:pPr>
        <w:ind w:firstLine="319" w:firstLineChars="196"/>
        <w:rPr>
          <w:rFonts w:hint="eastAsia" w:ascii="Arial" w:hAnsi="Arial" w:cs="Arial"/>
          <w:color w:val="000000"/>
          <w:sz w:val="18"/>
          <w:szCs w:val="18"/>
        </w:rPr>
      </w:pPr>
    </w:p>
    <w:p>
      <w:pPr>
        <w:ind w:firstLine="319" w:firstLineChars="196"/>
        <w:rPr>
          <w:rFonts w:hint="eastAsia" w:ascii="Arial" w:hAnsi="Arial" w:cs="Arial"/>
          <w:color w:val="000000"/>
          <w:sz w:val="18"/>
          <w:szCs w:val="18"/>
        </w:rPr>
      </w:pPr>
    </w:p>
    <w:p>
      <w:pPr>
        <w:ind w:firstLine="319" w:firstLineChars="196"/>
        <w:rPr>
          <w:rFonts w:hint="eastAsia" w:ascii="Arial" w:hAnsi="Arial" w:cs="Arial"/>
          <w:color w:val="000000"/>
          <w:sz w:val="18"/>
          <w:szCs w:val="18"/>
        </w:rPr>
      </w:pPr>
    </w:p>
    <w:p>
      <w:pPr>
        <w:ind w:firstLine="319" w:firstLineChars="196"/>
        <w:rPr>
          <w:rFonts w:hint="eastAsia" w:ascii="Arial" w:hAnsi="Arial" w:cs="Arial"/>
          <w:color w:val="000000"/>
          <w:sz w:val="18"/>
          <w:szCs w:val="18"/>
        </w:rPr>
      </w:pPr>
    </w:p>
    <w:p>
      <w:pPr>
        <w:ind w:firstLine="319" w:firstLineChars="196"/>
        <w:rPr>
          <w:rFonts w:hint="eastAsia" w:ascii="Arial" w:hAnsi="Arial" w:cs="Arial"/>
          <w:color w:val="000000"/>
          <w:sz w:val="18"/>
          <w:szCs w:val="18"/>
        </w:rPr>
      </w:pPr>
    </w:p>
    <w:p>
      <w:pPr>
        <w:ind w:firstLine="319" w:firstLineChars="196"/>
        <w:rPr>
          <w:rFonts w:hint="eastAsia" w:ascii="Arial" w:hAnsi="Arial" w:cs="Arial"/>
          <w:color w:val="000000"/>
          <w:sz w:val="18"/>
          <w:szCs w:val="18"/>
        </w:rPr>
      </w:pPr>
    </w:p>
    <w:p>
      <w:pPr>
        <w:ind w:firstLine="319" w:firstLineChars="196"/>
        <w:rPr>
          <w:rFonts w:hint="eastAsia" w:ascii="Arial" w:hAnsi="Arial" w:cs="Arial"/>
          <w:color w:val="000000"/>
          <w:sz w:val="18"/>
          <w:szCs w:val="18"/>
        </w:rPr>
      </w:pPr>
    </w:p>
    <w:p>
      <w:pPr>
        <w:ind w:firstLine="319" w:firstLineChars="196"/>
        <w:rPr>
          <w:rFonts w:hint="eastAsia" w:ascii="Arial" w:hAnsi="Arial" w:cs="Arial"/>
          <w:color w:val="000000"/>
          <w:sz w:val="18"/>
          <w:szCs w:val="18"/>
        </w:rPr>
      </w:pPr>
    </w:p>
    <w:p>
      <w:pPr>
        <w:ind w:left="372" w:firstLine="384"/>
        <w:rPr>
          <w:rFonts w:hint="eastAsia" w:ascii="Arial" w:hAnsi="Arial" w:cs="Arial"/>
          <w:color w:val="000000"/>
          <w:sz w:val="18"/>
          <w:szCs w:val="18"/>
        </w:rPr>
      </w:pPr>
    </w:p>
    <w:p>
      <w:pPr>
        <w:ind w:left="372" w:firstLine="384"/>
        <w:rPr>
          <w:rFonts w:hint="eastAsia" w:ascii="Arial" w:hAnsi="Arial" w:cs="Arial"/>
          <w:color w:val="000000"/>
          <w:sz w:val="18"/>
          <w:szCs w:val="18"/>
        </w:rPr>
      </w:pPr>
    </w:p>
    <w:p>
      <w:pPr>
        <w:ind w:left="372" w:firstLine="384"/>
        <w:rPr>
          <w:rFonts w:hint="eastAsia" w:ascii="Arial" w:hAnsi="Arial" w:cs="Arial"/>
          <w:color w:val="000000"/>
          <w:sz w:val="18"/>
          <w:szCs w:val="18"/>
        </w:rPr>
      </w:pPr>
    </w:p>
    <w:p>
      <w:pPr>
        <w:ind w:left="372" w:firstLine="384"/>
        <w:rPr>
          <w:rFonts w:ascii="Arial" w:hAnsi="Arial" w:cs="Arial"/>
        </w:rPr>
      </w:pPr>
    </w:p>
    <w:p>
      <w:pPr>
        <w:ind w:left="372" w:firstLine="384"/>
        <w:rPr>
          <w:rFonts w:ascii="Arial" w:hAnsi="Arial" w:cs="Arial"/>
        </w:rPr>
      </w:pPr>
      <w:r>
        <w:rPr>
          <w:rFonts w:ascii="Arial" w:hAnsi="Arial" w:cs="Arial"/>
          <w:color w:val="000000"/>
          <w:sz w:val="18"/>
          <w:szCs w:val="18"/>
        </w:rPr>
        <w:pict>
          <v:shape id="_x0000_s1077" o:spid="_x0000_s1077" o:spt="202" type="#_x0000_t202" style="position:absolute;left:0pt;margin-left:9.65pt;margin-top:0pt;height:59.75pt;width:193pt;z-index:251663360;mso-width-relative:page;mso-height-relative:page;" stroked="t" coordsize="21600,21600">
            <v:path/>
            <v:fill focussize="0,0"/>
            <v:stroke color="#FFFFFF" joinstyle="miter"/>
            <v:imagedata o:title=""/>
            <o:lock v:ext="edit"/>
            <v:textbox>
              <w:txbxContent>
                <w:p/>
              </w:txbxContent>
            </v:textbox>
          </v:shape>
        </w:pict>
      </w:r>
      <w:r>
        <w:rPr>
          <w:rFonts w:ascii="Arial" w:hAnsi="Arial" w:cs="Arial"/>
        </w:rPr>
        <w:pict>
          <v:shape id="_x0000_s1074" o:spid="_x0000_s1074" o:spt="202" type="#_x0000_t202" style="position:absolute;left:0pt;margin-left:318.45pt;margin-top:42.75pt;height:114pt;width:28.95pt;z-index:251662336;mso-width-relative:page;mso-height-relative:page;" stroked="t" coordsize="21600,21600">
            <v:path/>
            <v:fill focussize="0,0"/>
            <v:stroke color="#FFFFFF" joinstyle="miter"/>
            <v:imagedata o:title=""/>
            <o:lock v:ext="edit"/>
            <v:textbox style="layout-flow:vertical;mso-layout-flow-alt:bottom-to-top;">
              <w:txbxContent>
                <w:p>
                  <w:pPr>
                    <w:jc w:val="center"/>
                    <w:rPr>
                      <w:rFonts w:ascii="Tahoma" w:hAnsi="Tahoma" w:cs="Tahoma"/>
                      <w:bCs/>
                      <w:snapToGrid w:val="0"/>
                      <w:kern w:val="0"/>
                      <w:sz w:val="17"/>
                      <w:szCs w:val="17"/>
                    </w:rPr>
                  </w:pPr>
                  <w:r>
                    <w:rPr>
                      <w:rFonts w:ascii="Tahoma" w:hAnsi="Tahoma" w:cs="Tahoma"/>
                      <w:bCs/>
                      <w:snapToGrid w:val="0"/>
                      <w:kern w:val="0"/>
                      <w:sz w:val="17"/>
                      <w:szCs w:val="17"/>
                    </w:rPr>
                    <w:t>Attached drawing (2)</w:t>
                  </w:r>
                </w:p>
                <w:p/>
              </w:txbxContent>
            </v:textbox>
          </v:shape>
        </w:pict>
      </w:r>
      <w:r>
        <w:rPr>
          <w:rFonts w:ascii="Tahoma" w:hAnsi="Tahoma" w:cs="Tahoma"/>
          <w:color w:val="000000"/>
          <w:sz w:val="18"/>
          <w:szCs w:val="18"/>
        </w:rPr>
        <w:object>
          <v:shape id="_x0000_i1026" o:spt="75" type="#_x0000_t75" style="height:163.4pt;width:261.7pt;" o:ole="t" filled="f" coordsize="21600,21600">
            <v:path/>
            <v:fill on="f" focussize="0,0"/>
            <v:stroke/>
            <v:imagedata r:id="rId10" cropleft="67f" croptop="29352f" cropright="-2562f" cropbottom="3456f" o:title=""/>
            <o:lock v:ext="edit" aspectratio="t"/>
            <w10:wrap type="none"/>
            <w10:anchorlock/>
          </v:shape>
          <o:OLEObject Type="Embed" ProgID="AutoCAD.Drawing.14" ShapeID="_x0000_i1026" DrawAspect="Content" ObjectID="_1468075726" r:id="rId9">
            <o:LockedField>false</o:LockedField>
          </o:OLEObject>
        </w:object>
      </w:r>
    </w:p>
    <w:p>
      <w:pPr>
        <w:ind w:left="372" w:firstLine="384"/>
        <w:rPr>
          <w:rFonts w:ascii="Arial" w:hAnsi="Arial" w:cs="Arial"/>
        </w:rPr>
      </w:pPr>
    </w:p>
    <w:p>
      <w:pPr>
        <w:ind w:left="372" w:firstLine="384"/>
        <w:rPr>
          <w:rFonts w:ascii="Arial" w:hAnsi="Arial" w:cs="Arial"/>
        </w:rPr>
      </w:pPr>
    </w:p>
    <w:p>
      <w:pPr>
        <w:ind w:left="372" w:firstLine="384"/>
        <w:rPr>
          <w:rFonts w:ascii="Arial" w:hAnsi="Arial" w:cs="Arial"/>
        </w:rPr>
      </w:pPr>
    </w:p>
    <w:p>
      <w:pPr>
        <w:ind w:left="372" w:firstLine="384"/>
        <w:rPr>
          <w:rFonts w:ascii="Arial" w:hAnsi="Arial" w:cs="Arial"/>
        </w:rPr>
      </w:pPr>
    </w:p>
    <w:p>
      <w:pPr>
        <w:rPr>
          <w:rFonts w:ascii="Arial" w:hAnsi="Arial" w:cs="Arial"/>
        </w:rPr>
      </w:pPr>
    </w:p>
    <w:p>
      <w:pPr>
        <w:ind w:left="372" w:firstLine="384"/>
        <w:rPr>
          <w:rFonts w:ascii="Arial" w:hAnsi="Arial" w:cs="Arial"/>
        </w:rPr>
      </w:pPr>
    </w:p>
    <w:p>
      <w:pPr>
        <w:ind w:left="372" w:firstLine="384"/>
        <w:rPr>
          <w:rFonts w:ascii="Arial" w:hAnsi="Arial" w:cs="Arial"/>
        </w:rPr>
      </w:pPr>
    </w:p>
    <w:p>
      <w:pPr>
        <w:ind w:left="372" w:firstLine="384"/>
        <w:rPr>
          <w:rFonts w:ascii="Arial" w:hAnsi="Arial" w:cs="Arial"/>
        </w:rPr>
      </w:pPr>
      <w:r>
        <w:rPr>
          <w:rFonts w:ascii="Arial" w:hAnsi="Arial" w:cs="Arial"/>
        </w:rPr>
        <w:pict>
          <v:shape id="_x0000_s1155" o:spid="_x0000_s1155" o:spt="75" type="#_x0000_t75" style="position:absolute;left:0pt;margin-left:-0.15pt;margin-top:-57.9pt;height:240.6pt;width:303.85pt;mso-wrap-distance-bottom:0pt;mso-wrap-distance-left:9pt;mso-wrap-distance-right:9pt;mso-wrap-distance-top:0pt;z-index:251667456;mso-width-relative:page;mso-height-relative:page;" o:ole="t" filled="f" coordsize="21600,21600">
            <v:path/>
            <v:fill on="f" focussize="0,0"/>
            <v:stroke/>
            <v:imagedata r:id="rId12" cropleft="9187f" croptop="12347f" cropright="35607f" cropbottom="5619f" o:title=""/>
            <o:lock v:ext="edit" aspectratio="t"/>
            <w10:wrap type="square"/>
          </v:shape>
          <o:OLEObject Type="Embed" ProgID="AutoCAD.Drawing.16" ShapeID="_x0000_s1155" DrawAspect="Content" ObjectID="_1468075727" r:id="rId11">
            <o:LockedField>false</o:LockedField>
          </o:OLEObject>
        </w:pict>
      </w:r>
    </w:p>
    <w:p>
      <w:pPr>
        <w:ind w:left="372" w:firstLine="384"/>
        <w:rPr>
          <w:rFonts w:ascii="Arial" w:hAnsi="Arial" w:cs="Arial"/>
        </w:rPr>
      </w:pPr>
    </w:p>
    <w:p>
      <w:pPr>
        <w:ind w:left="372" w:firstLine="384"/>
        <w:rPr>
          <w:rFonts w:hint="eastAsia" w:ascii="Arial" w:hAnsi="Arial" w:cs="Arial"/>
        </w:rPr>
      </w:pPr>
      <w:r>
        <w:rPr>
          <w:rFonts w:hint="eastAsia" w:ascii="Arial" w:hAnsi="Arial" w:cs="Arial"/>
        </w:rPr>
        <w:pict>
          <v:shape id="_x0000_s1161" o:spid="_x0000_s1161" o:spt="202" type="#_x0000_t202" style="position:absolute;left:0pt;margin-left:5.75pt;margin-top:0pt;height:114pt;width:28.95pt;z-index:251668480;mso-width-relative:page;mso-height-relative:page;" stroked="f" coordsize="21600,21600">
            <v:path/>
            <v:fill focussize="0,0"/>
            <v:stroke on="f" joinstyle="miter"/>
            <v:imagedata o:title=""/>
            <o:lock v:ext="edit"/>
            <v:textbox style="layout-flow:vertical;mso-layout-flow-alt:bottom-to-top;">
              <w:txbxContent>
                <w:p>
                  <w:pPr>
                    <w:ind w:firstLine="416" w:firstLineChars="245"/>
                    <w:rPr>
                      <w:rFonts w:ascii="Tahoma" w:hAnsi="Tahoma" w:cs="Tahoma"/>
                      <w:sz w:val="17"/>
                      <w:szCs w:val="17"/>
                    </w:rPr>
                  </w:pPr>
                  <w:r>
                    <w:rPr>
                      <w:rFonts w:ascii="Tahoma" w:hAnsi="Tahoma" w:cs="Tahoma"/>
                      <w:sz w:val="17"/>
                      <w:szCs w:val="17"/>
                    </w:rPr>
                    <w:t>Attached drawing (1)</w:t>
                  </w:r>
                </w:p>
              </w:txbxContent>
            </v:textbox>
          </v:shape>
        </w:pict>
      </w:r>
    </w:p>
    <w:p>
      <w:pPr>
        <w:ind w:left="372" w:firstLine="384"/>
        <w:rPr>
          <w:rFonts w:hint="eastAsia" w:ascii="Arial" w:hAnsi="Arial" w:cs="Arial"/>
        </w:rPr>
      </w:pPr>
    </w:p>
    <w:p>
      <w:pPr>
        <w:ind w:left="372" w:firstLine="384"/>
        <w:rPr>
          <w:rFonts w:hint="eastAsia" w:ascii="Arial" w:hAnsi="Arial" w:cs="Arial"/>
        </w:rPr>
      </w:pPr>
    </w:p>
    <w:p>
      <w:pPr>
        <w:ind w:left="372" w:firstLine="384"/>
        <w:rPr>
          <w:rFonts w:hint="eastAsia" w:ascii="Arial" w:hAnsi="Arial" w:cs="Arial"/>
        </w:rPr>
      </w:pPr>
    </w:p>
    <w:p>
      <w:pPr>
        <w:ind w:left="372" w:firstLine="384"/>
        <w:rPr>
          <w:rFonts w:hint="eastAsia" w:ascii="Arial" w:hAnsi="Arial" w:cs="Arial"/>
        </w:rPr>
      </w:pPr>
    </w:p>
    <w:p>
      <w:pPr>
        <w:ind w:left="372" w:firstLine="384"/>
        <w:rPr>
          <w:rFonts w:hint="eastAsia" w:ascii="Arial" w:hAnsi="Arial" w:cs="Arial"/>
        </w:rPr>
      </w:pPr>
    </w:p>
    <w:p>
      <w:pPr>
        <w:ind w:left="372" w:firstLine="384"/>
        <w:rPr>
          <w:rFonts w:hint="eastAsia" w:ascii="Arial" w:hAnsi="Arial" w:cs="Arial"/>
        </w:rPr>
      </w:pPr>
    </w:p>
    <w:p>
      <w:pPr>
        <w:ind w:left="372" w:firstLine="384"/>
        <w:rPr>
          <w:rFonts w:hint="eastAsia" w:ascii="Arial" w:hAnsi="Arial" w:cs="Arial"/>
        </w:rPr>
      </w:pPr>
    </w:p>
    <w:p>
      <w:pPr>
        <w:ind w:left="372" w:firstLine="384"/>
        <w:rPr>
          <w:rFonts w:hint="eastAsia" w:ascii="Arial" w:hAnsi="Arial" w:cs="Arial"/>
        </w:rPr>
      </w:pPr>
    </w:p>
    <w:p>
      <w:pPr>
        <w:ind w:left="372" w:firstLine="384"/>
        <w:rPr>
          <w:rFonts w:hint="eastAsia" w:ascii="Arial" w:hAnsi="Arial" w:cs="Arial"/>
        </w:rPr>
      </w:pPr>
    </w:p>
    <w:p>
      <w:pPr>
        <w:ind w:left="372" w:firstLine="384"/>
        <w:rPr>
          <w:rFonts w:ascii="Arial" w:hAnsi="Arial" w:cs="Arial"/>
        </w:rPr>
      </w:pPr>
    </w:p>
    <w:p>
      <w:pPr>
        <w:rPr>
          <w:rFonts w:ascii="Arial" w:hAnsi="Arial" w:cs="Arial"/>
        </w:rPr>
      </w:pPr>
    </w:p>
    <w:p>
      <w:pPr>
        <w:rPr>
          <w:rFonts w:ascii="Arial" w:hAnsi="Arial" w:cs="Arial"/>
        </w:rPr>
      </w:pPr>
    </w:p>
    <w:p>
      <w:pPr>
        <w:ind w:firstLine="319" w:firstLineChars="196"/>
        <w:jc w:val="center"/>
        <w:rPr>
          <w:rFonts w:ascii="Arial" w:hAnsi="Arial" w:cs="Arial"/>
          <w:color w:val="000000"/>
          <w:sz w:val="18"/>
          <w:szCs w:val="18"/>
        </w:rPr>
      </w:pPr>
      <w:r>
        <w:rPr>
          <w:rFonts w:hint="eastAsia" w:ascii="Arial" w:hAnsi="Arial" w:cs="Arial"/>
          <w:color w:val="000000"/>
          <w:sz w:val="18"/>
          <w:szCs w:val="18"/>
        </w:rPr>
        <w:pict>
          <v:shape id="_x0000_s1164" o:spid="_x0000_s1164" o:spt="202" type="#_x0000_t202" style="position:absolute;left:0pt;margin-left:202.65pt;margin-top:140.9pt;height:12.3pt;width:57.9pt;z-index:251671552;mso-width-relative:page;mso-height-relative:page;" stroked="t" coordsize="21600,21600">
            <v:path/>
            <v:fill focussize="0,0"/>
            <v:stroke color="#FFFFFF" joinstyle="miter"/>
            <v:imagedata o:title=""/>
            <o:lock v:ext="edit"/>
            <v:textbox inset="0mm,0mm,0mm,0mm" style="mso-fit-shape-to-text:t;">
              <w:txbxContent>
                <w:p>
                  <w:pPr>
                    <w:spacing w:beforeLines="25" w:line="160" w:lineRule="exact"/>
                    <w:jc w:val="center"/>
                  </w:pPr>
                  <w:r>
                    <w:rPr>
                      <w:rFonts w:hint="eastAsia" w:ascii="Tahoma" w:hAnsi="Tahoma" w:eastAsia="黑体" w:cs="Tahoma"/>
                      <w:sz w:val="13"/>
                      <w:szCs w:val="13"/>
                    </w:rPr>
                    <w:t>One-way valve</w:t>
                  </w:r>
                </w:p>
              </w:txbxContent>
            </v:textbox>
          </v:shape>
        </w:pict>
      </w:r>
      <w:r>
        <w:rPr>
          <w:rFonts w:hint="eastAsia" w:ascii="Arial" w:hAnsi="Arial" w:cs="Arial"/>
          <w:color w:val="000000"/>
          <w:sz w:val="18"/>
          <w:szCs w:val="18"/>
        </w:rPr>
        <w:pict>
          <v:shape id="_x0000_s1162" o:spid="_x0000_s1162" o:spt="202" type="#_x0000_t202" style="position:absolute;left:0pt;margin-left:164.05pt;margin-top:56.25pt;height:17.85pt;width:48.25pt;z-index:251669504;mso-width-relative:page;mso-height-relative:page;" stroked="t" coordsize="21600,21600">
            <v:path/>
            <v:fill focussize="0,0"/>
            <v:stroke color="#FFFFFF" joinstyle="miter"/>
            <v:imagedata o:title=""/>
            <o:lock v:ext="edit"/>
            <v:textbox>
              <w:txbxContent>
                <w:p>
                  <w:pPr>
                    <w:wordWrap w:val="0"/>
                    <w:spacing w:line="200" w:lineRule="exact"/>
                    <w:jc w:val="right"/>
                  </w:pPr>
                  <w:r>
                    <w:rPr>
                      <w:rFonts w:hint="eastAsia" w:ascii="Tahoma" w:hAnsi="Tahoma" w:eastAsia="黑体" w:cs="Tahoma"/>
                      <w:sz w:val="13"/>
                      <w:szCs w:val="13"/>
                    </w:rPr>
                    <w:t>Oil pump</w:t>
                  </w:r>
                </w:p>
              </w:txbxContent>
            </v:textbox>
          </v:shape>
        </w:pict>
      </w:r>
      <w:r>
        <w:rPr>
          <w:rFonts w:hint="eastAsia" w:ascii="Arial" w:hAnsi="Arial" w:cs="Arial"/>
          <w:color w:val="000000"/>
          <w:sz w:val="18"/>
          <w:szCs w:val="18"/>
        </w:rPr>
        <w:pict>
          <v:shape id="_x0000_s1169" o:spid="_x0000_s1169" o:spt="202" type="#_x0000_t202" style="position:absolute;left:0pt;margin-left:28.95pt;margin-top:327.75pt;height:16.95pt;width:67.55pt;z-index:251676672;mso-width-relative:page;mso-height-relative:page;" stroked="t" coordsize="21600,21600">
            <v:path/>
            <v:fill focussize="0,0"/>
            <v:stroke color="#FFFFFF" joinstyle="miter"/>
            <v:imagedata o:title=""/>
            <o:lock v:ext="edit"/>
            <v:textbox style="mso-fit-shape-to-text:t;">
              <w:txbxContent>
                <w:p>
                  <w:pPr>
                    <w:spacing w:line="180" w:lineRule="exact"/>
                    <w:ind w:right="227"/>
                    <w:jc w:val="center"/>
                  </w:pPr>
                  <w:r>
                    <w:rPr>
                      <w:rFonts w:hint="eastAsia" w:ascii="Tahoma" w:hAnsi="Tahoma" w:eastAsia="黑体" w:cs="Tahoma"/>
                      <w:sz w:val="13"/>
                      <w:szCs w:val="13"/>
                    </w:rPr>
                    <w:t>Oil reservoir</w:t>
                  </w:r>
                </w:p>
              </w:txbxContent>
            </v:textbox>
          </v:shape>
        </w:pict>
      </w:r>
      <w:r>
        <w:rPr>
          <w:rFonts w:hint="eastAsia" w:ascii="Arial" w:hAnsi="Arial" w:cs="Arial"/>
          <w:color w:val="000000"/>
          <w:sz w:val="18"/>
          <w:szCs w:val="18"/>
        </w:rPr>
        <w:pict>
          <v:shape id="_x0000_s1168" o:spid="_x0000_s1168" o:spt="202" type="#_x0000_t202" style="position:absolute;left:0pt;margin-left:183.35pt;margin-top:277.05pt;height:22.2pt;width:67.55pt;z-index:251675648;mso-width-relative:page;mso-height-relative:page;" stroked="t" coordsize="21600,21600">
            <v:path/>
            <v:fill focussize="0,0"/>
            <v:stroke color="#FFFFFF" joinstyle="miter"/>
            <v:imagedata o:title=""/>
            <o:lock v:ext="edit"/>
            <v:textbox style="mso-fit-shape-to-text:t;">
              <w:txbxContent>
                <w:p>
                  <w:pPr>
                    <w:wordWrap w:val="0"/>
                    <w:jc w:val="right"/>
                  </w:pPr>
                  <w:r>
                    <w:rPr>
                      <w:rFonts w:hint="eastAsia" w:ascii="Tahoma" w:hAnsi="Tahoma" w:eastAsia="黑体" w:cs="Tahoma"/>
                      <w:sz w:val="13"/>
                      <w:szCs w:val="13"/>
                    </w:rPr>
                    <w:t>Unloading valce</w:t>
                  </w:r>
                </w:p>
              </w:txbxContent>
            </v:textbox>
          </v:shape>
        </w:pict>
      </w:r>
      <w:r>
        <w:rPr>
          <w:rFonts w:hint="eastAsia" w:ascii="Arial" w:hAnsi="Arial" w:cs="Arial"/>
          <w:color w:val="000000"/>
          <w:sz w:val="18"/>
          <w:szCs w:val="18"/>
        </w:rPr>
        <w:pict>
          <v:shape id="_x0000_s1167" o:spid="_x0000_s1167" o:spt="202" type="#_x0000_t202" style="position:absolute;left:0pt;margin-left:86.85pt;margin-top:171pt;height:20.15pt;width:67.55pt;z-index:251674624;mso-width-relative:page;mso-height-relative:page;" stroked="t" coordsize="21600,21600">
            <v:path/>
            <v:fill focussize="0,0"/>
            <v:stroke color="#FFFFFF" joinstyle="miter"/>
            <v:imagedata o:title=""/>
            <o:lock v:ext="edit"/>
            <v:textbox>
              <w:txbxContent>
                <w:p>
                  <w:pPr>
                    <w:wordWrap w:val="0"/>
                    <w:jc w:val="right"/>
                  </w:pPr>
                  <w:r>
                    <w:rPr>
                      <w:rFonts w:hint="eastAsia" w:ascii="Tahoma" w:hAnsi="Tahoma" w:eastAsia="黑体" w:cs="Tahoma"/>
                      <w:sz w:val="13"/>
                      <w:szCs w:val="13"/>
                    </w:rPr>
                    <w:t>Safety valve</w:t>
                  </w:r>
                </w:p>
              </w:txbxContent>
            </v:textbox>
          </v:shape>
        </w:pict>
      </w:r>
      <w:r>
        <w:rPr>
          <w:rFonts w:hint="eastAsia" w:ascii="Arial" w:hAnsi="Arial" w:cs="Arial"/>
          <w:color w:val="000000"/>
          <w:sz w:val="18"/>
          <w:szCs w:val="18"/>
        </w:rPr>
        <w:pict>
          <v:shape id="_x0000_s1166" o:spid="_x0000_s1166" o:spt="202" type="#_x0000_t202" style="position:absolute;left:0pt;margin-left:86.85pt;margin-top:136.6pt;height:17.3pt;width:67.55pt;z-index:251673600;mso-width-relative:page;mso-height-relative:page;" stroked="t" coordsize="21600,21600">
            <v:path/>
            <v:fill focussize="0,0"/>
            <v:stroke color="#FFFFFF" joinstyle="miter"/>
            <v:imagedata o:title=""/>
            <o:lock v:ext="edit"/>
            <v:textbox>
              <w:txbxContent>
                <w:p>
                  <w:pPr>
                    <w:wordWrap w:val="0"/>
                    <w:spacing w:line="200" w:lineRule="exact"/>
                    <w:jc w:val="right"/>
                  </w:pPr>
                  <w:r>
                    <w:rPr>
                      <w:rFonts w:hint="eastAsia" w:ascii="Tahoma" w:hAnsi="Tahoma" w:eastAsia="黑体" w:cs="Tahoma"/>
                      <w:sz w:val="13"/>
                      <w:szCs w:val="13"/>
                    </w:rPr>
                    <w:t>One-way valve</w:t>
                  </w:r>
                </w:p>
              </w:txbxContent>
            </v:textbox>
          </v:shape>
        </w:pict>
      </w:r>
      <w:r>
        <w:rPr>
          <w:rFonts w:hint="eastAsia" w:ascii="Arial" w:hAnsi="Arial" w:cs="Arial"/>
          <w:color w:val="000000"/>
          <w:sz w:val="18"/>
          <w:szCs w:val="18"/>
        </w:rPr>
        <w:pict>
          <v:shape id="_x0000_s1165" o:spid="_x0000_s1165" o:spt="202" type="#_x0000_t202" style="position:absolute;left:0pt;margin-left:279.85pt;margin-top:128.25pt;height:17.3pt;width:48.25pt;z-index:251672576;mso-width-relative:page;mso-height-relative:page;" stroked="t" coordsize="21600,21600">
            <v:path/>
            <v:fill focussize="0,0"/>
            <v:stroke color="#FFFFFF" joinstyle="miter"/>
            <v:imagedata o:title=""/>
            <o:lock v:ext="edit"/>
            <v:textbox>
              <w:txbxContent>
                <w:p>
                  <w:pPr>
                    <w:spacing w:line="200" w:lineRule="exact"/>
                  </w:pPr>
                  <w:r>
                    <w:rPr>
                      <w:rFonts w:hint="eastAsia" w:ascii="Tahoma" w:hAnsi="Tahoma" w:eastAsia="黑体" w:cs="Tahoma"/>
                      <w:sz w:val="13"/>
                      <w:szCs w:val="13"/>
                    </w:rPr>
                    <w:t>Throttle valve</w:t>
                  </w:r>
                </w:p>
              </w:txbxContent>
            </v:textbox>
          </v:shape>
        </w:pict>
      </w:r>
      <w:r>
        <w:rPr>
          <w:rFonts w:hint="eastAsia" w:ascii="Arial" w:hAnsi="Arial" w:cs="Arial"/>
          <w:color w:val="000000"/>
          <w:sz w:val="18"/>
          <w:szCs w:val="18"/>
        </w:rPr>
        <w:pict>
          <v:shape id="_x0000_s1163" o:spid="_x0000_s1163" o:spt="202" type="#_x0000_t202" style="position:absolute;left:0pt;margin-left:212.3pt;margin-top:67.55pt;height:10.75pt;width:57.9pt;z-index:251670528;mso-width-relative:page;mso-height-relative:page;" stroked="t" coordsize="21600,21600">
            <v:path/>
            <v:fill focussize="0,0"/>
            <v:stroke color="#FFFFFF" joinstyle="miter"/>
            <v:imagedata o:title=""/>
            <o:lock v:ext="edit"/>
            <v:textbox inset="0mm,0mm,0mm,0mm" style="mso-fit-shape-to-text:t;">
              <w:txbxContent>
                <w:p>
                  <w:pPr>
                    <w:wordWrap w:val="0"/>
                    <w:spacing w:line="200" w:lineRule="exact"/>
                    <w:jc w:val="right"/>
                  </w:pPr>
                  <w:r>
                    <w:rPr>
                      <w:rFonts w:hint="eastAsia" w:ascii="Tahoma" w:hAnsi="Tahoma" w:eastAsia="黑体" w:cs="Tahoma"/>
                      <w:sz w:val="13"/>
                      <w:szCs w:val="13"/>
                    </w:rPr>
                    <w:t>Working cylinder</w:t>
                  </w:r>
                </w:p>
              </w:txbxContent>
            </v:textbox>
          </v:shape>
        </w:pict>
      </w:r>
      <w:r>
        <w:rPr>
          <w:rFonts w:ascii="Arial" w:hAnsi="Arial" w:cs="Arial"/>
          <w:color w:val="000000"/>
          <w:sz w:val="18"/>
          <w:szCs w:val="18"/>
        </w:rPr>
        <w:object>
          <v:shape id="_x0000_i1027" o:spt="75" type="#_x0000_t75" style="height:339.35pt;width:290.5pt;" o:ole="t" filled="f" coordsize="21600,21600">
            <v:path/>
            <v:fill on="f" focussize="0,0"/>
            <v:stroke/>
            <v:imagedata r:id="rId14" cropbottom="16138f" o:title=""/>
            <o:lock v:ext="edit" aspectratio="t"/>
            <w10:wrap type="none"/>
            <w10:anchorlock/>
          </v:shape>
          <o:OLEObject Type="Embed" ProgID="AutoCAD.Drawing.14" ShapeID="_x0000_i1027" DrawAspect="Content" ObjectID="_1468075728" r:id="rId13">
            <o:LockedField>false</o:LockedField>
          </o:OLEObject>
        </w:object>
      </w:r>
      <w:r>
        <w:rPr>
          <w:rFonts w:ascii="Arial" w:hAnsi="Arial" w:cs="Arial"/>
          <w:color w:val="000000"/>
          <w:sz w:val="18"/>
          <w:szCs w:val="18"/>
        </w:rPr>
        <w:tab/>
      </w:r>
      <w:r>
        <w:rPr>
          <w:rFonts w:ascii="Arial" w:hAnsi="Arial" w:cs="Arial"/>
          <w:color w:val="000000"/>
          <w:sz w:val="18"/>
          <w:szCs w:val="18"/>
        </w:rPr>
        <w:t xml:space="preserve">      </w:t>
      </w:r>
    </w:p>
    <w:p>
      <w:pPr>
        <w:ind w:firstLine="319" w:firstLineChars="196"/>
        <w:jc w:val="center"/>
        <w:rPr>
          <w:rFonts w:ascii="Arial" w:hAnsi="Arial" w:cs="Arial"/>
          <w:color w:val="000000"/>
          <w:sz w:val="18"/>
          <w:szCs w:val="18"/>
        </w:rPr>
      </w:pPr>
      <w:r>
        <w:rPr>
          <w:rFonts w:ascii="Arial" w:hAnsi="Arial" w:cs="Arial"/>
          <w:color w:val="000000"/>
          <w:sz w:val="18"/>
          <w:szCs w:val="18"/>
        </w:rPr>
        <w:pict>
          <v:rect id="_x0000_s1124" o:spid="_x0000_s1124" o:spt="1" style="position:absolute;left:0pt;margin-left:48.25pt;margin-top:0pt;height:114pt;width:231.6pt;z-index:251664384;mso-width-relative:page;mso-height-relative:page;" stroked="f" coordsize="21600,21600">
            <v:path/>
            <v:fill focussize="0,0"/>
            <v:stroke on="f"/>
            <v:imagedata o:title=""/>
            <o:lock v:ext="edit"/>
            <v:textbox>
              <w:txbxContent>
                <w:p>
                  <w:pPr>
                    <w:spacing w:line="240" w:lineRule="exact"/>
                    <w:jc w:val="center"/>
                    <w:rPr>
                      <w:rFonts w:ascii="Tahoma" w:hAnsi="Tahoma" w:eastAsia="仿宋_GB2312" w:cs="Tahoma"/>
                      <w:color w:val="000000"/>
                      <w:sz w:val="16"/>
                      <w:szCs w:val="16"/>
                    </w:rPr>
                  </w:pPr>
                  <w:r>
                    <w:rPr>
                      <w:rFonts w:ascii="Tahoma" w:hAnsi="Tahoma" w:eastAsia="仿宋_GB2312" w:cs="Tahoma"/>
                      <w:color w:val="000000"/>
                      <w:sz w:val="16"/>
                      <w:szCs w:val="16"/>
                    </w:rPr>
                    <w:t>Principle specification</w:t>
                  </w:r>
                </w:p>
                <w:p>
                  <w:pPr>
                    <w:numPr>
                      <w:ilvl w:val="0"/>
                      <w:numId w:val="3"/>
                    </w:numPr>
                    <w:spacing w:line="240" w:lineRule="exact"/>
                    <w:rPr>
                      <w:rFonts w:ascii="Tahoma" w:hAnsi="Tahoma" w:eastAsia="仿宋_GB2312" w:cs="Tahoma"/>
                      <w:color w:val="000000"/>
                      <w:sz w:val="16"/>
                      <w:szCs w:val="16"/>
                    </w:rPr>
                  </w:pPr>
                  <w:r>
                    <w:rPr>
                      <w:rFonts w:ascii="Tahoma" w:hAnsi="Tahoma" w:eastAsia="仿宋_GB2312" w:cs="Tahoma"/>
                      <w:color w:val="000000"/>
                      <w:sz w:val="16"/>
                      <w:szCs w:val="16"/>
                    </w:rPr>
                    <w:t>The restriction chock and the constant pressure overflow valve leak oil at the same when no-load, the no-load vehicle descend faster, and it can meet the customers the demand</w:t>
                  </w:r>
                  <w:r>
                    <w:rPr>
                      <w:rFonts w:ascii="Tahoma" w:eastAsia="仿宋_GB2312" w:cs="Tahoma"/>
                      <w:color w:val="000000"/>
                      <w:sz w:val="16"/>
                      <w:szCs w:val="16"/>
                    </w:rPr>
                    <w:t>。</w:t>
                  </w:r>
                </w:p>
                <w:p>
                  <w:pPr>
                    <w:numPr>
                      <w:ilvl w:val="0"/>
                      <w:numId w:val="3"/>
                    </w:numPr>
                    <w:spacing w:line="240" w:lineRule="exact"/>
                    <w:rPr>
                      <w:rFonts w:hint="eastAsia" w:ascii="仿宋_GB2312" w:eastAsia="仿宋_GB2312"/>
                    </w:rPr>
                  </w:pPr>
                  <w:r>
                    <w:rPr>
                      <w:rFonts w:ascii="Tahoma" w:hAnsi="Tahoma" w:eastAsia="仿宋_GB2312" w:cs="Tahoma"/>
                      <w:color w:val="000000"/>
                      <w:sz w:val="16"/>
                      <w:szCs w:val="16"/>
                    </w:rPr>
                    <w:t>When the load is more than 50kg, the system pressure is 8MPa, the constant pressure overflow valve closes automatically, the hydraulic oil leaks through the restriction chock, the vehicle descend slowly, and this agrees with the safety standards.</w:t>
                  </w:r>
                </w:p>
              </w:txbxContent>
            </v:textbox>
          </v:rect>
        </w:pict>
      </w:r>
    </w:p>
    <w:p>
      <w:pPr>
        <w:ind w:firstLine="319" w:firstLineChars="196"/>
        <w:jc w:val="center"/>
        <w:rPr>
          <w:rFonts w:ascii="Arial" w:hAnsi="Arial" w:cs="Arial"/>
          <w:color w:val="000000"/>
          <w:sz w:val="18"/>
          <w:szCs w:val="18"/>
        </w:rPr>
      </w:pPr>
    </w:p>
    <w:p>
      <w:pPr>
        <w:ind w:firstLine="319" w:firstLineChars="196"/>
        <w:jc w:val="center"/>
        <w:rPr>
          <w:rFonts w:ascii="Arial" w:hAnsi="Arial" w:cs="Arial"/>
          <w:color w:val="000000"/>
          <w:sz w:val="18"/>
          <w:szCs w:val="18"/>
        </w:rPr>
      </w:pPr>
    </w:p>
    <w:p>
      <w:pPr>
        <w:ind w:firstLine="319" w:firstLineChars="196"/>
        <w:jc w:val="center"/>
        <w:rPr>
          <w:rFonts w:ascii="Arial" w:hAnsi="Arial" w:cs="Arial"/>
          <w:color w:val="000000"/>
          <w:sz w:val="18"/>
          <w:szCs w:val="18"/>
        </w:rPr>
      </w:pPr>
    </w:p>
    <w:p>
      <w:pPr>
        <w:ind w:firstLine="319" w:firstLineChars="196"/>
        <w:jc w:val="center"/>
        <w:rPr>
          <w:rFonts w:ascii="Arial" w:hAnsi="Arial" w:cs="Arial"/>
          <w:color w:val="000000"/>
          <w:sz w:val="18"/>
          <w:szCs w:val="18"/>
        </w:rPr>
      </w:pPr>
    </w:p>
    <w:p>
      <w:pPr>
        <w:ind w:firstLine="319" w:firstLineChars="196"/>
        <w:jc w:val="center"/>
        <w:rPr>
          <w:rFonts w:ascii="Arial" w:hAnsi="Arial" w:cs="Arial"/>
          <w:color w:val="000000"/>
          <w:sz w:val="18"/>
          <w:szCs w:val="18"/>
        </w:rPr>
      </w:pPr>
    </w:p>
    <w:p>
      <w:pPr>
        <w:ind w:firstLine="319" w:firstLineChars="196"/>
        <w:jc w:val="center"/>
        <w:rPr>
          <w:rFonts w:ascii="Arial" w:hAnsi="Arial" w:cs="Arial"/>
          <w:color w:val="000000"/>
          <w:sz w:val="18"/>
          <w:szCs w:val="18"/>
        </w:rPr>
      </w:pPr>
    </w:p>
    <w:p>
      <w:pPr>
        <w:ind w:firstLine="319" w:firstLineChars="196"/>
        <w:jc w:val="center"/>
        <w:rPr>
          <w:rFonts w:ascii="Arial" w:hAnsi="Arial" w:cs="Arial"/>
          <w:color w:val="000000"/>
          <w:sz w:val="18"/>
          <w:szCs w:val="18"/>
        </w:rPr>
      </w:pPr>
    </w:p>
    <w:p>
      <w:pPr>
        <w:ind w:firstLine="319" w:firstLineChars="196"/>
        <w:jc w:val="center"/>
        <w:rPr>
          <w:rFonts w:ascii="Arial" w:hAnsi="Arial" w:cs="Arial"/>
          <w:color w:val="000000"/>
          <w:sz w:val="18"/>
          <w:szCs w:val="18"/>
        </w:rPr>
      </w:pPr>
    </w:p>
    <w:p>
      <w:pPr>
        <w:ind w:firstLine="319" w:firstLineChars="196"/>
        <w:jc w:val="center"/>
        <w:rPr>
          <w:rFonts w:ascii="Arial" w:hAnsi="Arial" w:cs="Arial"/>
          <w:color w:val="000000"/>
          <w:sz w:val="18"/>
          <w:szCs w:val="18"/>
        </w:rPr>
      </w:pPr>
      <w:r>
        <w:rPr>
          <w:rFonts w:hint="eastAsia" w:ascii="Arial" w:hAnsi="Arial" w:cs="Arial"/>
          <w:color w:val="000000"/>
          <w:sz w:val="18"/>
          <w:szCs w:val="18"/>
        </w:rPr>
        <w:t>Attached drawing</w:t>
      </w:r>
      <w:r>
        <w:rPr>
          <w:rFonts w:ascii="Arial" w:hAnsi="Arial" w:cs="Arial"/>
          <w:color w:val="000000"/>
          <w:sz w:val="18"/>
          <w:szCs w:val="18"/>
        </w:rPr>
        <w:t>（</w:t>
      </w:r>
      <w:r>
        <w:rPr>
          <w:rFonts w:hint="eastAsia" w:ascii="Arial" w:hAnsi="Arial" w:cs="Arial"/>
          <w:color w:val="000000"/>
          <w:sz w:val="18"/>
          <w:szCs w:val="18"/>
        </w:rPr>
        <w:t>3</w:t>
      </w:r>
      <w:r>
        <w:rPr>
          <w:rFonts w:ascii="Arial" w:hAnsi="Arial" w:cs="Arial"/>
          <w:color w:val="000000"/>
          <w:sz w:val="18"/>
          <w:szCs w:val="18"/>
        </w:rPr>
        <w:t>）</w:t>
      </w:r>
    </w:p>
    <w:p>
      <w:pPr>
        <w:jc w:val="center"/>
        <w:rPr>
          <w:rFonts w:ascii="Tahoma" w:hAnsi="Tahoma" w:eastAsia="黑体" w:cs="Tahoma"/>
          <w:b/>
          <w:color w:val="000000"/>
          <w:sz w:val="24"/>
          <w:szCs w:val="24"/>
        </w:rPr>
      </w:pPr>
      <w:r>
        <w:rPr>
          <w:rFonts w:ascii="Tahoma" w:hAnsi="Tahoma" w:eastAsia="黑体" w:cs="Tahoma"/>
          <w:b/>
          <w:color w:val="000000"/>
          <w:sz w:val="24"/>
          <w:szCs w:val="24"/>
        </w:rPr>
        <w:t>Spare Parts Catalogue</w:t>
      </w:r>
    </w:p>
    <w:p>
      <w:pPr>
        <w:spacing w:line="360" w:lineRule="auto"/>
        <w:rPr>
          <w:rFonts w:hint="eastAsia" w:ascii="Tahoma" w:hAnsi="Tahoma" w:cs="Tahoma"/>
          <w:color w:val="000000"/>
          <w:sz w:val="16"/>
          <w:szCs w:val="16"/>
        </w:rPr>
      </w:pPr>
    </w:p>
    <w:p>
      <w:pPr>
        <w:spacing w:line="360" w:lineRule="auto"/>
        <w:rPr>
          <w:rFonts w:hint="eastAsia" w:ascii="Tahoma" w:hAnsi="Tahoma" w:cs="Tahoma"/>
          <w:color w:val="000000"/>
          <w:sz w:val="16"/>
          <w:szCs w:val="16"/>
        </w:rPr>
      </w:pPr>
      <w:r>
        <w:rPr>
          <w:rFonts w:hint="eastAsia" w:ascii="Tahoma" w:hAnsi="Tahoma" w:cs="Tahoma"/>
          <w:color w:val="000000"/>
          <w:sz w:val="16"/>
          <w:szCs w:val="16"/>
        </w:rPr>
        <w:t>1</w:t>
      </w:r>
      <w:r>
        <w:rPr>
          <w:rFonts w:hint="eastAsia" w:ascii="Tahoma" w:hAnsi="Arial" w:cs="Tahoma"/>
          <w:color w:val="000000"/>
          <w:sz w:val="16"/>
          <w:szCs w:val="16"/>
        </w:rPr>
        <w:t xml:space="preserve">. </w:t>
      </w:r>
      <w:r>
        <w:rPr>
          <w:rFonts w:ascii="Tahoma" w:hAnsi="Tahoma" w:cs="Tahoma"/>
          <w:color w:val="000000"/>
          <w:sz w:val="16"/>
          <w:szCs w:val="16"/>
        </w:rPr>
        <w:t>Explosive drawing and parts list of SP</w:t>
      </w:r>
      <w:r>
        <w:rPr>
          <w:rFonts w:hint="eastAsia" w:ascii="Tahoma" w:hAnsi="Tahoma" w:cs="Tahoma"/>
          <w:color w:val="000000"/>
          <w:sz w:val="16"/>
          <w:szCs w:val="16"/>
        </w:rPr>
        <w:t>B1000</w:t>
      </w:r>
      <w:r>
        <w:rPr>
          <w:rFonts w:ascii="Tahoma" w:hAnsi="Tahoma" w:cs="Tahoma"/>
          <w:color w:val="000000"/>
          <w:sz w:val="16"/>
          <w:szCs w:val="16"/>
        </w:rPr>
        <w:t xml:space="preserve"> </w:t>
      </w:r>
      <w:r>
        <w:rPr>
          <w:rFonts w:hint="eastAsia" w:ascii="Tahoma" w:hAnsi="Tahoma" w:cs="Tahoma"/>
          <w:color w:val="000000"/>
          <w:sz w:val="16"/>
          <w:szCs w:val="16"/>
        </w:rPr>
        <w:t>pump</w:t>
      </w:r>
      <w:r>
        <w:rPr>
          <w:rFonts w:ascii="Tahoma" w:hAnsi="Tahoma" w:cs="Tahoma"/>
          <w:color w:val="000000"/>
          <w:sz w:val="16"/>
          <w:szCs w:val="16"/>
        </w:rPr>
        <w:t xml:space="preserve"> </w:t>
      </w:r>
    </w:p>
    <w:p>
      <w:pPr>
        <w:spacing w:line="360" w:lineRule="auto"/>
        <w:rPr>
          <w:rFonts w:hint="eastAsia" w:ascii="Tahoma" w:hAnsi="Tahoma" w:cs="Tahoma"/>
          <w:color w:val="000000"/>
          <w:sz w:val="16"/>
          <w:szCs w:val="16"/>
        </w:rPr>
      </w:pPr>
      <w:r>
        <w:rPr>
          <w:rFonts w:hint="eastAsia" w:ascii="Tahoma" w:hAnsi="Tahoma" w:cs="Tahoma"/>
          <w:color w:val="000000"/>
          <w:sz w:val="16"/>
          <w:szCs w:val="16"/>
        </w:rPr>
        <w:t xml:space="preserve">2. </w:t>
      </w:r>
      <w:r>
        <w:rPr>
          <w:rFonts w:ascii="Tahoma" w:hAnsi="Tahoma" w:cs="Tahoma"/>
          <w:color w:val="000000"/>
          <w:sz w:val="16"/>
          <w:szCs w:val="16"/>
        </w:rPr>
        <w:t>Explosive drawing and parts list of</w:t>
      </w:r>
      <w:r>
        <w:rPr>
          <w:rFonts w:hint="eastAsia" w:ascii="Tahoma" w:hAnsi="Tahoma" w:cs="Tahoma"/>
          <w:color w:val="000000"/>
          <w:sz w:val="16"/>
          <w:szCs w:val="16"/>
        </w:rPr>
        <w:t xml:space="preserve"> </w:t>
      </w:r>
      <w:r>
        <w:rPr>
          <w:rFonts w:ascii="Tahoma" w:hAnsi="Tahoma" w:cs="Tahoma"/>
          <w:color w:val="000000"/>
          <w:sz w:val="16"/>
          <w:szCs w:val="16"/>
        </w:rPr>
        <w:t>SP</w:t>
      </w:r>
      <w:r>
        <w:rPr>
          <w:rFonts w:hint="eastAsia" w:ascii="Tahoma" w:hAnsi="Tahoma" w:cs="Tahoma"/>
          <w:color w:val="000000"/>
          <w:sz w:val="16"/>
          <w:szCs w:val="16"/>
        </w:rPr>
        <w:t>B1</w:t>
      </w:r>
      <w:r>
        <w:rPr>
          <w:rFonts w:ascii="Tahoma" w:hAnsi="Tahoma" w:cs="Tahoma"/>
          <w:color w:val="000000"/>
          <w:sz w:val="16"/>
          <w:szCs w:val="16"/>
        </w:rPr>
        <w:t xml:space="preserve">500 </w:t>
      </w:r>
      <w:r>
        <w:rPr>
          <w:rFonts w:hint="eastAsia" w:ascii="Tahoma" w:hAnsi="Tahoma" w:cs="Tahoma"/>
          <w:color w:val="000000"/>
          <w:sz w:val="16"/>
          <w:szCs w:val="16"/>
        </w:rPr>
        <w:t>pump</w:t>
      </w:r>
    </w:p>
    <w:p>
      <w:pPr>
        <w:spacing w:line="360" w:lineRule="auto"/>
        <w:rPr>
          <w:rFonts w:ascii="Tahoma" w:hAnsi="Tahoma" w:cs="Tahoma"/>
          <w:color w:val="000000"/>
          <w:sz w:val="16"/>
          <w:szCs w:val="16"/>
        </w:rPr>
      </w:pPr>
      <w:r>
        <w:rPr>
          <w:rFonts w:hint="eastAsia" w:ascii="Tahoma" w:hAnsi="Tahoma" w:cs="Tahoma"/>
          <w:color w:val="000000"/>
          <w:sz w:val="16"/>
          <w:szCs w:val="16"/>
        </w:rPr>
        <w:t xml:space="preserve">3. </w:t>
      </w:r>
      <w:r>
        <w:rPr>
          <w:rFonts w:ascii="Tahoma" w:hAnsi="Tahoma" w:cs="Tahoma"/>
          <w:color w:val="000000"/>
          <w:sz w:val="16"/>
          <w:szCs w:val="16"/>
        </w:rPr>
        <w:t>Explosive drawing and parts list of SP</w:t>
      </w:r>
      <w:r>
        <w:rPr>
          <w:rFonts w:hint="eastAsia" w:ascii="Tahoma" w:hAnsi="Tahoma" w:cs="Tahoma"/>
          <w:color w:val="000000"/>
          <w:sz w:val="16"/>
          <w:szCs w:val="16"/>
        </w:rPr>
        <w:t>B10</w:t>
      </w:r>
      <w:r>
        <w:rPr>
          <w:rFonts w:ascii="Tahoma" w:hAnsi="Tahoma" w:cs="Tahoma"/>
          <w:color w:val="000000"/>
          <w:sz w:val="16"/>
          <w:szCs w:val="16"/>
        </w:rPr>
        <w:t xml:space="preserve">00 </w:t>
      </w:r>
      <w:r>
        <w:rPr>
          <w:rFonts w:hint="eastAsia" w:ascii="Tahoma" w:hAnsi="Tahoma" w:cs="Tahoma"/>
          <w:color w:val="000000"/>
          <w:sz w:val="16"/>
          <w:szCs w:val="16"/>
        </w:rPr>
        <w:t>a</w:t>
      </w:r>
      <w:r>
        <w:rPr>
          <w:rFonts w:ascii="Tahoma" w:hAnsi="Tahoma" w:cs="Tahoma"/>
          <w:color w:val="000000"/>
          <w:sz w:val="16"/>
          <w:szCs w:val="16"/>
        </w:rPr>
        <w:t>ssembly</w:t>
      </w:r>
    </w:p>
    <w:p>
      <w:pPr>
        <w:spacing w:line="360" w:lineRule="auto"/>
        <w:rPr>
          <w:rFonts w:ascii="Tahoma" w:hAnsi="Tahoma" w:cs="Tahoma"/>
          <w:color w:val="000000"/>
          <w:sz w:val="16"/>
          <w:szCs w:val="16"/>
        </w:rPr>
      </w:pPr>
      <w:r>
        <w:rPr>
          <w:rFonts w:hint="eastAsia" w:ascii="Tahoma" w:hAnsi="Tahoma" w:cs="Tahoma"/>
          <w:color w:val="000000"/>
          <w:sz w:val="16"/>
          <w:szCs w:val="16"/>
        </w:rPr>
        <w:t xml:space="preserve">4. </w:t>
      </w:r>
      <w:r>
        <w:rPr>
          <w:rFonts w:ascii="Tahoma" w:hAnsi="Tahoma" w:cs="Tahoma"/>
          <w:color w:val="000000"/>
          <w:sz w:val="16"/>
          <w:szCs w:val="16"/>
        </w:rPr>
        <w:t>Explosive drawing and parts list of SP</w:t>
      </w:r>
      <w:r>
        <w:rPr>
          <w:rFonts w:hint="eastAsia" w:ascii="Tahoma" w:hAnsi="Tahoma" w:cs="Tahoma"/>
          <w:color w:val="000000"/>
          <w:sz w:val="16"/>
          <w:szCs w:val="16"/>
        </w:rPr>
        <w:t>B1</w:t>
      </w:r>
      <w:r>
        <w:rPr>
          <w:rFonts w:ascii="Tahoma" w:hAnsi="Tahoma" w:cs="Tahoma"/>
          <w:color w:val="000000"/>
          <w:sz w:val="16"/>
          <w:szCs w:val="16"/>
        </w:rPr>
        <w:t xml:space="preserve">500 </w:t>
      </w:r>
      <w:r>
        <w:rPr>
          <w:rFonts w:hint="eastAsia" w:ascii="Tahoma" w:hAnsi="Tahoma" w:cs="Tahoma"/>
          <w:color w:val="000000"/>
          <w:sz w:val="16"/>
          <w:szCs w:val="16"/>
        </w:rPr>
        <w:t>a</w:t>
      </w:r>
      <w:r>
        <w:rPr>
          <w:rFonts w:ascii="Tahoma" w:hAnsi="Tahoma" w:cs="Tahoma"/>
          <w:color w:val="000000"/>
          <w:sz w:val="16"/>
          <w:szCs w:val="16"/>
        </w:rPr>
        <w:t>ssembly</w:t>
      </w:r>
    </w:p>
    <w:p>
      <w:pPr>
        <w:spacing w:line="360" w:lineRule="auto"/>
        <w:rPr>
          <w:rFonts w:hint="eastAsia" w:ascii="Tahoma" w:hAnsi="Tahoma" w:cs="Tahoma"/>
          <w:color w:val="000000"/>
          <w:sz w:val="16"/>
          <w:szCs w:val="16"/>
        </w:rPr>
      </w:pPr>
      <w:r>
        <w:rPr>
          <w:rFonts w:hint="eastAsia" w:ascii="Tahoma" w:hAnsi="Tahoma" w:cs="Tahoma"/>
          <w:color w:val="000000"/>
          <w:sz w:val="16"/>
          <w:szCs w:val="16"/>
        </w:rPr>
        <w:t xml:space="preserve">5. </w:t>
      </w:r>
      <w:r>
        <w:rPr>
          <w:rFonts w:ascii="Tahoma" w:hAnsi="Tahoma" w:cs="Tahoma"/>
          <w:color w:val="000000"/>
          <w:sz w:val="16"/>
          <w:szCs w:val="16"/>
        </w:rPr>
        <w:t>Explosive drawing and parts list of</w:t>
      </w:r>
      <w:r>
        <w:rPr>
          <w:rFonts w:hint="eastAsia" w:ascii="Tahoma" w:hAnsi="Tahoma" w:cs="Tahoma"/>
          <w:color w:val="000000"/>
          <w:sz w:val="16"/>
          <w:szCs w:val="16"/>
        </w:rPr>
        <w:t xml:space="preserve"> handle</w:t>
      </w:r>
    </w:p>
    <w:p>
      <w:pPr>
        <w:spacing w:line="360" w:lineRule="auto"/>
        <w:rPr>
          <w:rFonts w:ascii="Tahoma" w:hAnsi="Tahoma" w:cs="Tahoma"/>
          <w:color w:val="000000"/>
          <w:sz w:val="16"/>
          <w:szCs w:val="16"/>
        </w:rPr>
      </w:pPr>
    </w:p>
    <w:p>
      <w:pPr>
        <w:spacing w:line="360" w:lineRule="auto"/>
        <w:rPr>
          <w:rFonts w:ascii="Tahoma" w:hAnsi="Tahoma" w:cs="Tahoma"/>
          <w:color w:val="000000"/>
          <w:sz w:val="16"/>
          <w:szCs w:val="16"/>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Tahoma" w:hAnsi="Tahoma" w:cs="Tahoma"/>
          <w:b/>
          <w:color w:val="000000"/>
          <w:szCs w:val="21"/>
        </w:rPr>
      </w:pPr>
      <w:r>
        <w:rPr>
          <w:rFonts w:ascii="Tahoma" w:hAnsi="Tahoma" w:cs="Tahoma"/>
          <w:b/>
          <w:color w:val="000000"/>
          <w:szCs w:val="21"/>
        </w:rPr>
        <w:t xml:space="preserve">Explosive </w:t>
      </w:r>
      <w:r>
        <w:rPr>
          <w:rFonts w:hint="eastAsia" w:ascii="Tahoma" w:hAnsi="Tahoma" w:cs="Tahoma"/>
          <w:b/>
          <w:color w:val="000000"/>
          <w:szCs w:val="21"/>
        </w:rPr>
        <w:t>d</w:t>
      </w:r>
      <w:r>
        <w:rPr>
          <w:rFonts w:ascii="Tahoma" w:hAnsi="Tahoma" w:cs="Tahoma"/>
          <w:b/>
          <w:color w:val="000000"/>
          <w:szCs w:val="21"/>
        </w:rPr>
        <w:t>rawing of SP</w:t>
      </w:r>
      <w:r>
        <w:rPr>
          <w:rFonts w:hint="eastAsia" w:ascii="Tahoma" w:hAnsi="Tahoma" w:cs="Tahoma"/>
          <w:b/>
          <w:color w:val="000000"/>
          <w:szCs w:val="21"/>
        </w:rPr>
        <w:t>B10</w:t>
      </w:r>
      <w:r>
        <w:rPr>
          <w:rFonts w:ascii="Tahoma" w:hAnsi="Tahoma" w:cs="Tahoma"/>
          <w:b/>
          <w:color w:val="000000"/>
          <w:szCs w:val="21"/>
        </w:rPr>
        <w:t xml:space="preserve">00 </w:t>
      </w:r>
      <w:r>
        <w:rPr>
          <w:rFonts w:hint="eastAsia" w:ascii="Tahoma" w:hAnsi="Tahoma" w:cs="Tahoma"/>
          <w:b/>
          <w:color w:val="000000"/>
          <w:szCs w:val="21"/>
        </w:rPr>
        <w:t>pump</w:t>
      </w: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ascii="Arial" w:hAnsi="Arial" w:cs="Arial"/>
          <w:b/>
          <w:color w:val="000000"/>
          <w:szCs w:val="21"/>
        </w:rPr>
      </w:pPr>
      <w:r>
        <w:rPr>
          <w:rFonts w:ascii="Arial" w:hAnsi="Arial" w:cs="Arial"/>
          <w:b/>
          <w:color w:val="000000"/>
          <w:szCs w:val="21"/>
        </w:rPr>
        <w:pict>
          <v:shape id="_x0000_s1177" o:spid="_x0000_s1177" o:spt="75" type="#_x0000_t75" style="position:absolute;left:0pt;margin-left:9.65pt;margin-top:0pt;height:399pt;width:313.75pt;z-index:251679744;mso-width-relative:page;mso-height-relative:page;" o:ole="t" fillcolor="#FFFFFF" filled="t" stroked="t" o:insetmode="auto" coordsize="21600,21600">
            <v:path/>
            <v:fill on="t" color2="#FFFFFF" focussize="0,0"/>
            <v:stroke color="#000000"/>
            <v:imagedata r:id="rId16" cropleft="12988f" croptop="2627f" cropright="27675f" cropbottom="9643f" o:title=""/>
            <o:lock v:ext="edit" aspectratio="t"/>
          </v:shape>
          <o:OLEObject Type="Embed" ProgID="AutoCAD.Drawing.16" ShapeID="_x0000_s1177" DrawAspect="Content" ObjectID="_1468075729" r:id="rId15">
            <o:LockedField>false</o:LockedField>
          </o:OLEObject>
        </w:pict>
      </w: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r>
        <w:rPr>
          <w:rFonts w:ascii="Arial" w:hAnsi="Arial" w:cs="Arial"/>
          <w:b/>
          <w:color w:val="000000"/>
          <w:szCs w:val="21"/>
        </w:rPr>
        <w:pict>
          <v:shape id="_x0000_s1172" o:spid="_x0000_s1172" o:spt="202" type="#_x0000_t202" style="position:absolute;left:0pt;margin-left:28.95pt;margin-top:0pt;height:28.5pt;width:289.5pt;z-index:251677696;mso-width-relative:page;mso-height-relative:page;" stroked="f" coordsize="21600,21600">
            <v:path/>
            <v:fill focussize="0,0"/>
            <v:stroke on="f" joinstyle="miter"/>
            <v:imagedata o:title=""/>
            <o:lock v:ext="edit"/>
            <v:textbox>
              <w:txbxContent>
                <w:p>
                  <w:pPr>
                    <w:jc w:val="center"/>
                    <w:rPr>
                      <w:rFonts w:ascii="Tahoma" w:hAnsi="Tahoma" w:cs="Tahoma"/>
                      <w:sz w:val="16"/>
                      <w:szCs w:val="16"/>
                    </w:rPr>
                  </w:pPr>
                  <w:r>
                    <w:rPr>
                      <w:rFonts w:hint="eastAsia" w:ascii="Tahoma" w:hAnsi="Tahoma" w:cs="Tahoma"/>
                      <w:snapToGrid w:val="0"/>
                      <w:kern w:val="0"/>
                      <w:sz w:val="16"/>
                      <w:szCs w:val="16"/>
                    </w:rPr>
                    <w:t>Part</w:t>
                  </w:r>
                  <w:r>
                    <w:rPr>
                      <w:rFonts w:ascii="Tahoma" w:hAnsi="Tahoma" w:cs="Tahoma"/>
                      <w:snapToGrid w:val="0"/>
                      <w:kern w:val="0"/>
                      <w:sz w:val="16"/>
                      <w:szCs w:val="16"/>
                    </w:rPr>
                    <w:t xml:space="preserve"> No.26 can be made as the pressure measure interface of the system.</w:t>
                  </w:r>
                </w:p>
              </w:txbxContent>
            </v:textbox>
          </v:shape>
        </w:pict>
      </w:r>
    </w:p>
    <w:p>
      <w:pPr>
        <w:jc w:val="center"/>
        <w:rPr>
          <w:rFonts w:ascii="Arial" w:hAnsi="Arial" w:cs="Arial"/>
          <w:b/>
          <w:color w:val="000000"/>
          <w:szCs w:val="21"/>
        </w:rPr>
      </w:pPr>
    </w:p>
    <w:p>
      <w:pPr>
        <w:jc w:val="center"/>
        <w:rPr>
          <w:rFonts w:ascii="Arial" w:hAnsi="Arial" w:cs="Arial"/>
          <w:b/>
          <w:color w:val="000000"/>
          <w:szCs w:val="21"/>
        </w:rPr>
      </w:pPr>
    </w:p>
    <w:p>
      <w:pPr>
        <w:jc w:val="center"/>
        <w:rPr>
          <w:rFonts w:ascii="Tahoma" w:hAnsi="Tahoma" w:cs="Tahoma"/>
          <w:b/>
          <w:color w:val="000000"/>
          <w:szCs w:val="21"/>
        </w:rPr>
      </w:pPr>
      <w:r>
        <w:rPr>
          <w:rFonts w:ascii="Tahoma" w:hAnsi="Tahoma" w:cs="Tahoma"/>
          <w:b/>
          <w:color w:val="000000"/>
          <w:szCs w:val="21"/>
        </w:rPr>
        <w:t>Spare parts list of SP</w:t>
      </w:r>
      <w:r>
        <w:rPr>
          <w:rFonts w:hint="eastAsia" w:ascii="Tahoma" w:hAnsi="Tahoma" w:cs="Tahoma"/>
          <w:b/>
          <w:color w:val="000000"/>
          <w:szCs w:val="21"/>
        </w:rPr>
        <w:t>B10</w:t>
      </w:r>
      <w:r>
        <w:rPr>
          <w:rFonts w:ascii="Tahoma" w:hAnsi="Tahoma" w:cs="Tahoma"/>
          <w:b/>
          <w:color w:val="000000"/>
          <w:szCs w:val="21"/>
        </w:rPr>
        <w:t>00 pump</w:t>
      </w:r>
    </w:p>
    <w:p>
      <w:pPr>
        <w:jc w:val="center"/>
        <w:rPr>
          <w:rFonts w:hint="eastAsia" w:ascii="Arial" w:hAnsi="Arial" w:cs="Arial"/>
          <w:b/>
          <w:color w:val="000000"/>
          <w:szCs w:val="21"/>
        </w:rPr>
      </w:pPr>
    </w:p>
    <w:tbl>
      <w:tblPr>
        <w:tblStyle w:val="6"/>
        <w:tblW w:w="7089" w:type="dxa"/>
        <w:jc w:val="center"/>
        <w:tblLayout w:type="autofit"/>
        <w:tblCellMar>
          <w:top w:w="0" w:type="dxa"/>
          <w:left w:w="108" w:type="dxa"/>
          <w:bottom w:w="0" w:type="dxa"/>
          <w:right w:w="108" w:type="dxa"/>
        </w:tblCellMar>
      </w:tblPr>
      <w:tblGrid>
        <w:gridCol w:w="439"/>
        <w:gridCol w:w="1014"/>
        <w:gridCol w:w="1223"/>
        <w:gridCol w:w="422"/>
        <w:gridCol w:w="814"/>
        <w:gridCol w:w="418"/>
        <w:gridCol w:w="983"/>
        <w:gridCol w:w="1354"/>
        <w:gridCol w:w="422"/>
      </w:tblGrid>
      <w:tr>
        <w:tblPrEx>
          <w:tblCellMar>
            <w:top w:w="0" w:type="dxa"/>
            <w:left w:w="108" w:type="dxa"/>
            <w:bottom w:w="0" w:type="dxa"/>
            <w:right w:w="108" w:type="dxa"/>
          </w:tblCellMar>
        </w:tblPrEx>
        <w:trPr>
          <w:trHeight w:val="426" w:hRule="atLeast"/>
          <w:jc w:val="center"/>
        </w:trPr>
        <w:tc>
          <w:tcPr>
            <w:tcW w:w="4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No.</w:t>
            </w:r>
          </w:p>
        </w:tc>
        <w:tc>
          <w:tcPr>
            <w:tcW w:w="1014"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Drawing no</w:t>
            </w:r>
          </w:p>
        </w:tc>
        <w:tc>
          <w:tcPr>
            <w:tcW w:w="12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Description</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Qty</w:t>
            </w:r>
          </w:p>
        </w:tc>
        <w:tc>
          <w:tcPr>
            <w:tcW w:w="769" w:type="dxa"/>
            <w:tcBorders>
              <w:top w:val="single" w:color="auto" w:sz="4" w:space="0"/>
              <w:left w:val="nil"/>
              <w:bottom w:val="single" w:color="auto" w:sz="4" w:space="0"/>
              <w:right w:val="doub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Remark</w:t>
            </w:r>
          </w:p>
        </w:tc>
        <w:tc>
          <w:tcPr>
            <w:tcW w:w="418" w:type="dxa"/>
            <w:tcBorders>
              <w:top w:val="single" w:color="auto" w:sz="4" w:space="0"/>
              <w:left w:val="double" w:color="auto" w:sz="4" w:space="0"/>
              <w:bottom w:val="single" w:color="auto" w:sz="4" w:space="0"/>
              <w:right w:val="single" w:color="auto" w:sz="4" w:space="0"/>
            </w:tcBorders>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No.</w:t>
            </w:r>
          </w:p>
        </w:tc>
        <w:tc>
          <w:tcPr>
            <w:tcW w:w="983"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Drawing no</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Description</w:t>
            </w:r>
          </w:p>
        </w:tc>
        <w:tc>
          <w:tcPr>
            <w:tcW w:w="4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Qty</w:t>
            </w:r>
          </w:p>
        </w:tc>
      </w:tr>
      <w:tr>
        <w:tblPrEx>
          <w:tblCellMar>
            <w:top w:w="0" w:type="dxa"/>
            <w:left w:w="108" w:type="dxa"/>
            <w:bottom w:w="0" w:type="dxa"/>
            <w:right w:w="108" w:type="dxa"/>
          </w:tblCellMar>
        </w:tblPrEx>
        <w:trPr>
          <w:trHeight w:val="363"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1</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GB3452.1-86</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O-</w:t>
            </w:r>
            <w:r>
              <w:rPr>
                <w:rFonts w:hint="eastAsia" w:ascii="Tahoma" w:hAnsi="Tahoma" w:cs="Tahoma"/>
                <w:kern w:val="0"/>
                <w:sz w:val="15"/>
                <w:szCs w:val="15"/>
              </w:rPr>
              <w:t>r</w:t>
            </w:r>
            <w:r>
              <w:rPr>
                <w:rFonts w:ascii="Tahoma" w:hAnsi="Tahoma" w:cs="Tahoma"/>
                <w:kern w:val="0"/>
                <w:sz w:val="15"/>
                <w:szCs w:val="15"/>
              </w:rPr>
              <w:t>ing 22.4</w:t>
            </w:r>
            <w:r>
              <w:rPr>
                <w:rFonts w:hint="eastAsia" w:ascii="Tahoma" w:hAnsi="Tahoma" w:cs="Tahoma"/>
                <w:kern w:val="0"/>
                <w:sz w:val="15"/>
                <w:szCs w:val="15"/>
              </w:rPr>
              <w:t>x</w:t>
            </w:r>
            <w:r>
              <w:rPr>
                <w:rFonts w:ascii="Tahoma" w:hAnsi="Tahoma" w:cs="Tahoma"/>
                <w:kern w:val="0"/>
                <w:sz w:val="15"/>
                <w:szCs w:val="15"/>
              </w:rPr>
              <w:t>2.65</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25</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GB308-77</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Steel </w:t>
            </w:r>
            <w:r>
              <w:rPr>
                <w:rFonts w:hint="eastAsia" w:ascii="Tahoma" w:hAnsi="Tahoma" w:cs="Tahoma"/>
                <w:kern w:val="0"/>
                <w:sz w:val="15"/>
                <w:szCs w:val="15"/>
              </w:rPr>
              <w:t>b</w:t>
            </w:r>
            <w:r>
              <w:rPr>
                <w:rFonts w:ascii="Tahoma" w:hAnsi="Tahoma" w:cs="Tahoma"/>
                <w:kern w:val="0"/>
                <w:sz w:val="15"/>
                <w:szCs w:val="15"/>
              </w:rPr>
              <w:t>all 1/2(12.7)</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63"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2</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SP.8-11</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Pump </w:t>
            </w:r>
            <w:r>
              <w:rPr>
                <w:rFonts w:hint="eastAsia" w:ascii="Tahoma" w:hAnsi="Tahoma" w:cs="Tahoma"/>
                <w:kern w:val="0"/>
                <w:sz w:val="15"/>
                <w:szCs w:val="15"/>
              </w:rPr>
              <w:t>c</w:t>
            </w:r>
            <w:r>
              <w:rPr>
                <w:rFonts w:ascii="Tahoma" w:hAnsi="Tahoma" w:cs="Tahoma"/>
                <w:kern w:val="0"/>
                <w:sz w:val="15"/>
                <w:szCs w:val="15"/>
              </w:rPr>
              <w:t>ylinder</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26</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GB77-85</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Screw M16</w:t>
            </w:r>
            <w:r>
              <w:rPr>
                <w:rFonts w:hint="eastAsia" w:ascii="Tahoma" w:hAnsi="Tahoma" w:cs="Tahoma"/>
                <w:kern w:val="0"/>
                <w:sz w:val="15"/>
                <w:szCs w:val="15"/>
              </w:rPr>
              <w:t>x</w:t>
            </w:r>
            <w:r>
              <w:rPr>
                <w:rFonts w:ascii="Tahoma" w:hAnsi="Tahoma" w:cs="Tahoma"/>
                <w:kern w:val="0"/>
                <w:sz w:val="15"/>
                <w:szCs w:val="15"/>
              </w:rPr>
              <w:t>18</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63"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3</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UHS18</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YX-</w:t>
            </w:r>
            <w:r>
              <w:rPr>
                <w:rFonts w:hint="eastAsia" w:ascii="Tahoma" w:hAnsi="Tahoma" w:cs="Tahoma"/>
                <w:kern w:val="0"/>
                <w:sz w:val="15"/>
                <w:szCs w:val="15"/>
              </w:rPr>
              <w:t>s</w:t>
            </w:r>
            <w:r>
              <w:rPr>
                <w:rFonts w:ascii="Tahoma" w:hAnsi="Tahoma" w:cs="Tahoma"/>
                <w:kern w:val="0"/>
                <w:sz w:val="15"/>
                <w:szCs w:val="15"/>
              </w:rPr>
              <w:t xml:space="preserve">eal </w:t>
            </w:r>
            <w:r>
              <w:rPr>
                <w:rFonts w:hint="eastAsia" w:ascii="Tahoma" w:hAnsi="Tahoma" w:cs="Tahoma"/>
                <w:kern w:val="0"/>
                <w:sz w:val="15"/>
                <w:szCs w:val="15"/>
              </w:rPr>
              <w:t>r</w:t>
            </w:r>
            <w:r>
              <w:rPr>
                <w:rFonts w:ascii="Tahoma" w:hAnsi="Tahoma" w:cs="Tahoma"/>
                <w:kern w:val="0"/>
                <w:sz w:val="15"/>
                <w:szCs w:val="15"/>
              </w:rPr>
              <w:t>ing</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27</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YQ-01A</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Strike </w:t>
            </w:r>
            <w:r>
              <w:rPr>
                <w:rFonts w:hint="eastAsia" w:ascii="Tahoma" w:hAnsi="Tahoma" w:cs="Tahoma"/>
                <w:kern w:val="0"/>
                <w:sz w:val="15"/>
                <w:szCs w:val="15"/>
              </w:rPr>
              <w:t>p</w:t>
            </w:r>
            <w:r>
              <w:rPr>
                <w:rFonts w:ascii="Tahoma" w:hAnsi="Tahoma" w:cs="Tahoma"/>
                <w:kern w:val="0"/>
                <w:sz w:val="15"/>
                <w:szCs w:val="15"/>
              </w:rPr>
              <w:t>in</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5"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4</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DH18</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Dust </w:t>
            </w:r>
            <w:r>
              <w:rPr>
                <w:rFonts w:hint="eastAsia" w:ascii="Tahoma" w:hAnsi="Tahoma" w:cs="Tahoma"/>
                <w:kern w:val="0"/>
                <w:sz w:val="15"/>
                <w:szCs w:val="15"/>
              </w:rPr>
              <w:t>r</w:t>
            </w:r>
            <w:r>
              <w:rPr>
                <w:rFonts w:ascii="Tahoma" w:hAnsi="Tahoma" w:cs="Tahoma"/>
                <w:kern w:val="0"/>
                <w:sz w:val="15"/>
                <w:szCs w:val="15"/>
              </w:rPr>
              <w:t>ing</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28</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GB3452.1-82</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O-</w:t>
            </w:r>
            <w:r>
              <w:rPr>
                <w:rFonts w:hint="eastAsia" w:ascii="Tahoma" w:hAnsi="Tahoma" w:cs="Tahoma"/>
                <w:kern w:val="0"/>
                <w:sz w:val="15"/>
                <w:szCs w:val="15"/>
              </w:rPr>
              <w:t>r</w:t>
            </w:r>
            <w:r>
              <w:rPr>
                <w:rFonts w:ascii="Tahoma" w:hAnsi="Tahoma" w:cs="Tahoma"/>
                <w:kern w:val="0"/>
                <w:sz w:val="15"/>
                <w:szCs w:val="15"/>
              </w:rPr>
              <w:t>ing 6.9</w:t>
            </w:r>
            <w:r>
              <w:rPr>
                <w:rFonts w:hint="eastAsia" w:ascii="Tahoma" w:hAnsi="Tahoma" w:cs="Tahoma"/>
                <w:kern w:val="0"/>
                <w:sz w:val="15"/>
                <w:szCs w:val="15"/>
              </w:rPr>
              <w:t>x</w:t>
            </w:r>
            <w:r>
              <w:rPr>
                <w:rFonts w:ascii="Tahoma" w:hAnsi="Tahoma" w:cs="Tahoma"/>
                <w:kern w:val="0"/>
                <w:sz w:val="15"/>
                <w:szCs w:val="15"/>
              </w:rPr>
              <w:t>1.8</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2</w:t>
            </w:r>
          </w:p>
        </w:tc>
      </w:tr>
      <w:tr>
        <w:tblPrEx>
          <w:tblCellMar>
            <w:top w:w="0" w:type="dxa"/>
            <w:left w:w="108" w:type="dxa"/>
            <w:bottom w:w="0" w:type="dxa"/>
            <w:right w:w="108" w:type="dxa"/>
          </w:tblCellMar>
        </w:tblPrEx>
        <w:trPr>
          <w:trHeight w:val="326"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5</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SP.8-10</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Pump </w:t>
            </w:r>
            <w:r>
              <w:rPr>
                <w:rFonts w:hint="eastAsia" w:ascii="Tahoma" w:hAnsi="Tahoma" w:cs="Tahoma"/>
                <w:kern w:val="0"/>
                <w:sz w:val="15"/>
                <w:szCs w:val="15"/>
              </w:rPr>
              <w:t>p</w:t>
            </w:r>
            <w:r>
              <w:rPr>
                <w:rFonts w:ascii="Tahoma" w:hAnsi="Tahoma" w:cs="Tahoma"/>
                <w:kern w:val="0"/>
                <w:sz w:val="15"/>
                <w:szCs w:val="15"/>
              </w:rPr>
              <w:t>lunger</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SP70.6-05</w:t>
            </w: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29</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DF1.2-08</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Shaft</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6"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6</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SP.8-09</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Spring</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30</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Arial" w:cs="Tahoma"/>
                <w:kern w:val="0"/>
                <w:sz w:val="15"/>
                <w:szCs w:val="15"/>
              </w:rPr>
              <w:t>　</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Filter</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413"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7</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SP.8-08</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Spring </w:t>
            </w:r>
            <w:r>
              <w:rPr>
                <w:rFonts w:hint="eastAsia" w:ascii="Tahoma" w:hAnsi="Tahoma" w:cs="Tahoma"/>
                <w:kern w:val="0"/>
                <w:sz w:val="15"/>
                <w:szCs w:val="15"/>
              </w:rPr>
              <w:t>s</w:t>
            </w:r>
            <w:r>
              <w:rPr>
                <w:rFonts w:ascii="Tahoma" w:hAnsi="Tahoma" w:cs="Tahoma"/>
                <w:kern w:val="0"/>
                <w:sz w:val="15"/>
                <w:szCs w:val="15"/>
              </w:rPr>
              <w:t>eat</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31</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GB3452.1-82</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O-Ring 77.5</w:t>
            </w:r>
            <w:r>
              <w:rPr>
                <w:rFonts w:hint="eastAsia" w:ascii="Tahoma" w:hAnsi="Tahoma" w:cs="Tahoma"/>
                <w:kern w:val="0"/>
                <w:sz w:val="15"/>
                <w:szCs w:val="15"/>
              </w:rPr>
              <w:t>x</w:t>
            </w:r>
            <w:r>
              <w:rPr>
                <w:rFonts w:ascii="Tahoma" w:hAnsi="Tahoma" w:cs="Tahoma"/>
                <w:kern w:val="0"/>
                <w:sz w:val="15"/>
                <w:szCs w:val="15"/>
              </w:rPr>
              <w:t>3.55</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2</w:t>
            </w:r>
          </w:p>
        </w:tc>
      </w:tr>
      <w:tr>
        <w:tblPrEx>
          <w:tblCellMar>
            <w:top w:w="0" w:type="dxa"/>
            <w:left w:w="108" w:type="dxa"/>
            <w:bottom w:w="0" w:type="dxa"/>
            <w:right w:w="108" w:type="dxa"/>
          </w:tblCellMar>
        </w:tblPrEx>
        <w:trPr>
          <w:trHeight w:val="325"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8</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GB894.1-86</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Retaining</w:t>
            </w:r>
            <w:r>
              <w:rPr>
                <w:rFonts w:hint="eastAsia" w:ascii="Tahoma" w:hAnsi="Tahoma" w:cs="Tahoma"/>
                <w:kern w:val="0"/>
                <w:sz w:val="15"/>
                <w:szCs w:val="15"/>
              </w:rPr>
              <w:t xml:space="preserve"> r</w:t>
            </w:r>
            <w:r>
              <w:rPr>
                <w:rFonts w:ascii="Tahoma" w:hAnsi="Tahoma" w:cs="Tahoma"/>
                <w:kern w:val="0"/>
                <w:sz w:val="15"/>
                <w:szCs w:val="15"/>
              </w:rPr>
              <w:t xml:space="preserve">ing  </w:t>
            </w:r>
            <w:r>
              <w:rPr>
                <w:rFonts w:hint="eastAsia" w:ascii="Tahoma" w:hAnsi="Tahoma" w:cs="Tahoma"/>
                <w:kern w:val="0"/>
                <w:sz w:val="15"/>
                <w:szCs w:val="15"/>
              </w:rPr>
              <w:t>f</w:t>
            </w:r>
            <w:r>
              <w:rPr>
                <w:rFonts w:ascii="Tahoma" w:hAnsi="Tahoma" w:cs="Tahoma"/>
                <w:kern w:val="0"/>
                <w:sz w:val="15"/>
                <w:szCs w:val="15"/>
              </w:rPr>
              <w:t xml:space="preserve">or </w:t>
            </w:r>
            <w:r>
              <w:rPr>
                <w:rFonts w:hint="eastAsia" w:ascii="Tahoma" w:hAnsi="Tahoma" w:cs="Tahoma"/>
                <w:kern w:val="0"/>
                <w:sz w:val="15"/>
                <w:szCs w:val="15"/>
              </w:rPr>
              <w:t>a</w:t>
            </w:r>
            <w:r>
              <w:rPr>
                <w:rFonts w:ascii="Tahoma" w:hAnsi="Tahoma" w:cs="Tahoma"/>
                <w:kern w:val="0"/>
                <w:sz w:val="15"/>
                <w:szCs w:val="15"/>
              </w:rPr>
              <w:t>xle 10</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32</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SP70.6-06</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Rectangular </w:t>
            </w:r>
            <w:r>
              <w:rPr>
                <w:rFonts w:hint="eastAsia" w:ascii="Tahoma" w:hAnsi="Tahoma" w:cs="Tahoma"/>
                <w:kern w:val="0"/>
                <w:sz w:val="15"/>
                <w:szCs w:val="15"/>
              </w:rPr>
              <w:t>s</w:t>
            </w:r>
            <w:r>
              <w:rPr>
                <w:rFonts w:ascii="Tahoma" w:hAnsi="Tahoma" w:cs="Tahoma"/>
                <w:kern w:val="0"/>
                <w:sz w:val="15"/>
                <w:szCs w:val="15"/>
              </w:rPr>
              <w:t xml:space="preserve">ection  </w:t>
            </w:r>
            <w:r>
              <w:rPr>
                <w:rFonts w:hint="eastAsia" w:ascii="Tahoma" w:hAnsi="Tahoma" w:cs="Tahoma"/>
                <w:kern w:val="0"/>
                <w:sz w:val="15"/>
                <w:szCs w:val="15"/>
              </w:rPr>
              <w:t>r</w:t>
            </w:r>
            <w:r>
              <w:rPr>
                <w:rFonts w:ascii="Tahoma" w:hAnsi="Tahoma" w:cs="Tahoma"/>
                <w:kern w:val="0"/>
                <w:sz w:val="15"/>
                <w:szCs w:val="15"/>
              </w:rPr>
              <w:t>ing</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6"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9</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SP70.0-09</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Joint </w:t>
            </w:r>
            <w:r>
              <w:rPr>
                <w:rFonts w:hint="eastAsia" w:ascii="Tahoma" w:hAnsi="Tahoma" w:cs="Tahoma"/>
                <w:kern w:val="0"/>
                <w:sz w:val="15"/>
                <w:szCs w:val="15"/>
              </w:rPr>
              <w:t>p</w:t>
            </w:r>
            <w:r>
              <w:rPr>
                <w:rFonts w:ascii="Tahoma" w:hAnsi="Tahoma" w:cs="Tahoma"/>
                <w:kern w:val="0"/>
                <w:sz w:val="15"/>
                <w:szCs w:val="15"/>
              </w:rPr>
              <w:t>late</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33</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SPB90.6-01</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Cylinder</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6"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10</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SP.0-14</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Pin</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34</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SP70.6-02</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Housing</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75"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11</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JF.1-17</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Plug</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35</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SP.8-02</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Screw</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293"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12</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JB982-77</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Copper</w:t>
            </w:r>
            <w:r>
              <w:rPr>
                <w:rFonts w:hint="eastAsia" w:ascii="Tahoma" w:hAnsi="Tahoma" w:cs="Tahoma"/>
                <w:kern w:val="0"/>
                <w:sz w:val="15"/>
                <w:szCs w:val="15"/>
              </w:rPr>
              <w:t xml:space="preserve"> w</w:t>
            </w:r>
            <w:r>
              <w:rPr>
                <w:rFonts w:ascii="Tahoma" w:hAnsi="Tahoma" w:cs="Tahoma"/>
                <w:kern w:val="0"/>
                <w:sz w:val="15"/>
                <w:szCs w:val="15"/>
              </w:rPr>
              <w:t>asher 20</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36</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GB894.1-86</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Retaining </w:t>
            </w:r>
            <w:r>
              <w:rPr>
                <w:rFonts w:hint="eastAsia" w:ascii="Tahoma" w:hAnsi="Tahoma" w:cs="Tahoma"/>
                <w:kern w:val="0"/>
                <w:sz w:val="15"/>
                <w:szCs w:val="15"/>
              </w:rPr>
              <w:t>r</w:t>
            </w:r>
            <w:r>
              <w:rPr>
                <w:rFonts w:ascii="Tahoma" w:hAnsi="Tahoma" w:cs="Tahoma"/>
                <w:kern w:val="0"/>
                <w:sz w:val="15"/>
                <w:szCs w:val="15"/>
              </w:rPr>
              <w:t xml:space="preserve">ing </w:t>
            </w:r>
            <w:r>
              <w:rPr>
                <w:rFonts w:hint="eastAsia" w:ascii="Tahoma" w:hAnsi="Tahoma" w:cs="Tahoma"/>
                <w:kern w:val="0"/>
                <w:sz w:val="15"/>
                <w:szCs w:val="15"/>
              </w:rPr>
              <w:t>f</w:t>
            </w:r>
            <w:r>
              <w:rPr>
                <w:rFonts w:ascii="Tahoma" w:hAnsi="Tahoma" w:cs="Tahoma"/>
                <w:kern w:val="0"/>
                <w:sz w:val="15"/>
                <w:szCs w:val="15"/>
              </w:rPr>
              <w:t xml:space="preserve">or </w:t>
            </w:r>
            <w:r>
              <w:rPr>
                <w:rFonts w:hint="eastAsia" w:ascii="Tahoma" w:hAnsi="Tahoma" w:cs="Tahoma"/>
                <w:kern w:val="0"/>
                <w:sz w:val="15"/>
                <w:szCs w:val="15"/>
              </w:rPr>
              <w:t>a</w:t>
            </w:r>
            <w:r>
              <w:rPr>
                <w:rFonts w:ascii="Tahoma" w:hAnsi="Tahoma" w:cs="Tahoma"/>
                <w:kern w:val="0"/>
                <w:sz w:val="15"/>
                <w:szCs w:val="15"/>
              </w:rPr>
              <w:t>xle 25</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76"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13</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6W804.1-12</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Damp </w:t>
            </w:r>
            <w:r>
              <w:rPr>
                <w:rFonts w:hint="eastAsia" w:ascii="Tahoma" w:hAnsi="Tahoma" w:cs="Tahoma"/>
                <w:kern w:val="0"/>
                <w:sz w:val="15"/>
                <w:szCs w:val="15"/>
              </w:rPr>
              <w:t>v</w:t>
            </w:r>
            <w:r>
              <w:rPr>
                <w:rFonts w:ascii="Tahoma" w:hAnsi="Tahoma" w:cs="Tahoma"/>
                <w:kern w:val="0"/>
                <w:sz w:val="15"/>
                <w:szCs w:val="15"/>
              </w:rPr>
              <w:t>alve</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37</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SP70.6-07</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Washer</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5"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14</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YQ-03A</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Spring</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38</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GB3452.1-82</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O-Ring 41.5</w:t>
            </w:r>
            <w:r>
              <w:rPr>
                <w:rFonts w:hint="eastAsia" w:ascii="Tahoma" w:hAnsi="Tahoma" w:cs="Tahoma"/>
                <w:kern w:val="0"/>
                <w:sz w:val="15"/>
                <w:szCs w:val="15"/>
              </w:rPr>
              <w:t>x</w:t>
            </w:r>
            <w:r>
              <w:rPr>
                <w:rFonts w:ascii="Tahoma" w:hAnsi="Tahoma" w:cs="Tahoma"/>
                <w:kern w:val="0"/>
                <w:sz w:val="15"/>
                <w:szCs w:val="15"/>
              </w:rPr>
              <w:t>4.6</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6"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15</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YQ-02</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Spring </w:t>
            </w:r>
            <w:r>
              <w:rPr>
                <w:rFonts w:hint="eastAsia" w:ascii="Tahoma" w:hAnsi="Tahoma" w:cs="Tahoma"/>
                <w:kern w:val="0"/>
                <w:sz w:val="15"/>
                <w:szCs w:val="15"/>
              </w:rPr>
              <w:t>s</w:t>
            </w:r>
            <w:r>
              <w:rPr>
                <w:rFonts w:ascii="Tahoma" w:hAnsi="Tahoma" w:cs="Tahoma"/>
                <w:kern w:val="0"/>
                <w:sz w:val="15"/>
                <w:szCs w:val="15"/>
              </w:rPr>
              <w:t>eat</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39</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SP70.6-08</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Cup </w:t>
            </w:r>
            <w:r>
              <w:rPr>
                <w:rFonts w:hint="eastAsia" w:ascii="Tahoma" w:hAnsi="Tahoma" w:cs="Tahoma"/>
                <w:kern w:val="0"/>
                <w:sz w:val="15"/>
                <w:szCs w:val="15"/>
              </w:rPr>
              <w:t>p</w:t>
            </w:r>
            <w:r>
              <w:rPr>
                <w:rFonts w:ascii="Tahoma" w:hAnsi="Tahoma" w:cs="Tahoma"/>
                <w:kern w:val="0"/>
                <w:sz w:val="15"/>
                <w:szCs w:val="15"/>
              </w:rPr>
              <w:t>acking</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6"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16</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GB308-77</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Steel </w:t>
            </w:r>
            <w:r>
              <w:rPr>
                <w:rFonts w:hint="eastAsia" w:ascii="Tahoma" w:hAnsi="Tahoma" w:cs="Tahoma"/>
                <w:kern w:val="0"/>
                <w:sz w:val="15"/>
                <w:szCs w:val="15"/>
              </w:rPr>
              <w:t>b</w:t>
            </w:r>
            <w:r>
              <w:rPr>
                <w:rFonts w:ascii="Tahoma" w:hAnsi="Tahoma" w:cs="Tahoma"/>
                <w:kern w:val="0"/>
                <w:sz w:val="15"/>
                <w:szCs w:val="15"/>
              </w:rPr>
              <w:t>all 6.35</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40</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SP70.6-09</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Bush</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5"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17</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GB308-77</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Steel </w:t>
            </w:r>
            <w:r>
              <w:rPr>
                <w:rFonts w:hint="eastAsia" w:ascii="Tahoma" w:hAnsi="Tahoma" w:cs="Tahoma"/>
                <w:kern w:val="0"/>
                <w:sz w:val="15"/>
                <w:szCs w:val="15"/>
              </w:rPr>
              <w:t>b</w:t>
            </w:r>
            <w:r>
              <w:rPr>
                <w:rFonts w:ascii="Tahoma" w:hAnsi="Tahoma" w:cs="Tahoma"/>
                <w:kern w:val="0"/>
                <w:sz w:val="15"/>
                <w:szCs w:val="15"/>
              </w:rPr>
              <w:t>all 4.5</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41</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GB3452.1-82</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O-Ring 20</w:t>
            </w:r>
            <w:r>
              <w:rPr>
                <w:rFonts w:hint="eastAsia" w:ascii="Tahoma" w:hAnsi="Tahoma" w:cs="Tahoma"/>
                <w:kern w:val="0"/>
                <w:sz w:val="15"/>
                <w:szCs w:val="15"/>
              </w:rPr>
              <w:t>x</w:t>
            </w:r>
            <w:r>
              <w:rPr>
                <w:rFonts w:ascii="Tahoma" w:hAnsi="Tahoma" w:cs="Tahoma"/>
                <w:kern w:val="0"/>
                <w:sz w:val="15"/>
                <w:szCs w:val="15"/>
              </w:rPr>
              <w:t>2.65</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6"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18</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SP.8-18</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Spring </w:t>
            </w:r>
            <w:r>
              <w:rPr>
                <w:rFonts w:hint="eastAsia" w:ascii="Tahoma" w:hAnsi="Tahoma" w:cs="Tahoma"/>
                <w:kern w:val="0"/>
                <w:sz w:val="15"/>
                <w:szCs w:val="15"/>
              </w:rPr>
              <w:t>s</w:t>
            </w:r>
            <w:r>
              <w:rPr>
                <w:rFonts w:ascii="Tahoma" w:hAnsi="Tahoma" w:cs="Tahoma"/>
                <w:kern w:val="0"/>
                <w:sz w:val="15"/>
                <w:szCs w:val="15"/>
              </w:rPr>
              <w:t>eat</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42</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SPB90.6-02</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Piston </w:t>
            </w:r>
            <w:r>
              <w:rPr>
                <w:rFonts w:hint="eastAsia" w:ascii="Tahoma" w:hAnsi="Tahoma" w:cs="Tahoma"/>
                <w:kern w:val="0"/>
                <w:sz w:val="15"/>
                <w:szCs w:val="15"/>
              </w:rPr>
              <w:t>r</w:t>
            </w:r>
            <w:r>
              <w:rPr>
                <w:rFonts w:ascii="Tahoma" w:hAnsi="Tahoma" w:cs="Tahoma"/>
                <w:kern w:val="0"/>
                <w:sz w:val="15"/>
                <w:szCs w:val="15"/>
              </w:rPr>
              <w:t>od</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6"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19</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SP.8-17</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Spring</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43</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S70.6-01</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Cylinder </w:t>
            </w:r>
            <w:r>
              <w:rPr>
                <w:rFonts w:hint="eastAsia" w:ascii="Tahoma" w:hAnsi="Tahoma" w:cs="Tahoma"/>
                <w:kern w:val="0"/>
                <w:sz w:val="15"/>
                <w:szCs w:val="15"/>
              </w:rPr>
              <w:t>c</w:t>
            </w:r>
            <w:r>
              <w:rPr>
                <w:rFonts w:ascii="Tahoma" w:hAnsi="Tahoma" w:cs="Tahoma"/>
                <w:kern w:val="0"/>
                <w:sz w:val="15"/>
                <w:szCs w:val="15"/>
              </w:rPr>
              <w:t>ap</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7"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20</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SP.8-16</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Adjusting </w:t>
            </w:r>
            <w:r>
              <w:rPr>
                <w:rFonts w:hint="eastAsia" w:ascii="Tahoma" w:hAnsi="Tahoma" w:cs="Tahoma"/>
                <w:kern w:val="0"/>
                <w:sz w:val="15"/>
                <w:szCs w:val="15"/>
              </w:rPr>
              <w:t>s</w:t>
            </w:r>
            <w:r>
              <w:rPr>
                <w:rFonts w:ascii="Tahoma" w:hAnsi="Tahoma" w:cs="Tahoma"/>
                <w:kern w:val="0"/>
                <w:sz w:val="15"/>
                <w:szCs w:val="15"/>
              </w:rPr>
              <w:t>crew</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44</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GB3452.1-82</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O-</w:t>
            </w:r>
            <w:r>
              <w:rPr>
                <w:rFonts w:hint="eastAsia" w:ascii="Tahoma" w:hAnsi="Tahoma" w:cs="Tahoma"/>
                <w:kern w:val="0"/>
                <w:sz w:val="15"/>
                <w:szCs w:val="15"/>
              </w:rPr>
              <w:t>r</w:t>
            </w:r>
            <w:r>
              <w:rPr>
                <w:rFonts w:ascii="Tahoma" w:hAnsi="Tahoma" w:cs="Tahoma"/>
                <w:kern w:val="0"/>
                <w:sz w:val="15"/>
                <w:szCs w:val="15"/>
              </w:rPr>
              <w:t>ing 31.5</w:t>
            </w:r>
            <w:r>
              <w:rPr>
                <w:rFonts w:hint="eastAsia" w:ascii="Tahoma" w:hAnsi="Tahoma" w:cs="Tahoma"/>
                <w:kern w:val="0"/>
                <w:sz w:val="15"/>
                <w:szCs w:val="15"/>
              </w:rPr>
              <w:t>x</w:t>
            </w:r>
            <w:r>
              <w:rPr>
                <w:rFonts w:ascii="Tahoma" w:hAnsi="Tahoma" w:cs="Tahoma"/>
                <w:kern w:val="0"/>
                <w:sz w:val="15"/>
                <w:szCs w:val="15"/>
              </w:rPr>
              <w:t>3.55</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413"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21</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GB3452.1-86</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O-</w:t>
            </w:r>
            <w:r>
              <w:rPr>
                <w:rFonts w:hint="eastAsia" w:ascii="Tahoma" w:hAnsi="Tahoma" w:cs="Tahoma"/>
                <w:kern w:val="0"/>
                <w:sz w:val="15"/>
                <w:szCs w:val="15"/>
              </w:rPr>
              <w:t>r</w:t>
            </w:r>
            <w:r>
              <w:rPr>
                <w:rFonts w:ascii="Tahoma" w:hAnsi="Tahoma" w:cs="Tahoma"/>
                <w:kern w:val="0"/>
                <w:sz w:val="15"/>
                <w:szCs w:val="15"/>
              </w:rPr>
              <w:t>ing 7.5</w:t>
            </w:r>
            <w:r>
              <w:rPr>
                <w:rFonts w:hint="eastAsia" w:ascii="Tahoma" w:hAnsi="Tahoma" w:cs="Tahoma"/>
                <w:kern w:val="0"/>
                <w:sz w:val="15"/>
                <w:szCs w:val="15"/>
              </w:rPr>
              <w:t>x</w:t>
            </w:r>
            <w:r>
              <w:rPr>
                <w:rFonts w:ascii="Tahoma" w:hAnsi="Tahoma" w:cs="Tahoma"/>
                <w:kern w:val="0"/>
                <w:sz w:val="15"/>
                <w:szCs w:val="15"/>
              </w:rPr>
              <w:t>2.65</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45</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HG4-692-67</w:t>
            </w:r>
          </w:p>
        </w:tc>
        <w:tc>
          <w:tcPr>
            <w:tcW w:w="1399" w:type="dxa"/>
            <w:tcBorders>
              <w:top w:val="nil"/>
              <w:left w:val="single" w:color="auto" w:sz="4" w:space="0"/>
              <w:bottom w:val="single" w:color="auto" w:sz="4" w:space="0"/>
              <w:right w:val="single" w:color="auto" w:sz="4" w:space="0"/>
            </w:tcBorders>
            <w:vAlign w:val="center"/>
          </w:tcPr>
          <w:p>
            <w:pPr>
              <w:widowControl/>
              <w:tabs>
                <w:tab w:val="left" w:pos="870"/>
              </w:tabs>
              <w:spacing w:line="180" w:lineRule="exact"/>
              <w:jc w:val="left"/>
              <w:rPr>
                <w:rFonts w:ascii="Tahoma" w:hAnsi="Tahoma" w:cs="Tahoma"/>
                <w:kern w:val="0"/>
                <w:sz w:val="15"/>
                <w:szCs w:val="15"/>
              </w:rPr>
            </w:pPr>
            <w:r>
              <w:rPr>
                <w:rFonts w:ascii="Tahoma" w:hAnsi="Tahoma" w:cs="Tahoma"/>
                <w:kern w:val="0"/>
                <w:sz w:val="15"/>
                <w:szCs w:val="15"/>
              </w:rPr>
              <w:t xml:space="preserve">J </w:t>
            </w:r>
            <w:r>
              <w:rPr>
                <w:rFonts w:hint="eastAsia" w:ascii="Tahoma" w:hAnsi="Tahoma" w:cs="Tahoma"/>
                <w:kern w:val="0"/>
                <w:sz w:val="15"/>
                <w:szCs w:val="15"/>
              </w:rPr>
              <w:t>s</w:t>
            </w:r>
            <w:r>
              <w:rPr>
                <w:rFonts w:ascii="Tahoma" w:hAnsi="Tahoma" w:cs="Tahoma"/>
                <w:kern w:val="0"/>
                <w:sz w:val="15"/>
                <w:szCs w:val="15"/>
              </w:rPr>
              <w:t xml:space="preserve">haped </w:t>
            </w:r>
            <w:r>
              <w:rPr>
                <w:rFonts w:hint="eastAsia" w:ascii="Tahoma" w:hAnsi="Tahoma" w:cs="Tahoma"/>
                <w:kern w:val="0"/>
                <w:sz w:val="15"/>
                <w:szCs w:val="15"/>
              </w:rPr>
              <w:t>s</w:t>
            </w:r>
            <w:r>
              <w:rPr>
                <w:rFonts w:ascii="Tahoma" w:hAnsi="Tahoma" w:cs="Tahoma"/>
                <w:kern w:val="0"/>
                <w:sz w:val="15"/>
                <w:szCs w:val="15"/>
              </w:rPr>
              <w:t xml:space="preserve">teel </w:t>
            </w:r>
            <w:r>
              <w:rPr>
                <w:rFonts w:hint="eastAsia" w:ascii="Tahoma" w:hAnsi="Tahoma" w:cs="Tahoma"/>
                <w:kern w:val="0"/>
                <w:sz w:val="15"/>
                <w:szCs w:val="15"/>
              </w:rPr>
              <w:t>f</w:t>
            </w:r>
            <w:r>
              <w:rPr>
                <w:rFonts w:ascii="Tahoma" w:hAnsi="Tahoma" w:cs="Tahoma"/>
                <w:kern w:val="0"/>
                <w:sz w:val="15"/>
                <w:szCs w:val="15"/>
              </w:rPr>
              <w:t xml:space="preserve">rame </w:t>
            </w:r>
            <w:r>
              <w:rPr>
                <w:rFonts w:hint="eastAsia" w:ascii="Tahoma" w:hAnsi="Tahoma" w:cs="Tahoma"/>
                <w:kern w:val="0"/>
                <w:sz w:val="15"/>
                <w:szCs w:val="15"/>
              </w:rPr>
              <w:t>r</w:t>
            </w:r>
            <w:r>
              <w:rPr>
                <w:rFonts w:ascii="Tahoma" w:hAnsi="Tahoma" w:cs="Tahoma"/>
                <w:kern w:val="0"/>
                <w:sz w:val="15"/>
                <w:szCs w:val="15"/>
              </w:rPr>
              <w:t xml:space="preserve">ubber </w:t>
            </w:r>
            <w:r>
              <w:rPr>
                <w:rFonts w:hint="eastAsia" w:ascii="Tahoma" w:hAnsi="Tahoma" w:cs="Tahoma"/>
                <w:kern w:val="0"/>
                <w:sz w:val="15"/>
                <w:szCs w:val="15"/>
              </w:rPr>
              <w:t>s</w:t>
            </w:r>
            <w:r>
              <w:rPr>
                <w:rFonts w:ascii="Tahoma" w:hAnsi="Tahoma" w:cs="Tahoma"/>
                <w:kern w:val="0"/>
                <w:sz w:val="15"/>
                <w:szCs w:val="15"/>
              </w:rPr>
              <w:t>ealing 32</w:t>
            </w:r>
            <w:r>
              <w:rPr>
                <w:rFonts w:hint="eastAsia" w:ascii="Tahoma" w:hAnsi="Tahoma" w:cs="Tahoma"/>
                <w:kern w:val="0"/>
                <w:sz w:val="15"/>
                <w:szCs w:val="15"/>
              </w:rPr>
              <w:t>x</w:t>
            </w:r>
            <w:r>
              <w:rPr>
                <w:rFonts w:ascii="Tahoma" w:hAnsi="Tahoma" w:cs="Tahoma"/>
                <w:kern w:val="0"/>
                <w:sz w:val="15"/>
                <w:szCs w:val="15"/>
              </w:rPr>
              <w:t>45</w:t>
            </w:r>
            <w:r>
              <w:rPr>
                <w:rFonts w:hint="eastAsia" w:ascii="Tahoma" w:hAnsi="Tahoma" w:cs="Tahoma"/>
                <w:kern w:val="0"/>
                <w:sz w:val="15"/>
                <w:szCs w:val="15"/>
              </w:rPr>
              <w:t>x</w:t>
            </w:r>
            <w:r>
              <w:rPr>
                <w:rFonts w:ascii="Tahoma" w:hAnsi="Tahoma" w:cs="Tahoma"/>
                <w:kern w:val="0"/>
                <w:sz w:val="15"/>
                <w:szCs w:val="15"/>
              </w:rPr>
              <w:t>6.5</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13"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22</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SP.8-15</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Cover </w:t>
            </w:r>
            <w:r>
              <w:rPr>
                <w:rFonts w:hint="eastAsia" w:ascii="Tahoma" w:hAnsi="Tahoma" w:cs="Tahoma"/>
                <w:kern w:val="0"/>
                <w:sz w:val="15"/>
                <w:szCs w:val="15"/>
              </w:rPr>
              <w:t>r</w:t>
            </w:r>
            <w:r>
              <w:rPr>
                <w:rFonts w:ascii="Tahoma" w:hAnsi="Tahoma" w:cs="Tahoma"/>
                <w:kern w:val="0"/>
                <w:sz w:val="15"/>
                <w:szCs w:val="15"/>
              </w:rPr>
              <w:t>ing</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46</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YQ.6-700</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Base</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13"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23</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GB308-77</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Steel </w:t>
            </w:r>
            <w:r>
              <w:rPr>
                <w:rFonts w:hint="eastAsia" w:ascii="Tahoma" w:hAnsi="Tahoma" w:cs="Tahoma"/>
                <w:kern w:val="0"/>
                <w:sz w:val="15"/>
                <w:szCs w:val="15"/>
              </w:rPr>
              <w:t>b</w:t>
            </w:r>
            <w:r>
              <w:rPr>
                <w:rFonts w:ascii="Tahoma" w:hAnsi="Tahoma" w:cs="Tahoma"/>
                <w:kern w:val="0"/>
                <w:sz w:val="15"/>
                <w:szCs w:val="15"/>
              </w:rPr>
              <w:t>all 9.5</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47</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YQ-04</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rPr>
                <w:rFonts w:ascii="Tahoma" w:hAnsi="Tahoma" w:cs="Tahoma"/>
                <w:kern w:val="0"/>
                <w:sz w:val="15"/>
                <w:szCs w:val="15"/>
              </w:rPr>
            </w:pPr>
            <w:r>
              <w:rPr>
                <w:rFonts w:ascii="Tahoma" w:hAnsi="Tahoma" w:cs="Tahoma"/>
                <w:kern w:val="0"/>
                <w:sz w:val="15"/>
                <w:szCs w:val="15"/>
              </w:rPr>
              <w:t xml:space="preserve">Lever </w:t>
            </w:r>
            <w:r>
              <w:rPr>
                <w:rFonts w:hint="eastAsia" w:ascii="Tahoma" w:hAnsi="Tahoma" w:cs="Tahoma"/>
                <w:kern w:val="0"/>
                <w:sz w:val="15"/>
                <w:szCs w:val="15"/>
              </w:rPr>
              <w:t>p</w:t>
            </w:r>
            <w:r>
              <w:rPr>
                <w:rFonts w:ascii="Tahoma" w:hAnsi="Tahoma" w:cs="Tahoma"/>
                <w:kern w:val="0"/>
                <w:sz w:val="15"/>
                <w:szCs w:val="15"/>
              </w:rPr>
              <w:t>late</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414" w:hRule="atLeast"/>
          <w:jc w:val="center"/>
        </w:trPr>
        <w:tc>
          <w:tcPr>
            <w:tcW w:w="439"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24</w:t>
            </w:r>
          </w:p>
        </w:tc>
        <w:tc>
          <w:tcPr>
            <w:tcW w:w="1014" w:type="dxa"/>
            <w:tcBorders>
              <w:top w:val="nil"/>
              <w:left w:val="nil"/>
              <w:bottom w:val="single" w:color="auto" w:sz="4" w:space="0"/>
              <w:right w:val="single" w:color="auto" w:sz="4" w:space="0"/>
            </w:tcBorders>
            <w:shd w:val="clear" w:color="auto" w:fill="auto"/>
            <w:noWrap/>
            <w:vAlign w:val="center"/>
          </w:tcPr>
          <w:p>
            <w:pPr>
              <w:widowControl/>
              <w:rPr>
                <w:rFonts w:ascii="Tahoma" w:hAnsi="Tahoma" w:cs="Tahoma"/>
                <w:kern w:val="0"/>
                <w:sz w:val="15"/>
                <w:szCs w:val="15"/>
              </w:rPr>
            </w:pPr>
            <w:r>
              <w:rPr>
                <w:rFonts w:ascii="Tahoma" w:hAnsi="Tahoma" w:cs="Tahoma"/>
                <w:kern w:val="0"/>
                <w:sz w:val="15"/>
                <w:szCs w:val="15"/>
              </w:rPr>
              <w:t>SP.8-07</w:t>
            </w:r>
          </w:p>
        </w:tc>
        <w:tc>
          <w:tcPr>
            <w:tcW w:w="1223" w:type="dxa"/>
            <w:tcBorders>
              <w:top w:val="nil"/>
              <w:left w:val="nil"/>
              <w:bottom w:val="single" w:color="auto" w:sz="4" w:space="0"/>
              <w:right w:val="single" w:color="auto" w:sz="4" w:space="0"/>
            </w:tcBorders>
            <w:shd w:val="clear" w:color="auto" w:fill="auto"/>
            <w:noWrap/>
            <w:vAlign w:val="center"/>
          </w:tcPr>
          <w:p>
            <w:pPr>
              <w:widowControl/>
              <w:spacing w:line="180" w:lineRule="exact"/>
              <w:rPr>
                <w:rFonts w:ascii="Tahoma" w:hAnsi="Tahoma" w:cs="Tahoma"/>
                <w:kern w:val="0"/>
                <w:sz w:val="15"/>
                <w:szCs w:val="15"/>
              </w:rPr>
            </w:pPr>
            <w:r>
              <w:rPr>
                <w:rFonts w:ascii="Tahoma" w:hAnsi="Tahoma" w:cs="Tahoma"/>
                <w:kern w:val="0"/>
                <w:sz w:val="15"/>
                <w:szCs w:val="15"/>
              </w:rPr>
              <w:t>Spring</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769" w:type="dxa"/>
            <w:tcBorders>
              <w:top w:val="nil"/>
              <w:left w:val="nil"/>
              <w:bottom w:val="single" w:color="auto" w:sz="4" w:space="0"/>
              <w:right w:val="double" w:color="auto" w:sz="4" w:space="0"/>
            </w:tcBorders>
            <w:vAlign w:val="center"/>
          </w:tcPr>
          <w:p>
            <w:pPr>
              <w:widowControl/>
              <w:jc w:val="center"/>
              <w:rPr>
                <w:rFonts w:ascii="Tahoma" w:hAnsi="Tahoma" w:cs="Tahoma"/>
                <w:kern w:val="0"/>
                <w:sz w:val="15"/>
                <w:szCs w:val="15"/>
              </w:rPr>
            </w:pPr>
          </w:p>
        </w:tc>
        <w:tc>
          <w:tcPr>
            <w:tcW w:w="418" w:type="dxa"/>
            <w:tcBorders>
              <w:top w:val="nil"/>
              <w:left w:val="doub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48</w:t>
            </w:r>
          </w:p>
        </w:tc>
        <w:tc>
          <w:tcPr>
            <w:tcW w:w="983" w:type="dxa"/>
            <w:tcBorders>
              <w:top w:val="nil"/>
              <w:left w:val="single" w:color="auto" w:sz="4" w:space="0"/>
              <w:bottom w:val="single" w:color="auto" w:sz="4" w:space="0"/>
              <w:right w:val="single" w:color="auto" w:sz="4" w:space="0"/>
            </w:tcBorders>
            <w:vAlign w:val="center"/>
          </w:tcPr>
          <w:p>
            <w:pPr>
              <w:widowControl/>
              <w:rPr>
                <w:rFonts w:ascii="Tahoma" w:hAnsi="Tahoma" w:cs="Tahoma"/>
                <w:kern w:val="0"/>
                <w:sz w:val="15"/>
                <w:szCs w:val="15"/>
              </w:rPr>
            </w:pPr>
            <w:r>
              <w:rPr>
                <w:rFonts w:ascii="Tahoma" w:hAnsi="Tahoma" w:cs="Tahoma"/>
                <w:kern w:val="0"/>
                <w:sz w:val="15"/>
                <w:szCs w:val="15"/>
              </w:rPr>
              <w:t>GB894.1-86</w:t>
            </w:r>
          </w:p>
        </w:tc>
        <w:tc>
          <w:tcPr>
            <w:tcW w:w="1399" w:type="dxa"/>
            <w:tcBorders>
              <w:top w:val="nil"/>
              <w:left w:val="single" w:color="auto" w:sz="4" w:space="0"/>
              <w:bottom w:val="single" w:color="auto" w:sz="4" w:space="0"/>
              <w:right w:val="single" w:color="auto" w:sz="4" w:space="0"/>
            </w:tcBorders>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Retaining </w:t>
            </w:r>
            <w:r>
              <w:rPr>
                <w:rFonts w:hint="eastAsia" w:ascii="Tahoma" w:hAnsi="Tahoma" w:cs="Tahoma"/>
                <w:kern w:val="0"/>
                <w:sz w:val="15"/>
                <w:szCs w:val="15"/>
              </w:rPr>
              <w:t>r</w:t>
            </w:r>
            <w:r>
              <w:rPr>
                <w:rFonts w:ascii="Tahoma" w:hAnsi="Tahoma" w:cs="Tahoma"/>
                <w:kern w:val="0"/>
                <w:sz w:val="15"/>
                <w:szCs w:val="15"/>
              </w:rPr>
              <w:t xml:space="preserve">ing </w:t>
            </w:r>
            <w:r>
              <w:rPr>
                <w:rFonts w:hint="eastAsia" w:ascii="Tahoma" w:hAnsi="Tahoma" w:cs="Tahoma"/>
                <w:kern w:val="0"/>
                <w:sz w:val="15"/>
                <w:szCs w:val="15"/>
              </w:rPr>
              <w:t>f</w:t>
            </w:r>
            <w:r>
              <w:rPr>
                <w:rFonts w:ascii="Tahoma" w:hAnsi="Tahoma" w:cs="Tahoma"/>
                <w:kern w:val="0"/>
                <w:sz w:val="15"/>
                <w:szCs w:val="15"/>
              </w:rPr>
              <w:t xml:space="preserve">or </w:t>
            </w:r>
            <w:r>
              <w:rPr>
                <w:rFonts w:hint="eastAsia" w:ascii="Tahoma" w:hAnsi="Tahoma" w:cs="Tahoma"/>
                <w:kern w:val="0"/>
                <w:sz w:val="15"/>
                <w:szCs w:val="15"/>
              </w:rPr>
              <w:t>a</w:t>
            </w:r>
            <w:r>
              <w:rPr>
                <w:rFonts w:ascii="Tahoma" w:hAnsi="Tahoma" w:cs="Tahoma"/>
                <w:kern w:val="0"/>
                <w:sz w:val="15"/>
                <w:szCs w:val="15"/>
              </w:rPr>
              <w:t>xle  8</w:t>
            </w:r>
          </w:p>
        </w:tc>
        <w:tc>
          <w:tcPr>
            <w:tcW w:w="422"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kern w:val="0"/>
                <w:sz w:val="15"/>
                <w:szCs w:val="15"/>
              </w:rPr>
            </w:pPr>
            <w:r>
              <w:rPr>
                <w:rFonts w:ascii="Tahoma" w:hAnsi="Tahoma" w:cs="Tahoma"/>
                <w:kern w:val="0"/>
                <w:sz w:val="15"/>
                <w:szCs w:val="15"/>
              </w:rPr>
              <w:t>1</w:t>
            </w:r>
          </w:p>
        </w:tc>
      </w:tr>
    </w:tbl>
    <w:p>
      <w:pPr>
        <w:jc w:val="center"/>
        <w:rPr>
          <w:rFonts w:hint="eastAsia" w:ascii="Tahoma" w:hAnsi="Tahoma" w:cs="Tahoma"/>
          <w:b/>
          <w:color w:val="000000"/>
          <w:szCs w:val="21"/>
        </w:rPr>
      </w:pPr>
      <w:r>
        <w:rPr>
          <w:rFonts w:ascii="Tahoma" w:hAnsi="Tahoma" w:cs="Tahoma"/>
          <w:b/>
          <w:color w:val="000000"/>
          <w:szCs w:val="21"/>
        </w:rPr>
        <w:t>Explosive Drawing of SP</w:t>
      </w:r>
      <w:r>
        <w:rPr>
          <w:rFonts w:hint="eastAsia" w:ascii="Tahoma" w:hAnsi="Tahoma" w:cs="Tahoma"/>
          <w:b/>
          <w:color w:val="000000"/>
          <w:szCs w:val="21"/>
        </w:rPr>
        <w:t>B1</w:t>
      </w:r>
      <w:r>
        <w:rPr>
          <w:rFonts w:ascii="Tahoma" w:hAnsi="Tahoma" w:cs="Tahoma"/>
          <w:b/>
          <w:color w:val="000000"/>
          <w:szCs w:val="21"/>
        </w:rPr>
        <w:t xml:space="preserve">500 </w:t>
      </w:r>
      <w:r>
        <w:rPr>
          <w:rFonts w:hint="eastAsia" w:ascii="Tahoma" w:hAnsi="Tahoma" w:cs="Tahoma"/>
          <w:b/>
          <w:color w:val="000000"/>
          <w:szCs w:val="21"/>
        </w:rPr>
        <w:t>pump</w:t>
      </w:r>
    </w:p>
    <w:p>
      <w:pPr>
        <w:rPr>
          <w:rFonts w:hint="eastAsia" w:ascii="Arial" w:hAnsi="Arial" w:cs="Arial"/>
          <w:b/>
          <w:color w:val="000000"/>
          <w:szCs w:val="21"/>
        </w:rPr>
      </w:pPr>
    </w:p>
    <w:p>
      <w:pPr>
        <w:rPr>
          <w:rFonts w:hint="eastAsia" w:ascii="Arial" w:hAnsi="Arial" w:cs="Arial"/>
          <w:b/>
          <w:color w:val="000000"/>
          <w:szCs w:val="21"/>
        </w:rPr>
      </w:pPr>
    </w:p>
    <w:p>
      <w:pPr>
        <w:jc w:val="center"/>
        <w:rPr>
          <w:rFonts w:ascii="Arial" w:hAnsi="Arial" w:cs="Arial"/>
          <w:b/>
          <w:color w:val="000000"/>
          <w:szCs w:val="21"/>
        </w:rPr>
      </w:pPr>
      <w:r>
        <w:rPr>
          <w:rFonts w:ascii="Arial" w:hAnsi="Arial" w:cs="Arial"/>
          <w:b/>
          <w:color w:val="000000"/>
          <w:szCs w:val="21"/>
        </w:rPr>
        <w:pict>
          <v:shape id="_x0000_s1178" o:spid="_x0000_s1178" o:spt="75" type="#_x0000_t75" style="position:absolute;left:0pt;margin-left:19.3pt;margin-top:0pt;height:389.65pt;width:302.65pt;z-index:251680768;mso-width-relative:page;mso-height-relative:page;" fillcolor="#FFFFFF" filled="t" stroked="t" o:insetmode="auto" coordsize="21600,21600">
            <v:path/>
            <v:fill on="t" color2="#FFFFFF" focussize="0,0"/>
            <v:stroke color="#000000"/>
            <v:imagedata r:id="rId16" cropleft="12988f" croptop="2627f" cropright="27675f" cropbottom="9097f" o:title=""/>
            <o:lock v:ext="edit" aspectratio="t"/>
          </v:shape>
        </w:pict>
      </w: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ascii="Tahoma" w:hAnsi="Tahoma" w:cs="Tahoma"/>
          <w:snapToGrid w:val="0"/>
          <w:kern w:val="0"/>
          <w:sz w:val="16"/>
          <w:szCs w:val="16"/>
        </w:rPr>
      </w:pPr>
      <w:r>
        <w:rPr>
          <w:rFonts w:ascii="Tahoma" w:hAnsi="Tahoma" w:cs="Tahoma"/>
          <w:snapToGrid w:val="0"/>
          <w:kern w:val="0"/>
          <w:sz w:val="16"/>
          <w:szCs w:val="16"/>
        </w:rPr>
        <w:t>Part No.22 can be made as the pressure measure interface of the system.</w:t>
      </w:r>
    </w:p>
    <w:p>
      <w:pPr>
        <w:jc w:val="center"/>
        <w:rPr>
          <w:rFonts w:hint="eastAsia" w:ascii="Tahoma" w:hAnsi="Tahoma" w:cs="Tahoma"/>
          <w:b/>
          <w:color w:val="000000"/>
          <w:sz w:val="16"/>
          <w:szCs w:val="16"/>
        </w:rPr>
      </w:pPr>
    </w:p>
    <w:p>
      <w:pPr>
        <w:jc w:val="center"/>
        <w:rPr>
          <w:rFonts w:ascii="Tahoma" w:hAnsi="Tahoma" w:cs="Tahoma"/>
          <w:b/>
          <w:color w:val="000000"/>
          <w:sz w:val="16"/>
          <w:szCs w:val="16"/>
        </w:rPr>
      </w:pPr>
      <w:r>
        <w:rPr>
          <w:rFonts w:ascii="Tahoma" w:hAnsi="Tahoma" w:cs="Tahoma"/>
          <w:b/>
          <w:color w:val="000000"/>
          <w:sz w:val="16"/>
          <w:szCs w:val="16"/>
        </w:rPr>
        <w:pict>
          <v:shape id="_x0000_s1175" o:spid="_x0000_s1175" o:spt="202" type="#_x0000_t202" style="position:absolute;left:0pt;margin-left:193pt;margin-top:-42.7pt;height:14.25pt;width:115.8pt;z-index:251678720;mso-width-relative:page;mso-height-relative:page;" stroked="f" coordsize="21600,21600">
            <v:path/>
            <v:fill focussize="0,0"/>
            <v:stroke on="f" joinstyle="miter"/>
            <v:imagedata o:title=""/>
            <o:lock v:ext="edit"/>
            <v:textbox>
              <w:txbxContent>
                <w:p/>
              </w:txbxContent>
            </v:textbox>
          </v:shape>
        </w:pict>
      </w:r>
    </w:p>
    <w:p>
      <w:pPr>
        <w:spacing w:line="240" w:lineRule="exact"/>
        <w:jc w:val="center"/>
        <w:rPr>
          <w:rFonts w:ascii="Tahoma" w:hAnsi="Tahoma" w:cs="Tahoma"/>
          <w:b/>
          <w:color w:val="000000"/>
          <w:szCs w:val="21"/>
        </w:rPr>
      </w:pPr>
      <w:r>
        <w:rPr>
          <w:rFonts w:ascii="Tahoma" w:hAnsi="Tahoma" w:cs="Tahoma"/>
          <w:b/>
          <w:color w:val="000000"/>
          <w:szCs w:val="21"/>
        </w:rPr>
        <w:t>Spare parts list of SP</w:t>
      </w:r>
      <w:r>
        <w:rPr>
          <w:rFonts w:hint="eastAsia" w:ascii="Tahoma" w:hAnsi="Tahoma" w:cs="Tahoma"/>
          <w:b/>
          <w:color w:val="000000"/>
          <w:szCs w:val="21"/>
        </w:rPr>
        <w:t>B1</w:t>
      </w:r>
      <w:r>
        <w:rPr>
          <w:rFonts w:ascii="Tahoma" w:hAnsi="Tahoma" w:cs="Tahoma"/>
          <w:b/>
          <w:color w:val="000000"/>
          <w:szCs w:val="21"/>
        </w:rPr>
        <w:t>500 pump</w:t>
      </w:r>
    </w:p>
    <w:p>
      <w:pPr>
        <w:jc w:val="center"/>
        <w:rPr>
          <w:rFonts w:hint="eastAsia" w:ascii="Arial" w:hAnsi="Arial" w:cs="Arial"/>
          <w:b/>
          <w:color w:val="000000"/>
          <w:szCs w:val="21"/>
        </w:rPr>
      </w:pPr>
    </w:p>
    <w:tbl>
      <w:tblPr>
        <w:tblStyle w:val="6"/>
        <w:tblpPr w:leftFromText="180" w:rightFromText="180" w:vertAnchor="text" w:horzAnchor="margin" w:tblpXSpec="center" w:tblpY="2"/>
        <w:tblW w:w="7002" w:type="dxa"/>
        <w:tblInd w:w="0" w:type="dxa"/>
        <w:tblLayout w:type="autofit"/>
        <w:tblCellMar>
          <w:top w:w="0" w:type="dxa"/>
          <w:left w:w="108" w:type="dxa"/>
          <w:bottom w:w="0" w:type="dxa"/>
          <w:right w:w="108" w:type="dxa"/>
        </w:tblCellMar>
      </w:tblPr>
      <w:tblGrid>
        <w:gridCol w:w="418"/>
        <w:gridCol w:w="983"/>
        <w:gridCol w:w="1101"/>
        <w:gridCol w:w="471"/>
        <w:gridCol w:w="814"/>
        <w:gridCol w:w="442"/>
        <w:gridCol w:w="983"/>
        <w:gridCol w:w="1400"/>
        <w:gridCol w:w="422"/>
      </w:tblGrid>
      <w:tr>
        <w:tblPrEx>
          <w:tblCellMar>
            <w:top w:w="0" w:type="dxa"/>
            <w:left w:w="108" w:type="dxa"/>
            <w:bottom w:w="0" w:type="dxa"/>
            <w:right w:w="108" w:type="dxa"/>
          </w:tblCellMar>
        </w:tblPrEx>
        <w:trPr>
          <w:trHeight w:val="281" w:hRule="atLeast"/>
        </w:trPr>
        <w:tc>
          <w:tcPr>
            <w:tcW w:w="3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No.</w:t>
            </w:r>
          </w:p>
        </w:tc>
        <w:tc>
          <w:tcPr>
            <w:tcW w:w="983"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Drawing no</w:t>
            </w:r>
          </w:p>
        </w:tc>
        <w:tc>
          <w:tcPr>
            <w:tcW w:w="11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Description</w:t>
            </w:r>
          </w:p>
        </w:tc>
        <w:tc>
          <w:tcPr>
            <w:tcW w:w="4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Qty</w:t>
            </w:r>
          </w:p>
        </w:tc>
        <w:tc>
          <w:tcPr>
            <w:tcW w:w="814" w:type="dxa"/>
            <w:tcBorders>
              <w:top w:val="single" w:color="auto" w:sz="4" w:space="0"/>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Remark</w:t>
            </w:r>
          </w:p>
        </w:tc>
        <w:tc>
          <w:tcPr>
            <w:tcW w:w="442"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No.</w:t>
            </w:r>
          </w:p>
        </w:tc>
        <w:tc>
          <w:tcPr>
            <w:tcW w:w="983"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Drawing no</w:t>
            </w:r>
          </w:p>
        </w:tc>
        <w:tc>
          <w:tcPr>
            <w:tcW w:w="1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Description</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Qty</w:t>
            </w:r>
          </w:p>
        </w:tc>
      </w:tr>
      <w:tr>
        <w:tblPrEx>
          <w:tblCellMar>
            <w:top w:w="0" w:type="dxa"/>
            <w:left w:w="108" w:type="dxa"/>
            <w:bottom w:w="0" w:type="dxa"/>
            <w:right w:w="108" w:type="dxa"/>
          </w:tblCellMar>
        </w:tblPrEx>
        <w:trPr>
          <w:trHeight w:val="225"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GB3452.1-86</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O-</w:t>
            </w:r>
            <w:r>
              <w:rPr>
                <w:rFonts w:hint="eastAsia" w:ascii="Tahoma" w:hAnsi="Tahoma" w:cs="Tahoma"/>
                <w:kern w:val="0"/>
                <w:sz w:val="15"/>
                <w:szCs w:val="15"/>
              </w:rPr>
              <w:t>r</w:t>
            </w:r>
            <w:r>
              <w:rPr>
                <w:rFonts w:ascii="Tahoma" w:hAnsi="Tahoma" w:cs="Tahoma"/>
                <w:kern w:val="0"/>
                <w:sz w:val="15"/>
                <w:szCs w:val="15"/>
              </w:rPr>
              <w:t>ing  22.4</w:t>
            </w:r>
            <w:r>
              <w:rPr>
                <w:rFonts w:hint="eastAsia" w:ascii="Tahoma" w:hAnsi="Tahoma" w:cs="Tahoma"/>
                <w:kern w:val="0"/>
                <w:sz w:val="15"/>
                <w:szCs w:val="15"/>
              </w:rPr>
              <w:t>x</w:t>
            </w:r>
            <w:r>
              <w:rPr>
                <w:rFonts w:ascii="Tahoma" w:hAnsi="Tahoma" w:cs="Tahoma"/>
                <w:kern w:val="0"/>
                <w:sz w:val="15"/>
                <w:szCs w:val="15"/>
              </w:rPr>
              <w:t>2.65</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25</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GB308-77</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Steel </w:t>
            </w:r>
            <w:r>
              <w:rPr>
                <w:rFonts w:hint="eastAsia" w:ascii="Tahoma" w:hAnsi="Tahoma" w:cs="Tahoma"/>
                <w:kern w:val="0"/>
                <w:sz w:val="15"/>
                <w:szCs w:val="15"/>
              </w:rPr>
              <w:t>b</w:t>
            </w:r>
            <w:r>
              <w:rPr>
                <w:rFonts w:ascii="Tahoma" w:hAnsi="Tahoma" w:cs="Tahoma"/>
                <w:kern w:val="0"/>
                <w:sz w:val="15"/>
                <w:szCs w:val="15"/>
              </w:rPr>
              <w:t>all 1/2(12.7)</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0"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SP.8-11</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Pump</w:t>
            </w:r>
            <w:r>
              <w:rPr>
                <w:rFonts w:hint="eastAsia" w:ascii="Tahoma" w:hAnsi="Tahoma" w:cs="Tahoma"/>
                <w:kern w:val="0"/>
                <w:sz w:val="15"/>
                <w:szCs w:val="15"/>
              </w:rPr>
              <w:t xml:space="preserve"> c</w:t>
            </w:r>
            <w:r>
              <w:rPr>
                <w:rFonts w:ascii="Tahoma" w:hAnsi="Tahoma" w:cs="Tahoma"/>
                <w:kern w:val="0"/>
                <w:sz w:val="15"/>
                <w:szCs w:val="15"/>
              </w:rPr>
              <w:t>ylinder</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26</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GB77-85</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Screw M16</w:t>
            </w:r>
            <w:r>
              <w:rPr>
                <w:rFonts w:hint="eastAsia" w:ascii="Tahoma" w:hAnsi="Tahoma" w:cs="Tahoma"/>
                <w:kern w:val="0"/>
                <w:sz w:val="15"/>
                <w:szCs w:val="15"/>
              </w:rPr>
              <w:t>x</w:t>
            </w:r>
            <w:r>
              <w:rPr>
                <w:rFonts w:ascii="Tahoma" w:hAnsi="Tahoma" w:cs="Tahoma"/>
                <w:kern w:val="0"/>
                <w:sz w:val="15"/>
                <w:szCs w:val="15"/>
              </w:rPr>
              <w:t>18</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1"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UHS18</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YX-Seal </w:t>
            </w:r>
            <w:r>
              <w:rPr>
                <w:rFonts w:hint="eastAsia" w:ascii="Tahoma" w:hAnsi="Tahoma" w:cs="Tahoma"/>
                <w:kern w:val="0"/>
                <w:sz w:val="15"/>
                <w:szCs w:val="15"/>
              </w:rPr>
              <w:t>r</w:t>
            </w:r>
            <w:r>
              <w:rPr>
                <w:rFonts w:ascii="Tahoma" w:hAnsi="Tahoma" w:cs="Tahoma"/>
                <w:kern w:val="0"/>
                <w:sz w:val="15"/>
                <w:szCs w:val="15"/>
              </w:rPr>
              <w:t>ing</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27</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YQ-01A</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Strike </w:t>
            </w:r>
            <w:r>
              <w:rPr>
                <w:rFonts w:hint="eastAsia" w:ascii="Tahoma" w:hAnsi="Tahoma" w:cs="Tahoma"/>
                <w:kern w:val="0"/>
                <w:sz w:val="15"/>
                <w:szCs w:val="15"/>
              </w:rPr>
              <w:t>p</w:t>
            </w:r>
            <w:r>
              <w:rPr>
                <w:rFonts w:ascii="Tahoma" w:hAnsi="Tahoma" w:cs="Tahoma"/>
                <w:kern w:val="0"/>
                <w:sz w:val="15"/>
                <w:szCs w:val="15"/>
              </w:rPr>
              <w:t>in</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0"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DH18</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Dust </w:t>
            </w:r>
            <w:r>
              <w:rPr>
                <w:rFonts w:hint="eastAsia" w:ascii="Tahoma" w:hAnsi="Tahoma" w:cs="Tahoma"/>
                <w:kern w:val="0"/>
                <w:sz w:val="15"/>
                <w:szCs w:val="15"/>
              </w:rPr>
              <w:t>r</w:t>
            </w:r>
            <w:r>
              <w:rPr>
                <w:rFonts w:ascii="Tahoma" w:hAnsi="Tahoma" w:cs="Tahoma"/>
                <w:kern w:val="0"/>
                <w:sz w:val="15"/>
                <w:szCs w:val="15"/>
              </w:rPr>
              <w:t>ing</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28</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GB3452.1-82</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O-Ring 6.9</w:t>
            </w:r>
            <w:r>
              <w:rPr>
                <w:rFonts w:hint="eastAsia" w:ascii="Tahoma" w:hAnsi="Tahoma" w:cs="Tahoma"/>
                <w:kern w:val="0"/>
                <w:sz w:val="15"/>
                <w:szCs w:val="15"/>
              </w:rPr>
              <w:t>x</w:t>
            </w:r>
            <w:r>
              <w:rPr>
                <w:rFonts w:ascii="Tahoma" w:hAnsi="Tahoma" w:cs="Tahoma"/>
                <w:kern w:val="0"/>
                <w:sz w:val="15"/>
                <w:szCs w:val="15"/>
              </w:rPr>
              <w:t>1.8</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r>
      <w:tr>
        <w:tblPrEx>
          <w:tblCellMar>
            <w:top w:w="0" w:type="dxa"/>
            <w:left w:w="108" w:type="dxa"/>
            <w:bottom w:w="0" w:type="dxa"/>
            <w:right w:w="108" w:type="dxa"/>
          </w:tblCellMar>
        </w:tblPrEx>
        <w:trPr>
          <w:trHeight w:val="351"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5</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SP.8-10</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Plump </w:t>
            </w:r>
            <w:r>
              <w:rPr>
                <w:rFonts w:hint="eastAsia" w:ascii="Tahoma" w:hAnsi="Tahoma" w:cs="Tahoma"/>
                <w:kern w:val="0"/>
                <w:sz w:val="15"/>
                <w:szCs w:val="15"/>
              </w:rPr>
              <w:t>p</w:t>
            </w:r>
            <w:r>
              <w:rPr>
                <w:rFonts w:ascii="Tahoma" w:hAnsi="Tahoma" w:cs="Tahoma"/>
                <w:kern w:val="0"/>
                <w:sz w:val="15"/>
                <w:szCs w:val="15"/>
              </w:rPr>
              <w:t>lunger</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SP70.6-05</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29</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DF1.2-08</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Shaft</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1"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6</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SP.8-09</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Spring</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30</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Arial" w:cs="Tahoma"/>
                <w:kern w:val="0"/>
                <w:sz w:val="15"/>
                <w:szCs w:val="15"/>
              </w:rPr>
              <w:t>　</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Filter</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63"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7</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SP.8-08</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Spring Seat</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31</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GB3452.1-82</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O-Ring 77.5</w:t>
            </w:r>
            <w:r>
              <w:rPr>
                <w:rFonts w:hint="eastAsia" w:ascii="Tahoma" w:hAnsi="Tahoma" w:cs="Tahoma"/>
                <w:kern w:val="0"/>
                <w:sz w:val="15"/>
                <w:szCs w:val="15"/>
              </w:rPr>
              <w:t>x</w:t>
            </w:r>
            <w:r>
              <w:rPr>
                <w:rFonts w:ascii="Tahoma" w:hAnsi="Tahoma" w:cs="Tahoma"/>
                <w:kern w:val="0"/>
                <w:sz w:val="15"/>
                <w:szCs w:val="15"/>
              </w:rPr>
              <w:t>3.55</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r>
      <w:tr>
        <w:tblPrEx>
          <w:tblCellMar>
            <w:top w:w="0" w:type="dxa"/>
            <w:left w:w="108" w:type="dxa"/>
            <w:bottom w:w="0" w:type="dxa"/>
            <w:right w:w="108" w:type="dxa"/>
          </w:tblCellMar>
        </w:tblPrEx>
        <w:trPr>
          <w:trHeight w:val="363"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8</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GB894.1-86</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Retaining  </w:t>
            </w:r>
            <w:r>
              <w:rPr>
                <w:rFonts w:hint="eastAsia" w:ascii="Tahoma" w:hAnsi="Tahoma" w:cs="Tahoma"/>
                <w:kern w:val="0"/>
                <w:sz w:val="15"/>
                <w:szCs w:val="15"/>
              </w:rPr>
              <w:t>r</w:t>
            </w:r>
            <w:r>
              <w:rPr>
                <w:rFonts w:ascii="Tahoma" w:hAnsi="Tahoma" w:cs="Tahoma"/>
                <w:kern w:val="0"/>
                <w:sz w:val="15"/>
                <w:szCs w:val="15"/>
              </w:rPr>
              <w:t xml:space="preserve">ing  </w:t>
            </w:r>
            <w:r>
              <w:rPr>
                <w:rFonts w:hint="eastAsia" w:ascii="Tahoma" w:hAnsi="Tahoma" w:cs="Tahoma"/>
                <w:kern w:val="0"/>
                <w:sz w:val="15"/>
                <w:szCs w:val="15"/>
              </w:rPr>
              <w:t>f</w:t>
            </w:r>
            <w:r>
              <w:rPr>
                <w:rFonts w:ascii="Tahoma" w:hAnsi="Tahoma" w:cs="Tahoma"/>
                <w:kern w:val="0"/>
                <w:sz w:val="15"/>
                <w:szCs w:val="15"/>
              </w:rPr>
              <w:t xml:space="preserve">or </w:t>
            </w:r>
            <w:r>
              <w:rPr>
                <w:rFonts w:hint="eastAsia" w:ascii="Tahoma" w:hAnsi="Tahoma" w:cs="Tahoma"/>
                <w:kern w:val="0"/>
                <w:sz w:val="15"/>
                <w:szCs w:val="15"/>
              </w:rPr>
              <w:t>a</w:t>
            </w:r>
            <w:r>
              <w:rPr>
                <w:rFonts w:ascii="Tahoma" w:hAnsi="Tahoma" w:cs="Tahoma"/>
                <w:kern w:val="0"/>
                <w:sz w:val="15"/>
                <w:szCs w:val="15"/>
              </w:rPr>
              <w:t>xle</w:t>
            </w:r>
            <w:r>
              <w:rPr>
                <w:rFonts w:hint="eastAsia" w:ascii="Tahoma" w:hAnsi="Tahoma" w:cs="Tahoma"/>
                <w:kern w:val="0"/>
                <w:sz w:val="15"/>
                <w:szCs w:val="15"/>
              </w:rPr>
              <w:t xml:space="preserve"> </w:t>
            </w:r>
            <w:r>
              <w:rPr>
                <w:rFonts w:ascii="Tahoma" w:hAnsi="Tahoma" w:cs="Tahoma"/>
                <w:kern w:val="0"/>
                <w:sz w:val="15"/>
                <w:szCs w:val="15"/>
              </w:rPr>
              <w:t>10</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32</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SP70.6-06</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Rectangular </w:t>
            </w:r>
            <w:r>
              <w:rPr>
                <w:rFonts w:hint="eastAsia" w:ascii="Tahoma" w:hAnsi="Tahoma" w:cs="Tahoma"/>
                <w:kern w:val="0"/>
                <w:sz w:val="15"/>
                <w:szCs w:val="15"/>
              </w:rPr>
              <w:t>s</w:t>
            </w:r>
            <w:r>
              <w:rPr>
                <w:rFonts w:ascii="Tahoma" w:hAnsi="Tahoma" w:cs="Tahoma"/>
                <w:kern w:val="0"/>
                <w:sz w:val="15"/>
                <w:szCs w:val="15"/>
              </w:rPr>
              <w:t xml:space="preserve">ection </w:t>
            </w:r>
            <w:r>
              <w:rPr>
                <w:rFonts w:hint="eastAsia" w:ascii="Tahoma" w:hAnsi="Tahoma" w:cs="Tahoma"/>
                <w:kern w:val="0"/>
                <w:sz w:val="15"/>
                <w:szCs w:val="15"/>
              </w:rPr>
              <w:t>r</w:t>
            </w:r>
            <w:r>
              <w:rPr>
                <w:rFonts w:ascii="Tahoma" w:hAnsi="Tahoma" w:cs="Tahoma"/>
                <w:kern w:val="0"/>
                <w:sz w:val="15"/>
                <w:szCs w:val="15"/>
              </w:rPr>
              <w:t>ing</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5"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9</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SP70.0-09</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Joint </w:t>
            </w:r>
            <w:r>
              <w:rPr>
                <w:rFonts w:hint="eastAsia" w:ascii="Tahoma" w:hAnsi="Tahoma" w:cs="Tahoma"/>
                <w:kern w:val="0"/>
                <w:sz w:val="15"/>
                <w:szCs w:val="15"/>
              </w:rPr>
              <w:t>p</w:t>
            </w:r>
            <w:r>
              <w:rPr>
                <w:rFonts w:ascii="Tahoma" w:hAnsi="Tahoma" w:cs="Tahoma"/>
                <w:kern w:val="0"/>
                <w:sz w:val="15"/>
                <w:szCs w:val="15"/>
              </w:rPr>
              <w:t>late</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33</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SP150.1-02</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Cylinder</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6"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10</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SP.0-14</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Pin</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34</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SP70.6-02</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Housing</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6"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11</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JF.1-17</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Screw</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35</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SP.8-02</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Screw</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63"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12</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JB982-77</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Copper </w:t>
            </w:r>
            <w:r>
              <w:rPr>
                <w:rFonts w:hint="eastAsia" w:ascii="Tahoma" w:hAnsi="Tahoma" w:cs="Tahoma"/>
                <w:kern w:val="0"/>
                <w:sz w:val="15"/>
                <w:szCs w:val="15"/>
              </w:rPr>
              <w:t>w</w:t>
            </w:r>
            <w:r>
              <w:rPr>
                <w:rFonts w:ascii="Tahoma" w:hAnsi="Tahoma" w:cs="Tahoma"/>
                <w:kern w:val="0"/>
                <w:sz w:val="15"/>
                <w:szCs w:val="15"/>
              </w:rPr>
              <w:t>asher 20</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36</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GB894.1-86</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Retaining </w:t>
            </w:r>
            <w:r>
              <w:rPr>
                <w:rFonts w:hint="eastAsia" w:ascii="Tahoma" w:hAnsi="Tahoma" w:cs="Tahoma"/>
                <w:kern w:val="0"/>
                <w:sz w:val="15"/>
                <w:szCs w:val="15"/>
              </w:rPr>
              <w:t>r</w:t>
            </w:r>
            <w:r>
              <w:rPr>
                <w:rFonts w:ascii="Tahoma" w:hAnsi="Tahoma" w:cs="Tahoma"/>
                <w:kern w:val="0"/>
                <w:sz w:val="15"/>
                <w:szCs w:val="15"/>
              </w:rPr>
              <w:t xml:space="preserve">ing </w:t>
            </w:r>
            <w:r>
              <w:rPr>
                <w:rFonts w:hint="eastAsia" w:ascii="Tahoma" w:hAnsi="Tahoma" w:cs="Tahoma"/>
                <w:kern w:val="0"/>
                <w:sz w:val="15"/>
                <w:szCs w:val="15"/>
              </w:rPr>
              <w:t>f</w:t>
            </w:r>
            <w:r>
              <w:rPr>
                <w:rFonts w:ascii="Tahoma" w:hAnsi="Tahoma" w:cs="Tahoma"/>
                <w:kern w:val="0"/>
                <w:sz w:val="15"/>
                <w:szCs w:val="15"/>
              </w:rPr>
              <w:t xml:space="preserve">or </w:t>
            </w:r>
            <w:r>
              <w:rPr>
                <w:rFonts w:hint="eastAsia" w:ascii="Tahoma" w:hAnsi="Tahoma" w:cs="Tahoma"/>
                <w:kern w:val="0"/>
                <w:sz w:val="15"/>
                <w:szCs w:val="15"/>
              </w:rPr>
              <w:t>a</w:t>
            </w:r>
            <w:r>
              <w:rPr>
                <w:rFonts w:ascii="Tahoma" w:hAnsi="Tahoma" w:cs="Tahoma"/>
                <w:kern w:val="0"/>
                <w:sz w:val="15"/>
                <w:szCs w:val="15"/>
              </w:rPr>
              <w:t>xle 25</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0"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13</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6W804.1-12</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Damp </w:t>
            </w:r>
            <w:r>
              <w:rPr>
                <w:rFonts w:hint="eastAsia" w:ascii="Tahoma" w:hAnsi="Tahoma" w:cs="Tahoma"/>
                <w:kern w:val="0"/>
                <w:sz w:val="15"/>
                <w:szCs w:val="15"/>
              </w:rPr>
              <w:t>v</w:t>
            </w:r>
            <w:r>
              <w:rPr>
                <w:rFonts w:ascii="Tahoma" w:hAnsi="Tahoma" w:cs="Tahoma"/>
                <w:kern w:val="0"/>
                <w:sz w:val="15"/>
                <w:szCs w:val="15"/>
              </w:rPr>
              <w:t>alve</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37</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SP70.6-07</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Washer</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1"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14</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YQ-03A</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Spring</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38</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GB3452.1-82</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O-</w:t>
            </w:r>
            <w:r>
              <w:rPr>
                <w:rFonts w:hint="eastAsia" w:ascii="Tahoma" w:hAnsi="Tahoma" w:cs="Tahoma"/>
                <w:kern w:val="0"/>
                <w:sz w:val="15"/>
                <w:szCs w:val="15"/>
              </w:rPr>
              <w:t>r</w:t>
            </w:r>
            <w:r>
              <w:rPr>
                <w:rFonts w:ascii="Tahoma" w:hAnsi="Tahoma" w:cs="Tahoma"/>
                <w:kern w:val="0"/>
                <w:sz w:val="15"/>
                <w:szCs w:val="15"/>
              </w:rPr>
              <w:t>ing 41.5</w:t>
            </w:r>
            <w:r>
              <w:rPr>
                <w:rFonts w:hint="eastAsia" w:ascii="Tahoma" w:hAnsi="Tahoma" w:cs="Tahoma"/>
                <w:kern w:val="0"/>
                <w:sz w:val="15"/>
                <w:szCs w:val="15"/>
              </w:rPr>
              <w:t>x</w:t>
            </w:r>
            <w:r>
              <w:rPr>
                <w:rFonts w:ascii="Tahoma" w:hAnsi="Tahoma" w:cs="Tahoma"/>
                <w:kern w:val="0"/>
                <w:sz w:val="15"/>
                <w:szCs w:val="15"/>
              </w:rPr>
              <w:t>4.6</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0"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15</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YQ-02</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Spring </w:t>
            </w:r>
            <w:r>
              <w:rPr>
                <w:rFonts w:hint="eastAsia" w:ascii="Tahoma" w:hAnsi="Tahoma" w:cs="Tahoma"/>
                <w:kern w:val="0"/>
                <w:sz w:val="15"/>
                <w:szCs w:val="15"/>
              </w:rPr>
              <w:t>s</w:t>
            </w:r>
            <w:r>
              <w:rPr>
                <w:rFonts w:ascii="Tahoma" w:hAnsi="Tahoma" w:cs="Tahoma"/>
                <w:kern w:val="0"/>
                <w:sz w:val="15"/>
                <w:szCs w:val="15"/>
              </w:rPr>
              <w:t>eat</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39</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SP70.6-08</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Cup Packing</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1"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16</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GB308-77</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Steel </w:t>
            </w:r>
            <w:r>
              <w:rPr>
                <w:rFonts w:hint="eastAsia" w:ascii="Tahoma" w:hAnsi="Tahoma" w:cs="Tahoma"/>
                <w:kern w:val="0"/>
                <w:sz w:val="15"/>
                <w:szCs w:val="15"/>
              </w:rPr>
              <w:t>b</w:t>
            </w:r>
            <w:r>
              <w:rPr>
                <w:rFonts w:ascii="Tahoma" w:hAnsi="Tahoma" w:cs="Tahoma"/>
                <w:kern w:val="0"/>
                <w:sz w:val="15"/>
                <w:szCs w:val="15"/>
              </w:rPr>
              <w:t>all 6.35</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40</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SP70.6-09</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Bush</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1"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17</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GB308-77</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Steel </w:t>
            </w:r>
            <w:r>
              <w:rPr>
                <w:rFonts w:hint="eastAsia" w:ascii="Tahoma" w:hAnsi="Tahoma" w:cs="Tahoma"/>
                <w:kern w:val="0"/>
                <w:sz w:val="15"/>
                <w:szCs w:val="15"/>
              </w:rPr>
              <w:t>b</w:t>
            </w:r>
            <w:r>
              <w:rPr>
                <w:rFonts w:ascii="Tahoma" w:hAnsi="Tahoma" w:cs="Tahoma"/>
                <w:kern w:val="0"/>
                <w:sz w:val="15"/>
                <w:szCs w:val="15"/>
              </w:rPr>
              <w:t>all 4.5</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41</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GB3452.1-82</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O-</w:t>
            </w:r>
            <w:r>
              <w:rPr>
                <w:rFonts w:hint="eastAsia" w:ascii="Tahoma" w:hAnsi="Tahoma" w:cs="Tahoma"/>
                <w:kern w:val="0"/>
                <w:sz w:val="15"/>
                <w:szCs w:val="15"/>
              </w:rPr>
              <w:t>r</w:t>
            </w:r>
            <w:r>
              <w:rPr>
                <w:rFonts w:ascii="Tahoma" w:hAnsi="Tahoma" w:cs="Tahoma"/>
                <w:kern w:val="0"/>
                <w:sz w:val="15"/>
                <w:szCs w:val="15"/>
              </w:rPr>
              <w:t>ing 20</w:t>
            </w:r>
            <w:r>
              <w:rPr>
                <w:rFonts w:hint="eastAsia" w:ascii="Tahoma" w:hAnsi="Tahoma" w:cs="Tahoma"/>
                <w:kern w:val="0"/>
                <w:sz w:val="15"/>
                <w:szCs w:val="15"/>
              </w:rPr>
              <w:t>x</w:t>
            </w:r>
            <w:r>
              <w:rPr>
                <w:rFonts w:ascii="Tahoma" w:hAnsi="Tahoma" w:cs="Tahoma"/>
                <w:kern w:val="0"/>
                <w:sz w:val="15"/>
                <w:szCs w:val="15"/>
              </w:rPr>
              <w:t>2.65</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0"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18</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SP.8-18</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Spring </w:t>
            </w:r>
            <w:r>
              <w:rPr>
                <w:rFonts w:hint="eastAsia" w:ascii="Tahoma" w:hAnsi="Tahoma" w:cs="Tahoma"/>
                <w:kern w:val="0"/>
                <w:sz w:val="15"/>
                <w:szCs w:val="15"/>
              </w:rPr>
              <w:t>w</w:t>
            </w:r>
            <w:r>
              <w:rPr>
                <w:rFonts w:ascii="Tahoma" w:hAnsi="Tahoma" w:cs="Tahoma"/>
                <w:kern w:val="0"/>
                <w:sz w:val="15"/>
                <w:szCs w:val="15"/>
              </w:rPr>
              <w:t>eat</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42</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SPB90.6-02</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Piston </w:t>
            </w:r>
            <w:r>
              <w:rPr>
                <w:rFonts w:hint="eastAsia" w:ascii="Tahoma" w:hAnsi="Tahoma" w:cs="Tahoma"/>
                <w:kern w:val="0"/>
                <w:sz w:val="15"/>
                <w:szCs w:val="15"/>
              </w:rPr>
              <w:t>r</w:t>
            </w:r>
            <w:r>
              <w:rPr>
                <w:rFonts w:ascii="Tahoma" w:hAnsi="Tahoma" w:cs="Tahoma"/>
                <w:kern w:val="0"/>
                <w:sz w:val="15"/>
                <w:szCs w:val="15"/>
              </w:rPr>
              <w:t>od</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1"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19</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SP.8-17</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Spring</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43</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S70.6-01</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Cylinder </w:t>
            </w:r>
            <w:r>
              <w:rPr>
                <w:rFonts w:hint="eastAsia" w:ascii="Tahoma" w:hAnsi="Tahoma" w:cs="Tahoma"/>
                <w:kern w:val="0"/>
                <w:sz w:val="15"/>
                <w:szCs w:val="15"/>
              </w:rPr>
              <w:t>c</w:t>
            </w:r>
            <w:r>
              <w:rPr>
                <w:rFonts w:ascii="Tahoma" w:hAnsi="Tahoma" w:cs="Tahoma"/>
                <w:kern w:val="0"/>
                <w:sz w:val="15"/>
                <w:szCs w:val="15"/>
              </w:rPr>
              <w:t>ap</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1"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20</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SP.8-16</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Adjusting </w:t>
            </w:r>
            <w:r>
              <w:rPr>
                <w:rFonts w:hint="eastAsia" w:ascii="Tahoma" w:hAnsi="Tahoma" w:cs="Tahoma"/>
                <w:kern w:val="0"/>
                <w:sz w:val="15"/>
                <w:szCs w:val="15"/>
              </w:rPr>
              <w:t>s</w:t>
            </w:r>
            <w:r>
              <w:rPr>
                <w:rFonts w:ascii="Tahoma" w:hAnsi="Tahoma" w:cs="Tahoma"/>
                <w:kern w:val="0"/>
                <w:sz w:val="15"/>
                <w:szCs w:val="15"/>
              </w:rPr>
              <w:t>crew</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44</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GB3452.1-82</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O-</w:t>
            </w:r>
            <w:r>
              <w:rPr>
                <w:rFonts w:hint="eastAsia" w:ascii="Tahoma" w:hAnsi="Tahoma" w:cs="Tahoma"/>
                <w:kern w:val="0"/>
                <w:sz w:val="15"/>
                <w:szCs w:val="15"/>
              </w:rPr>
              <w:t>r</w:t>
            </w:r>
            <w:r>
              <w:rPr>
                <w:rFonts w:ascii="Tahoma" w:hAnsi="Tahoma" w:cs="Tahoma"/>
                <w:kern w:val="0"/>
                <w:sz w:val="15"/>
                <w:szCs w:val="15"/>
              </w:rPr>
              <w:t>ing 31.5</w:t>
            </w:r>
            <w:r>
              <w:rPr>
                <w:rFonts w:hint="eastAsia" w:ascii="Tahoma" w:hAnsi="Tahoma" w:cs="Tahoma"/>
                <w:kern w:val="0"/>
                <w:sz w:val="15"/>
                <w:szCs w:val="15"/>
              </w:rPr>
              <w:t>x</w:t>
            </w:r>
            <w:r>
              <w:rPr>
                <w:rFonts w:ascii="Tahoma" w:hAnsi="Tahoma" w:cs="Tahoma"/>
                <w:kern w:val="0"/>
                <w:sz w:val="15"/>
                <w:szCs w:val="15"/>
              </w:rPr>
              <w:t>3.55</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63"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21</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GB3452.1-86</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O-</w:t>
            </w:r>
            <w:r>
              <w:rPr>
                <w:rFonts w:hint="eastAsia" w:ascii="Tahoma" w:hAnsi="Tahoma" w:cs="Tahoma"/>
                <w:kern w:val="0"/>
                <w:sz w:val="15"/>
                <w:szCs w:val="15"/>
              </w:rPr>
              <w:t>ring</w:t>
            </w:r>
            <w:r>
              <w:rPr>
                <w:rFonts w:ascii="Tahoma" w:hAnsi="Tahoma" w:cs="Tahoma"/>
                <w:kern w:val="0"/>
                <w:sz w:val="15"/>
                <w:szCs w:val="15"/>
              </w:rPr>
              <w:t xml:space="preserve"> 7.5</w:t>
            </w:r>
            <w:r>
              <w:rPr>
                <w:rFonts w:hint="eastAsia" w:ascii="Tahoma" w:hAnsi="Tahoma" w:cs="Tahoma"/>
                <w:kern w:val="0"/>
                <w:sz w:val="15"/>
                <w:szCs w:val="15"/>
              </w:rPr>
              <w:t>x</w:t>
            </w:r>
            <w:r>
              <w:rPr>
                <w:rFonts w:ascii="Tahoma" w:hAnsi="Tahoma" w:cs="Tahoma"/>
                <w:kern w:val="0"/>
                <w:sz w:val="15"/>
                <w:szCs w:val="15"/>
              </w:rPr>
              <w:t>2.65</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45</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HG4-692-67</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J </w:t>
            </w:r>
            <w:r>
              <w:rPr>
                <w:rFonts w:hint="eastAsia" w:ascii="Tahoma" w:hAnsi="Tahoma" w:cs="Tahoma"/>
                <w:kern w:val="0"/>
                <w:sz w:val="15"/>
                <w:szCs w:val="15"/>
              </w:rPr>
              <w:t>s</w:t>
            </w:r>
            <w:r>
              <w:rPr>
                <w:rFonts w:ascii="Tahoma" w:hAnsi="Tahoma" w:cs="Tahoma"/>
                <w:kern w:val="0"/>
                <w:sz w:val="15"/>
                <w:szCs w:val="15"/>
              </w:rPr>
              <w:t xml:space="preserve">haped </w:t>
            </w:r>
            <w:r>
              <w:rPr>
                <w:rFonts w:hint="eastAsia" w:ascii="Tahoma" w:hAnsi="Tahoma" w:cs="Tahoma"/>
                <w:kern w:val="0"/>
                <w:sz w:val="15"/>
                <w:szCs w:val="15"/>
              </w:rPr>
              <w:t>s</w:t>
            </w:r>
            <w:r>
              <w:rPr>
                <w:rFonts w:ascii="Tahoma" w:hAnsi="Tahoma" w:cs="Tahoma"/>
                <w:kern w:val="0"/>
                <w:sz w:val="15"/>
                <w:szCs w:val="15"/>
              </w:rPr>
              <w:t xml:space="preserve">teel </w:t>
            </w:r>
            <w:r>
              <w:rPr>
                <w:rFonts w:hint="eastAsia" w:ascii="Tahoma" w:hAnsi="Tahoma" w:cs="Tahoma"/>
                <w:kern w:val="0"/>
                <w:sz w:val="15"/>
                <w:szCs w:val="15"/>
              </w:rPr>
              <w:t>f</w:t>
            </w:r>
            <w:r>
              <w:rPr>
                <w:rFonts w:ascii="Tahoma" w:hAnsi="Tahoma" w:cs="Tahoma"/>
                <w:kern w:val="0"/>
                <w:sz w:val="15"/>
                <w:szCs w:val="15"/>
              </w:rPr>
              <w:t xml:space="preserve">rame </w:t>
            </w:r>
            <w:r>
              <w:rPr>
                <w:rFonts w:hint="eastAsia" w:ascii="Tahoma" w:hAnsi="Tahoma" w:cs="Tahoma"/>
                <w:kern w:val="0"/>
                <w:sz w:val="15"/>
                <w:szCs w:val="15"/>
              </w:rPr>
              <w:t>r</w:t>
            </w:r>
            <w:r>
              <w:rPr>
                <w:rFonts w:ascii="Tahoma" w:hAnsi="Tahoma" w:cs="Tahoma"/>
                <w:kern w:val="0"/>
                <w:sz w:val="15"/>
                <w:szCs w:val="15"/>
              </w:rPr>
              <w:t xml:space="preserve">ubber </w:t>
            </w:r>
            <w:r>
              <w:rPr>
                <w:rFonts w:hint="eastAsia" w:ascii="Tahoma" w:hAnsi="Tahoma" w:cs="Tahoma"/>
                <w:kern w:val="0"/>
                <w:sz w:val="15"/>
                <w:szCs w:val="15"/>
              </w:rPr>
              <w:t>s</w:t>
            </w:r>
            <w:r>
              <w:rPr>
                <w:rFonts w:ascii="Tahoma" w:hAnsi="Tahoma" w:cs="Tahoma"/>
                <w:kern w:val="0"/>
                <w:sz w:val="15"/>
                <w:szCs w:val="15"/>
              </w:rPr>
              <w:t>ealing 32</w:t>
            </w:r>
            <w:r>
              <w:rPr>
                <w:rFonts w:hint="eastAsia" w:ascii="Tahoma" w:hAnsi="Tahoma" w:cs="Tahoma"/>
                <w:kern w:val="0"/>
                <w:sz w:val="15"/>
                <w:szCs w:val="15"/>
              </w:rPr>
              <w:t>x</w:t>
            </w:r>
            <w:r>
              <w:rPr>
                <w:rFonts w:ascii="Tahoma" w:hAnsi="Tahoma" w:cs="Tahoma"/>
                <w:kern w:val="0"/>
                <w:sz w:val="15"/>
                <w:szCs w:val="15"/>
              </w:rPr>
              <w:t>45</w:t>
            </w:r>
            <w:r>
              <w:rPr>
                <w:rFonts w:hint="eastAsia" w:ascii="Tahoma" w:hAnsi="Tahoma" w:cs="Tahoma"/>
                <w:kern w:val="0"/>
                <w:sz w:val="15"/>
                <w:szCs w:val="15"/>
              </w:rPr>
              <w:t>x</w:t>
            </w:r>
            <w:r>
              <w:rPr>
                <w:rFonts w:ascii="Tahoma" w:hAnsi="Tahoma" w:cs="Tahoma"/>
                <w:kern w:val="0"/>
                <w:sz w:val="15"/>
                <w:szCs w:val="15"/>
              </w:rPr>
              <w:t>6.5</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13"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22</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SP.8-15</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Cover Ring</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46</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SP150.4.01</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Base</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13"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23</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GB308-77</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Steel </w:t>
            </w:r>
            <w:r>
              <w:rPr>
                <w:rFonts w:hint="eastAsia" w:ascii="Tahoma" w:hAnsi="Tahoma" w:cs="Tahoma"/>
                <w:kern w:val="0"/>
                <w:sz w:val="15"/>
                <w:szCs w:val="15"/>
              </w:rPr>
              <w:t>b</w:t>
            </w:r>
            <w:r>
              <w:rPr>
                <w:rFonts w:ascii="Tahoma" w:hAnsi="Tahoma" w:cs="Tahoma"/>
                <w:kern w:val="0"/>
                <w:sz w:val="15"/>
                <w:szCs w:val="15"/>
              </w:rPr>
              <w:t>all 9.5</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47</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YQ-04</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Lever</w:t>
            </w:r>
            <w:r>
              <w:rPr>
                <w:rFonts w:hint="eastAsia" w:ascii="Tahoma" w:hAnsi="Tahoma" w:cs="Tahoma"/>
                <w:kern w:val="0"/>
                <w:sz w:val="15"/>
                <w:szCs w:val="15"/>
              </w:rPr>
              <w:t xml:space="preserve"> p</w:t>
            </w:r>
            <w:r>
              <w:rPr>
                <w:rFonts w:ascii="Tahoma" w:hAnsi="Tahoma" w:cs="Tahoma"/>
                <w:kern w:val="0"/>
                <w:sz w:val="15"/>
                <w:szCs w:val="15"/>
              </w:rPr>
              <w:t>late</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13" w:hRule="atLeast"/>
        </w:trPr>
        <w:tc>
          <w:tcPr>
            <w:tcW w:w="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24</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SP.8-07</w:t>
            </w:r>
          </w:p>
        </w:tc>
        <w:tc>
          <w:tcPr>
            <w:tcW w:w="1101"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Spring</w:t>
            </w:r>
          </w:p>
        </w:tc>
        <w:tc>
          <w:tcPr>
            <w:tcW w:w="471"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814" w:type="dxa"/>
            <w:tcBorders>
              <w:top w:val="nil"/>
              <w:left w:val="nil"/>
              <w:bottom w:val="single" w:color="auto" w:sz="4" w:space="0"/>
              <w:right w:val="double" w:color="auto" w:sz="4" w:space="0"/>
            </w:tcBorders>
            <w:shd w:val="clear" w:color="auto" w:fill="auto"/>
            <w:noWrap/>
            <w:vAlign w:val="center"/>
          </w:tcPr>
          <w:p>
            <w:pPr>
              <w:widowControl/>
              <w:jc w:val="center"/>
              <w:rPr>
                <w:rFonts w:ascii="Tahoma" w:hAnsi="Tahoma" w:cs="Tahoma"/>
                <w:kern w:val="0"/>
                <w:sz w:val="15"/>
                <w:szCs w:val="15"/>
              </w:rPr>
            </w:pPr>
            <w:r>
              <w:rPr>
                <w:rFonts w:ascii="Tahoma" w:hAnsi="Arial" w:cs="Tahoma"/>
                <w:kern w:val="0"/>
                <w:sz w:val="15"/>
                <w:szCs w:val="15"/>
              </w:rPr>
              <w:t>　</w:t>
            </w:r>
          </w:p>
        </w:tc>
        <w:tc>
          <w:tcPr>
            <w:tcW w:w="442" w:type="dxa"/>
            <w:tcBorders>
              <w:top w:val="nil"/>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48</w:t>
            </w:r>
          </w:p>
        </w:tc>
        <w:tc>
          <w:tcPr>
            <w:tcW w:w="983"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GB894.1-86</w:t>
            </w:r>
          </w:p>
        </w:tc>
        <w:tc>
          <w:tcPr>
            <w:tcW w:w="1400" w:type="dxa"/>
            <w:tcBorders>
              <w:top w:val="nil"/>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 xml:space="preserve">Retaining </w:t>
            </w:r>
            <w:r>
              <w:rPr>
                <w:rFonts w:hint="eastAsia" w:ascii="Tahoma" w:hAnsi="Tahoma" w:cs="Tahoma"/>
                <w:kern w:val="0"/>
                <w:sz w:val="15"/>
                <w:szCs w:val="15"/>
              </w:rPr>
              <w:t>r</w:t>
            </w:r>
            <w:r>
              <w:rPr>
                <w:rFonts w:ascii="Tahoma" w:hAnsi="Tahoma" w:cs="Tahoma"/>
                <w:kern w:val="0"/>
                <w:sz w:val="15"/>
                <w:szCs w:val="15"/>
              </w:rPr>
              <w:t xml:space="preserve">ing </w:t>
            </w:r>
            <w:r>
              <w:rPr>
                <w:rFonts w:hint="eastAsia" w:ascii="Tahoma" w:hAnsi="Tahoma" w:cs="Tahoma"/>
                <w:kern w:val="0"/>
                <w:sz w:val="15"/>
                <w:szCs w:val="15"/>
              </w:rPr>
              <w:t>r</w:t>
            </w:r>
            <w:r>
              <w:rPr>
                <w:rFonts w:ascii="Tahoma" w:hAnsi="Tahoma" w:cs="Tahoma"/>
                <w:kern w:val="0"/>
                <w:sz w:val="15"/>
                <w:szCs w:val="15"/>
              </w:rPr>
              <w:t xml:space="preserve">or  </w:t>
            </w:r>
            <w:r>
              <w:rPr>
                <w:rFonts w:hint="eastAsia" w:ascii="Tahoma" w:hAnsi="Tahoma" w:cs="Tahoma"/>
                <w:kern w:val="0"/>
                <w:sz w:val="15"/>
                <w:szCs w:val="15"/>
              </w:rPr>
              <w:t>a</w:t>
            </w:r>
            <w:r>
              <w:rPr>
                <w:rFonts w:ascii="Tahoma" w:hAnsi="Tahoma" w:cs="Tahoma"/>
                <w:kern w:val="0"/>
                <w:sz w:val="15"/>
                <w:szCs w:val="15"/>
              </w:rPr>
              <w:t>xle 8</w:t>
            </w:r>
          </w:p>
        </w:tc>
        <w:tc>
          <w:tcPr>
            <w:tcW w:w="42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bl>
    <w:p>
      <w:pPr>
        <w:jc w:val="center"/>
        <w:rPr>
          <w:rFonts w:ascii="Tahoma" w:hAnsi="Tahoma" w:cs="Tahoma"/>
          <w:b/>
          <w:color w:val="000000"/>
          <w:szCs w:val="21"/>
        </w:rPr>
      </w:pPr>
      <w:r>
        <w:rPr>
          <w:rFonts w:ascii="Tahoma" w:hAnsi="Tahoma" w:cs="Tahoma"/>
          <w:b/>
          <w:color w:val="000000"/>
          <w:szCs w:val="21"/>
        </w:rPr>
        <w:t>Explosive Drawing of SP</w:t>
      </w:r>
      <w:r>
        <w:rPr>
          <w:rFonts w:hint="eastAsia" w:ascii="Tahoma" w:hAnsi="Tahoma" w:cs="Tahoma"/>
          <w:b/>
          <w:color w:val="000000"/>
          <w:szCs w:val="21"/>
        </w:rPr>
        <w:t>B10</w:t>
      </w:r>
      <w:r>
        <w:rPr>
          <w:rFonts w:ascii="Tahoma" w:hAnsi="Tahoma" w:cs="Tahoma"/>
          <w:b/>
          <w:color w:val="000000"/>
          <w:szCs w:val="21"/>
        </w:rPr>
        <w:t>00 Assembly</w:t>
      </w: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r>
        <w:rPr>
          <w:rFonts w:ascii="Arial" w:hAnsi="Arial" w:cs="Arial"/>
          <w:b/>
          <w:color w:val="000000"/>
          <w:szCs w:val="21"/>
        </w:rPr>
        <w:pict>
          <v:shape id="_x0000_s1179" o:spid="_x0000_s1179" o:spt="75" type="#_x0000_t75" style="position:absolute;left:0pt;margin-left:9.65pt;margin-top:0pt;height:427.5pt;width:327.95pt;z-index:251681792;mso-width-relative:page;mso-height-relative:page;" fillcolor="#FFFFFF" filled="t" stroked="t" o:insetmode="auto" coordsize="21600,21600">
            <v:path/>
            <v:fill on="t" color2="#FFFFFF" focussize="0,0"/>
            <v:stroke color="#000000"/>
            <v:imagedata r:id="rId17" cropleft="7746f" croptop="3781f" cropright="30636f" cropbottom="6021f" o:title=""/>
            <o:lock v:ext="edit" aspectratio="t"/>
          </v:shape>
        </w:pict>
      </w: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hint="eastAsia" w:ascii="Tahoma" w:hAnsi="Tahoma" w:cs="Tahoma"/>
          <w:b/>
          <w:color w:val="000000"/>
          <w:szCs w:val="21"/>
        </w:rPr>
      </w:pPr>
      <w:r>
        <w:rPr>
          <w:rFonts w:hint="eastAsia" w:ascii="Tahoma" w:hAnsi="Tahoma" w:cs="Tahoma"/>
          <w:b/>
          <w:color w:val="000000"/>
          <w:szCs w:val="21"/>
        </w:rPr>
        <w:t xml:space="preserve">Spare parts list of </w:t>
      </w:r>
      <w:r>
        <w:rPr>
          <w:rFonts w:ascii="Tahoma" w:hAnsi="Tahoma" w:cs="Tahoma"/>
          <w:b/>
          <w:color w:val="000000"/>
          <w:szCs w:val="21"/>
        </w:rPr>
        <w:t>SP</w:t>
      </w:r>
      <w:r>
        <w:rPr>
          <w:rFonts w:hint="eastAsia" w:ascii="Tahoma" w:hAnsi="Tahoma" w:cs="Tahoma"/>
          <w:b/>
          <w:color w:val="000000"/>
          <w:szCs w:val="21"/>
        </w:rPr>
        <w:t>B10</w:t>
      </w:r>
      <w:r>
        <w:rPr>
          <w:rFonts w:ascii="Tahoma" w:hAnsi="Tahoma" w:cs="Tahoma"/>
          <w:b/>
          <w:color w:val="000000"/>
          <w:szCs w:val="21"/>
        </w:rPr>
        <w:t>00</w:t>
      </w:r>
      <w:r>
        <w:rPr>
          <w:rFonts w:hint="eastAsia" w:ascii="Tahoma" w:hAnsi="Tahoma" w:cs="Tahoma"/>
          <w:b/>
          <w:color w:val="000000"/>
          <w:szCs w:val="21"/>
        </w:rPr>
        <w:t xml:space="preserve"> assembly</w:t>
      </w:r>
    </w:p>
    <w:tbl>
      <w:tblPr>
        <w:tblStyle w:val="6"/>
        <w:tblW w:w="6885" w:type="dxa"/>
        <w:jc w:val="center"/>
        <w:tblLayout w:type="autofit"/>
        <w:tblCellMar>
          <w:top w:w="0" w:type="dxa"/>
          <w:left w:w="108" w:type="dxa"/>
          <w:bottom w:w="0" w:type="dxa"/>
          <w:right w:w="108" w:type="dxa"/>
        </w:tblCellMar>
      </w:tblPr>
      <w:tblGrid>
        <w:gridCol w:w="457"/>
        <w:gridCol w:w="1056"/>
        <w:gridCol w:w="1512"/>
        <w:gridCol w:w="499"/>
        <w:gridCol w:w="457"/>
        <w:gridCol w:w="1056"/>
        <w:gridCol w:w="1349"/>
        <w:gridCol w:w="499"/>
      </w:tblGrid>
      <w:tr>
        <w:tblPrEx>
          <w:tblCellMar>
            <w:top w:w="0" w:type="dxa"/>
            <w:left w:w="108" w:type="dxa"/>
            <w:bottom w:w="0" w:type="dxa"/>
            <w:right w:w="108" w:type="dxa"/>
          </w:tblCellMar>
        </w:tblPrEx>
        <w:trPr>
          <w:trHeight w:val="350"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No.</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Drawing no</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Description</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Qty</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No.</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Drawing no</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Description</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Qty</w:t>
            </w:r>
          </w:p>
        </w:tc>
      </w:tr>
      <w:tr>
        <w:tblPrEx>
          <w:tblCellMar>
            <w:top w:w="0" w:type="dxa"/>
            <w:left w:w="108" w:type="dxa"/>
            <w:bottom w:w="0" w:type="dxa"/>
            <w:right w:w="108" w:type="dxa"/>
          </w:tblCellMar>
        </w:tblPrEx>
        <w:trPr>
          <w:trHeight w:val="351"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SPB90.1.01</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ahoma" w:hAnsi="Tahoma" w:cs="Tahoma"/>
                <w:kern w:val="0"/>
                <w:sz w:val="15"/>
                <w:szCs w:val="15"/>
              </w:rPr>
            </w:pPr>
            <w:r>
              <w:rPr>
                <w:rFonts w:ascii="Tahoma" w:hAnsi="Tahoma" w:cs="Tahoma"/>
                <w:kern w:val="0"/>
                <w:sz w:val="15"/>
                <w:szCs w:val="15"/>
              </w:rPr>
              <w:t xml:space="preserve">Handle </w:t>
            </w:r>
            <w:r>
              <w:rPr>
                <w:rFonts w:hint="eastAsia" w:ascii="Tahoma" w:hAnsi="Tahoma" w:cs="Tahoma"/>
                <w:kern w:val="0"/>
                <w:sz w:val="15"/>
                <w:szCs w:val="15"/>
              </w:rPr>
              <w:t>b</w:t>
            </w:r>
            <w:r>
              <w:rPr>
                <w:rFonts w:ascii="Tahoma" w:hAnsi="Tahoma" w:cs="Tahoma"/>
                <w:kern w:val="0"/>
                <w:sz w:val="15"/>
                <w:szCs w:val="15"/>
              </w:rPr>
              <w:t>ar</w:t>
            </w:r>
            <w:r>
              <w:rPr>
                <w:rFonts w:hint="eastAsia" w:ascii="Tahoma" w:hAnsi="Tahoma" w:cs="Tahoma"/>
                <w:kern w:val="0"/>
                <w:sz w:val="15"/>
                <w:szCs w:val="15"/>
              </w:rPr>
              <w:t xml:space="preserve"> with fender</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27</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GB5781-2000</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sz w:val="15"/>
                <w:szCs w:val="15"/>
              </w:rPr>
              <w:t xml:space="preserve">Bolt </w:t>
            </w:r>
            <w:r>
              <w:rPr>
                <w:rFonts w:ascii="Tahoma" w:hAnsi="Tahoma" w:cs="Tahoma"/>
                <w:kern w:val="0"/>
                <w:sz w:val="15"/>
                <w:szCs w:val="15"/>
              </w:rPr>
              <w:t>M8</w:t>
            </w:r>
            <w:r>
              <w:rPr>
                <w:rFonts w:hint="eastAsia" w:ascii="Tahoma" w:hAnsi="Tahoma" w:cs="Tahoma"/>
                <w:kern w:val="0"/>
                <w:sz w:val="15"/>
                <w:szCs w:val="15"/>
              </w:rPr>
              <w:t>x</w:t>
            </w:r>
            <w:r>
              <w:rPr>
                <w:rFonts w:ascii="Tahoma" w:hAnsi="Tahoma" w:cs="Tahoma"/>
                <w:kern w:val="0"/>
                <w:sz w:val="15"/>
                <w:szCs w:val="15"/>
              </w:rPr>
              <w:t>12</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0"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SP70.0-15</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Rod</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28</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SPB90.0.01</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L-</w:t>
            </w:r>
            <w:r>
              <w:rPr>
                <w:rFonts w:hint="eastAsia" w:ascii="Tahoma" w:hAnsi="Tahoma" w:cs="Tahoma"/>
                <w:kern w:val="0"/>
                <w:sz w:val="15"/>
                <w:szCs w:val="15"/>
              </w:rPr>
              <w:t>p</w:t>
            </w:r>
            <w:r>
              <w:rPr>
                <w:rFonts w:ascii="Tahoma" w:hAnsi="Tahoma" w:cs="Tahoma"/>
                <w:kern w:val="0"/>
                <w:sz w:val="15"/>
                <w:szCs w:val="15"/>
              </w:rPr>
              <w:t>in</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1"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SP70.0-14</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Cam</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29</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SPB90.3-00</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Frame</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0"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5</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SP70.0-13</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sz w:val="15"/>
                <w:szCs w:val="15"/>
              </w:rPr>
              <w:t xml:space="preserve">Retaining </w:t>
            </w:r>
            <w:r>
              <w:rPr>
                <w:rFonts w:hint="eastAsia" w:ascii="Tahoma" w:hAnsi="Tahoma" w:cs="Tahoma"/>
                <w:sz w:val="15"/>
                <w:szCs w:val="15"/>
              </w:rPr>
              <w:t>r</w:t>
            </w:r>
            <w:r>
              <w:rPr>
                <w:rFonts w:ascii="Tahoma" w:hAnsi="Tahoma" w:cs="Tahoma"/>
                <w:sz w:val="15"/>
                <w:szCs w:val="15"/>
              </w:rPr>
              <w:t>ing</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30</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SPB90.6-00</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Pump</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1"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6</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SPB90.0-02</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Pedal</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31</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SP.0-11</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Shaft</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1"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7</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GB77-85</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Screw M8</w:t>
            </w:r>
            <w:r>
              <w:rPr>
                <w:rFonts w:hint="eastAsia" w:ascii="Tahoma" w:hAnsi="Tahoma" w:cs="Tahoma"/>
                <w:kern w:val="0"/>
                <w:sz w:val="15"/>
                <w:szCs w:val="15"/>
              </w:rPr>
              <w:t>x</w:t>
            </w:r>
            <w:r>
              <w:rPr>
                <w:rFonts w:ascii="Tahoma" w:hAnsi="Tahoma" w:cs="Tahoma"/>
                <w:kern w:val="0"/>
                <w:sz w:val="15"/>
                <w:szCs w:val="15"/>
              </w:rPr>
              <w:t>20</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32</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SP.0-12</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Bush</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76"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8</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GB41-86</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Nut M8</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33</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GB894.1-86</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sz w:val="15"/>
                <w:szCs w:val="15"/>
              </w:rPr>
              <w:t xml:space="preserve">Retaining </w:t>
            </w:r>
            <w:r>
              <w:rPr>
                <w:rFonts w:hint="eastAsia" w:ascii="Tahoma" w:hAnsi="Tahoma" w:cs="Tahoma"/>
                <w:sz w:val="15"/>
                <w:szCs w:val="15"/>
              </w:rPr>
              <w:t>r</w:t>
            </w:r>
            <w:r>
              <w:rPr>
                <w:rFonts w:ascii="Tahoma" w:hAnsi="Tahoma" w:cs="Tahoma"/>
                <w:sz w:val="15"/>
                <w:szCs w:val="15"/>
              </w:rPr>
              <w:t xml:space="preserve">ing </w:t>
            </w:r>
            <w:r>
              <w:rPr>
                <w:rFonts w:hint="eastAsia" w:ascii="Tahoma" w:hAnsi="Tahoma" w:cs="Tahoma"/>
                <w:sz w:val="15"/>
                <w:szCs w:val="15"/>
              </w:rPr>
              <w:t>f</w:t>
            </w:r>
            <w:r>
              <w:rPr>
                <w:rFonts w:ascii="Tahoma" w:hAnsi="Tahoma" w:cs="Tahoma"/>
                <w:sz w:val="15"/>
                <w:szCs w:val="15"/>
              </w:rPr>
              <w:t xml:space="preserve">or </w:t>
            </w:r>
            <w:r>
              <w:rPr>
                <w:rFonts w:hint="eastAsia" w:ascii="Tahoma" w:hAnsi="Tahoma" w:cs="Tahoma"/>
                <w:sz w:val="15"/>
                <w:szCs w:val="15"/>
              </w:rPr>
              <w:t>a</w:t>
            </w:r>
            <w:r>
              <w:rPr>
                <w:rFonts w:ascii="Tahoma" w:hAnsi="Tahoma" w:cs="Tahoma"/>
                <w:sz w:val="15"/>
                <w:szCs w:val="15"/>
              </w:rPr>
              <w:t>xle 10</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76"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9</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SP70.0-11</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Nut M8</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34</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GB70-85</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Screw M8</w:t>
            </w:r>
            <w:r>
              <w:rPr>
                <w:rFonts w:hint="eastAsia" w:ascii="Tahoma" w:hAnsi="Tahoma" w:cs="Tahoma"/>
                <w:kern w:val="0"/>
                <w:sz w:val="15"/>
                <w:szCs w:val="15"/>
              </w:rPr>
              <w:t>x</w:t>
            </w:r>
            <w:r>
              <w:rPr>
                <w:rFonts w:ascii="Tahoma" w:hAnsi="Tahoma" w:cs="Tahoma"/>
                <w:kern w:val="0"/>
                <w:sz w:val="15"/>
                <w:szCs w:val="15"/>
              </w:rPr>
              <w:t>10</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75"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10</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SPA.0-02</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Washer</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35</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GB93-1986</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Washer 8</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w:t>
            </w:r>
          </w:p>
        </w:tc>
      </w:tr>
      <w:tr>
        <w:tblPrEx>
          <w:tblCellMar>
            <w:top w:w="0" w:type="dxa"/>
            <w:left w:w="108" w:type="dxa"/>
            <w:bottom w:w="0" w:type="dxa"/>
            <w:right w:w="108" w:type="dxa"/>
          </w:tblCellMar>
        </w:tblPrEx>
        <w:trPr>
          <w:trHeight w:val="376"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11</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GB93-1986</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Washer 12</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36</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GB894.1-86</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sz w:val="15"/>
                <w:szCs w:val="15"/>
              </w:rPr>
              <w:t xml:space="preserve">Retaining </w:t>
            </w:r>
            <w:r>
              <w:rPr>
                <w:rFonts w:hint="eastAsia" w:ascii="Tahoma" w:hAnsi="Tahoma" w:cs="Tahoma"/>
                <w:sz w:val="15"/>
                <w:szCs w:val="15"/>
              </w:rPr>
              <w:t>r</w:t>
            </w:r>
            <w:r>
              <w:rPr>
                <w:rFonts w:ascii="Tahoma" w:hAnsi="Tahoma" w:cs="Tahoma"/>
                <w:sz w:val="15"/>
                <w:szCs w:val="15"/>
              </w:rPr>
              <w:t xml:space="preserve">ing </w:t>
            </w:r>
            <w:r>
              <w:rPr>
                <w:rFonts w:hint="eastAsia" w:ascii="Tahoma" w:hAnsi="Tahoma" w:cs="Tahoma"/>
                <w:sz w:val="15"/>
                <w:szCs w:val="15"/>
              </w:rPr>
              <w:t>f</w:t>
            </w:r>
            <w:r>
              <w:rPr>
                <w:rFonts w:ascii="Tahoma" w:hAnsi="Tahoma" w:cs="Tahoma"/>
                <w:sz w:val="15"/>
                <w:szCs w:val="15"/>
              </w:rPr>
              <w:t xml:space="preserve">or </w:t>
            </w:r>
            <w:r>
              <w:rPr>
                <w:rFonts w:hint="eastAsia" w:ascii="Tahoma" w:hAnsi="Tahoma" w:cs="Tahoma"/>
                <w:sz w:val="15"/>
                <w:szCs w:val="15"/>
              </w:rPr>
              <w:t>a</w:t>
            </w:r>
            <w:r>
              <w:rPr>
                <w:rFonts w:ascii="Tahoma" w:hAnsi="Tahoma" w:cs="Tahoma"/>
                <w:sz w:val="15"/>
                <w:szCs w:val="15"/>
              </w:rPr>
              <w:t>xle 20</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r>
      <w:tr>
        <w:tblPrEx>
          <w:tblCellMar>
            <w:top w:w="0" w:type="dxa"/>
            <w:left w:w="108" w:type="dxa"/>
            <w:bottom w:w="0" w:type="dxa"/>
            <w:right w:w="108" w:type="dxa"/>
          </w:tblCellMar>
        </w:tblPrEx>
        <w:trPr>
          <w:trHeight w:val="376"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12</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GB5781-2000</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Bolt M12</w:t>
            </w:r>
            <w:r>
              <w:rPr>
                <w:rFonts w:hint="eastAsia" w:ascii="Tahoma" w:hAnsi="Tahoma" w:cs="Tahoma"/>
                <w:kern w:val="0"/>
                <w:sz w:val="15"/>
                <w:szCs w:val="15"/>
              </w:rPr>
              <w:t>x</w:t>
            </w:r>
            <w:r>
              <w:rPr>
                <w:rFonts w:ascii="Tahoma" w:hAnsi="Tahoma" w:cs="Tahoma"/>
                <w:kern w:val="0"/>
                <w:sz w:val="15"/>
                <w:szCs w:val="15"/>
              </w:rPr>
              <w:t>30</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37</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YQ-7-700</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 xml:space="preserve">Retaining </w:t>
            </w:r>
            <w:r>
              <w:rPr>
                <w:rFonts w:hint="eastAsia" w:ascii="Tahoma" w:hAnsi="Tahoma" w:cs="Tahoma"/>
                <w:kern w:val="0"/>
                <w:sz w:val="15"/>
                <w:szCs w:val="15"/>
              </w:rPr>
              <w:t>r</w:t>
            </w:r>
            <w:r>
              <w:rPr>
                <w:rFonts w:ascii="Tahoma" w:hAnsi="Tahoma" w:cs="Tahoma"/>
                <w:kern w:val="0"/>
                <w:sz w:val="15"/>
                <w:szCs w:val="15"/>
              </w:rPr>
              <w:t>ing</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75"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13</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GB/T276-94</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Bearing 105</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38</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SP70.0-07</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Shaft</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75"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14</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SP70.0-10</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Bush</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39</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SPB90.2.1</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 xml:space="preserve">Pedal </w:t>
            </w:r>
            <w:r>
              <w:rPr>
                <w:rFonts w:hint="eastAsia" w:ascii="Tahoma" w:hAnsi="Tahoma" w:cs="Tahoma"/>
                <w:kern w:val="0"/>
                <w:sz w:val="15"/>
                <w:szCs w:val="15"/>
              </w:rPr>
              <w:t>r</w:t>
            </w:r>
            <w:r>
              <w:rPr>
                <w:rFonts w:ascii="Tahoma" w:hAnsi="Tahoma" w:cs="Tahoma"/>
                <w:kern w:val="0"/>
                <w:sz w:val="15"/>
                <w:szCs w:val="15"/>
              </w:rPr>
              <w:t>od</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76"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15</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GB297-64</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Bearing 7205</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40</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SP.3-03</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Cushion</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75"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16</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GB5781-2000</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Bolt M10</w:t>
            </w:r>
            <w:r>
              <w:rPr>
                <w:rFonts w:hint="eastAsia" w:ascii="Tahoma" w:hAnsi="Tahoma" w:cs="Tahoma"/>
                <w:kern w:val="0"/>
                <w:sz w:val="15"/>
                <w:szCs w:val="15"/>
              </w:rPr>
              <w:t>x</w:t>
            </w:r>
            <w:r>
              <w:rPr>
                <w:rFonts w:ascii="Tahoma" w:hAnsi="Tahoma" w:cs="Tahoma"/>
                <w:kern w:val="0"/>
                <w:sz w:val="15"/>
                <w:szCs w:val="15"/>
              </w:rPr>
              <w:t>35</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41</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GB894.1-86</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sz w:val="15"/>
                <w:szCs w:val="15"/>
              </w:rPr>
              <w:t xml:space="preserve">Retaining </w:t>
            </w:r>
            <w:r>
              <w:rPr>
                <w:rFonts w:hint="eastAsia" w:ascii="Tahoma" w:hAnsi="Tahoma" w:cs="Tahoma"/>
                <w:sz w:val="15"/>
                <w:szCs w:val="15"/>
              </w:rPr>
              <w:t>r</w:t>
            </w:r>
            <w:r>
              <w:rPr>
                <w:rFonts w:ascii="Tahoma" w:hAnsi="Tahoma" w:cs="Tahoma"/>
                <w:sz w:val="15"/>
                <w:szCs w:val="15"/>
              </w:rPr>
              <w:t xml:space="preserve">ing </w:t>
            </w:r>
            <w:r>
              <w:rPr>
                <w:rFonts w:hint="eastAsia" w:ascii="Tahoma" w:hAnsi="Tahoma" w:cs="Tahoma"/>
                <w:sz w:val="15"/>
                <w:szCs w:val="15"/>
              </w:rPr>
              <w:t>f</w:t>
            </w:r>
            <w:r>
              <w:rPr>
                <w:rFonts w:ascii="Tahoma" w:hAnsi="Tahoma" w:cs="Tahoma"/>
                <w:sz w:val="15"/>
                <w:szCs w:val="15"/>
              </w:rPr>
              <w:t xml:space="preserve">or </w:t>
            </w:r>
            <w:r>
              <w:rPr>
                <w:rFonts w:hint="eastAsia" w:ascii="Tahoma" w:hAnsi="Tahoma" w:cs="Tahoma"/>
                <w:sz w:val="15"/>
                <w:szCs w:val="15"/>
              </w:rPr>
              <w:t>a</w:t>
            </w:r>
            <w:r>
              <w:rPr>
                <w:rFonts w:ascii="Tahoma" w:hAnsi="Tahoma" w:cs="Tahoma"/>
                <w:sz w:val="15"/>
                <w:szCs w:val="15"/>
              </w:rPr>
              <w:t>xle 22</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r>
      <w:tr>
        <w:tblPrEx>
          <w:tblCellMar>
            <w:top w:w="0" w:type="dxa"/>
            <w:left w:w="108" w:type="dxa"/>
            <w:bottom w:w="0" w:type="dxa"/>
            <w:right w:w="108" w:type="dxa"/>
          </w:tblCellMar>
        </w:tblPrEx>
        <w:trPr>
          <w:trHeight w:val="325"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17</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GB41-86</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Nut M10</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42</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SPC70.4-13</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Roller</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r>
      <w:tr>
        <w:tblPrEx>
          <w:tblCellMar>
            <w:top w:w="0" w:type="dxa"/>
            <w:left w:w="108" w:type="dxa"/>
            <w:bottom w:w="0" w:type="dxa"/>
            <w:right w:w="108" w:type="dxa"/>
          </w:tblCellMar>
        </w:tblPrEx>
        <w:trPr>
          <w:trHeight w:val="326"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18</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GB95-1985</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Washer 10</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43</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GB5781-2000</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Bolt M8</w:t>
            </w:r>
            <w:r>
              <w:rPr>
                <w:rFonts w:hint="eastAsia" w:ascii="Tahoma" w:hAnsi="Tahoma" w:cs="Tahoma"/>
                <w:kern w:val="0"/>
                <w:sz w:val="15"/>
                <w:szCs w:val="15"/>
              </w:rPr>
              <w:t>x</w:t>
            </w:r>
            <w:r>
              <w:rPr>
                <w:rFonts w:ascii="Tahoma" w:hAnsi="Tahoma" w:cs="Tahoma"/>
                <w:kern w:val="0"/>
                <w:sz w:val="15"/>
                <w:szCs w:val="15"/>
              </w:rPr>
              <w:t>30</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5"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19</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SP70.7-01</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Spring</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45</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SP70.0-01</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Shaft</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6"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20</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SPB90.7.02</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 xml:space="preserve">Rack </w:t>
            </w:r>
            <w:r>
              <w:rPr>
                <w:rFonts w:hint="eastAsia" w:ascii="Tahoma" w:hAnsi="Tahoma" w:cs="Tahoma"/>
                <w:kern w:val="0"/>
                <w:sz w:val="15"/>
                <w:szCs w:val="15"/>
              </w:rPr>
              <w:t>of</w:t>
            </w:r>
            <w:r>
              <w:rPr>
                <w:rFonts w:ascii="Tahoma" w:hAnsi="Tahoma" w:cs="Tahoma"/>
                <w:kern w:val="0"/>
                <w:sz w:val="15"/>
                <w:szCs w:val="15"/>
              </w:rPr>
              <w:t xml:space="preserve"> </w:t>
            </w:r>
            <w:r>
              <w:rPr>
                <w:rFonts w:hint="eastAsia" w:ascii="Tahoma" w:hAnsi="Tahoma" w:cs="Tahoma"/>
                <w:kern w:val="0"/>
                <w:sz w:val="15"/>
                <w:szCs w:val="15"/>
              </w:rPr>
              <w:t>w</w:t>
            </w:r>
            <w:r>
              <w:rPr>
                <w:rFonts w:ascii="Tahoma" w:hAnsi="Tahoma" w:cs="Tahoma"/>
                <w:kern w:val="0"/>
                <w:sz w:val="15"/>
                <w:szCs w:val="15"/>
              </w:rPr>
              <w:t>heel</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46</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SPB90.4-00</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Arm</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6"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21</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SP70.7.02</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 xml:space="preserve">Brake </w:t>
            </w:r>
            <w:r>
              <w:rPr>
                <w:rFonts w:hint="eastAsia" w:ascii="Tahoma" w:hAnsi="Tahoma" w:cs="Tahoma"/>
                <w:kern w:val="0"/>
                <w:sz w:val="15"/>
                <w:szCs w:val="15"/>
              </w:rPr>
              <w:t>p</w:t>
            </w:r>
            <w:r>
              <w:rPr>
                <w:rFonts w:ascii="Tahoma" w:hAnsi="Tahoma" w:cs="Tahoma"/>
                <w:kern w:val="0"/>
                <w:sz w:val="15"/>
                <w:szCs w:val="15"/>
              </w:rPr>
              <w:t>iece</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48</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SPB90.5-00</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Table</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276"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22</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GB894.1-86</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sz w:val="15"/>
                <w:szCs w:val="15"/>
              </w:rPr>
              <w:t xml:space="preserve">Retaining </w:t>
            </w:r>
            <w:r>
              <w:rPr>
                <w:rFonts w:hint="eastAsia" w:ascii="Tahoma" w:hAnsi="Tahoma" w:cs="Tahoma"/>
                <w:sz w:val="15"/>
                <w:szCs w:val="15"/>
              </w:rPr>
              <w:t>r</w:t>
            </w:r>
            <w:r>
              <w:rPr>
                <w:rFonts w:ascii="Tahoma" w:hAnsi="Tahoma" w:cs="Tahoma"/>
                <w:sz w:val="15"/>
                <w:szCs w:val="15"/>
              </w:rPr>
              <w:t xml:space="preserve">ing </w:t>
            </w:r>
            <w:r>
              <w:rPr>
                <w:rFonts w:hint="eastAsia" w:ascii="Tahoma" w:hAnsi="Tahoma" w:cs="Tahoma"/>
                <w:sz w:val="15"/>
                <w:szCs w:val="15"/>
              </w:rPr>
              <w:t>f</w:t>
            </w:r>
            <w:r>
              <w:rPr>
                <w:rFonts w:ascii="Tahoma" w:hAnsi="Tahoma" w:cs="Tahoma"/>
                <w:sz w:val="15"/>
                <w:szCs w:val="15"/>
              </w:rPr>
              <w:t xml:space="preserve">or </w:t>
            </w:r>
            <w:r>
              <w:rPr>
                <w:rFonts w:hint="eastAsia" w:ascii="Tahoma" w:hAnsi="Tahoma" w:cs="Tahoma"/>
                <w:sz w:val="15"/>
                <w:szCs w:val="15"/>
              </w:rPr>
              <w:t>a</w:t>
            </w:r>
            <w:r>
              <w:rPr>
                <w:rFonts w:ascii="Tahoma" w:hAnsi="Tahoma" w:cs="Tahoma"/>
                <w:sz w:val="15"/>
                <w:szCs w:val="15"/>
              </w:rPr>
              <w:t>xle 17</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8</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49</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SP.3-02/-01</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 xml:space="preserve">Pedal </w:t>
            </w:r>
            <w:r>
              <w:rPr>
                <w:rFonts w:hint="eastAsia" w:ascii="Tahoma" w:hAnsi="Tahoma" w:cs="Tahoma"/>
                <w:kern w:val="0"/>
                <w:sz w:val="15"/>
                <w:szCs w:val="15"/>
              </w:rPr>
              <w:t>b</w:t>
            </w:r>
            <w:r>
              <w:rPr>
                <w:rFonts w:ascii="Tahoma" w:hAnsi="Tahoma" w:cs="Tahoma"/>
                <w:kern w:val="0"/>
                <w:sz w:val="15"/>
                <w:szCs w:val="15"/>
              </w:rPr>
              <w:t>ar</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5"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23</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SP70.0-05</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Shaft</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51</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GB95-1985</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Washer 8</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6"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24</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SP70.0-04</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Washer</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58</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YQ-8-700</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 xml:space="preserve">Retaining </w:t>
            </w:r>
            <w:r>
              <w:rPr>
                <w:rFonts w:hint="eastAsia" w:ascii="Tahoma" w:hAnsi="Tahoma" w:cs="Tahoma"/>
                <w:kern w:val="0"/>
                <w:sz w:val="15"/>
                <w:szCs w:val="15"/>
              </w:rPr>
              <w:t>r</w:t>
            </w:r>
            <w:r>
              <w:rPr>
                <w:rFonts w:ascii="Tahoma" w:hAnsi="Tahoma" w:cs="Tahoma"/>
                <w:kern w:val="0"/>
                <w:sz w:val="15"/>
                <w:szCs w:val="15"/>
              </w:rPr>
              <w:t>ing</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5"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25</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GB/T276-94</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Bearing 60203</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8</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59</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SPA70.7-02</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Washer</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r>
      <w:tr>
        <w:tblPrEx>
          <w:tblCellMar>
            <w:top w:w="0" w:type="dxa"/>
            <w:left w:w="108" w:type="dxa"/>
            <w:bottom w:w="0" w:type="dxa"/>
            <w:right w:w="108" w:type="dxa"/>
          </w:tblCellMar>
        </w:tblPrEx>
        <w:trPr>
          <w:trHeight w:val="326"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26</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SP70.0-03</w:t>
            </w:r>
          </w:p>
        </w:tc>
        <w:tc>
          <w:tcPr>
            <w:tcW w:w="151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Wheel</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c>
          <w:tcPr>
            <w:tcW w:w="457"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Arial" w:cs="Tahoma"/>
                <w:kern w:val="0"/>
                <w:sz w:val="15"/>
                <w:szCs w:val="15"/>
              </w:rPr>
              <w:t>　</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Arial" w:cs="Tahoma"/>
                <w:kern w:val="0"/>
                <w:sz w:val="15"/>
                <w:szCs w:val="15"/>
              </w:rPr>
              <w:t>　</w:t>
            </w:r>
          </w:p>
        </w:tc>
        <w:tc>
          <w:tcPr>
            <w:tcW w:w="13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Arial" w:cs="Tahoma"/>
                <w:kern w:val="0"/>
                <w:sz w:val="15"/>
                <w:szCs w:val="15"/>
              </w:rPr>
              <w:t>　</w:t>
            </w:r>
          </w:p>
        </w:tc>
        <w:tc>
          <w:tcPr>
            <w:tcW w:w="49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Arial" w:cs="Tahoma"/>
                <w:kern w:val="0"/>
                <w:sz w:val="15"/>
                <w:szCs w:val="15"/>
              </w:rPr>
              <w:t>　</w:t>
            </w:r>
          </w:p>
        </w:tc>
      </w:tr>
    </w:tbl>
    <w:p>
      <w:pPr>
        <w:jc w:val="center"/>
        <w:rPr>
          <w:rFonts w:ascii="Tahoma" w:hAnsi="Tahoma" w:cs="Tahoma"/>
          <w:b/>
          <w:color w:val="000000"/>
          <w:szCs w:val="21"/>
        </w:rPr>
      </w:pPr>
      <w:r>
        <w:rPr>
          <w:rFonts w:ascii="Tahoma" w:hAnsi="Tahoma" w:cs="Tahoma"/>
          <w:b/>
          <w:color w:val="000000"/>
          <w:szCs w:val="21"/>
        </w:rPr>
        <w:t>Explosive Drawing of SP</w:t>
      </w:r>
      <w:r>
        <w:rPr>
          <w:rFonts w:hint="eastAsia" w:ascii="Tahoma" w:hAnsi="Tahoma" w:cs="Tahoma"/>
          <w:b/>
          <w:color w:val="000000"/>
          <w:szCs w:val="21"/>
        </w:rPr>
        <w:t>B1</w:t>
      </w:r>
      <w:r>
        <w:rPr>
          <w:rFonts w:ascii="Tahoma" w:hAnsi="Tahoma" w:cs="Tahoma"/>
          <w:b/>
          <w:color w:val="000000"/>
          <w:szCs w:val="21"/>
        </w:rPr>
        <w:t>500</w:t>
      </w:r>
      <w:r>
        <w:rPr>
          <w:rFonts w:hint="eastAsia" w:ascii="Tahoma" w:hAnsi="Tahoma" w:cs="Tahoma"/>
          <w:b/>
          <w:color w:val="000000"/>
          <w:szCs w:val="21"/>
        </w:rPr>
        <w:t xml:space="preserve"> a</w:t>
      </w:r>
      <w:r>
        <w:rPr>
          <w:rFonts w:ascii="Tahoma" w:hAnsi="Tahoma" w:cs="Tahoma"/>
          <w:b/>
          <w:color w:val="000000"/>
          <w:szCs w:val="21"/>
        </w:rPr>
        <w:t>ssembly</w:t>
      </w: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r>
        <w:rPr>
          <w:rFonts w:ascii="Arial" w:hAnsi="Arial" w:cs="Arial"/>
          <w:b/>
          <w:color w:val="000000"/>
          <w:szCs w:val="21"/>
        </w:rPr>
        <w:pict>
          <v:shape id="_x0000_s1180" o:spid="_x0000_s1180" o:spt="75" type="#_x0000_t75" style="position:absolute;left:0pt;margin-left:0pt;margin-top:0pt;height:427.45pt;width:338.9pt;z-index:251682816;mso-width-relative:page;mso-height-relative:page;" o:ole="t" fillcolor="#FFFFFF" filled="t" stroked="t" o:insetmode="auto" coordsize="21600,21600">
            <v:path/>
            <v:fill on="t" color2="#FFFFFF" focussize="0,0"/>
            <v:stroke color="#000000"/>
            <v:imagedata r:id="rId19" cropleft="25121f" croptop="14224f" cropright="20028f" cropbottom="8582f" o:title=""/>
            <o:lock v:ext="edit" aspectratio="t"/>
          </v:shape>
          <o:OLEObject Type="Embed" ProgID="AutoCAD.Drawing.16" ShapeID="_x0000_s1180" DrawAspect="Content" ObjectID="_1468075730" r:id="rId18">
            <o:LockedField>false</o:LockedField>
          </o:OLEObject>
        </w:pict>
      </w: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rPr>
          <w:rFonts w:ascii="Arial" w:hAnsi="Arial" w:cs="Arial"/>
          <w:b/>
          <w:color w:val="000000"/>
          <w:szCs w:val="21"/>
        </w:rPr>
      </w:pPr>
    </w:p>
    <w:p>
      <w:pPr>
        <w:rPr>
          <w:rFonts w:ascii="Arial" w:hAnsi="Arial" w:cs="Arial"/>
          <w:b/>
          <w:color w:val="000000"/>
          <w:szCs w:val="21"/>
        </w:rPr>
      </w:pPr>
    </w:p>
    <w:p>
      <w:pPr>
        <w:rPr>
          <w:rFonts w:ascii="Arial" w:hAnsi="Arial" w:cs="Arial"/>
          <w:b/>
          <w:color w:val="000000"/>
          <w:szCs w:val="21"/>
        </w:rPr>
      </w:pPr>
    </w:p>
    <w:p>
      <w:pPr>
        <w:rPr>
          <w:rFonts w:ascii="Arial" w:hAnsi="Arial" w:cs="Arial"/>
          <w:b/>
          <w:color w:val="000000"/>
          <w:szCs w:val="21"/>
        </w:rPr>
      </w:pPr>
    </w:p>
    <w:p>
      <w:pPr>
        <w:rPr>
          <w:rFonts w:ascii="Arial" w:hAnsi="Arial" w:cs="Arial"/>
          <w:b/>
          <w:color w:val="000000"/>
          <w:szCs w:val="21"/>
        </w:rPr>
      </w:pPr>
    </w:p>
    <w:p>
      <w:pPr>
        <w:rPr>
          <w:rFonts w:ascii="Arial" w:hAnsi="Arial" w:cs="Arial"/>
          <w:b/>
          <w:color w:val="000000"/>
          <w:szCs w:val="21"/>
        </w:rPr>
      </w:pPr>
    </w:p>
    <w:p>
      <w:pPr>
        <w:jc w:val="center"/>
        <w:rPr>
          <w:rFonts w:hint="eastAsia" w:ascii="Tahoma" w:hAnsi="Tahoma" w:cs="Tahoma"/>
          <w:b/>
          <w:color w:val="000000"/>
          <w:szCs w:val="21"/>
        </w:rPr>
      </w:pPr>
      <w:r>
        <w:rPr>
          <w:rFonts w:ascii="Tahoma" w:hAnsi="Tahoma" w:cs="Tahoma"/>
          <w:b/>
          <w:color w:val="000000"/>
          <w:szCs w:val="21"/>
        </w:rPr>
        <w:t>Spare parts list of SP</w:t>
      </w:r>
      <w:r>
        <w:rPr>
          <w:rFonts w:hint="eastAsia" w:ascii="Tahoma" w:hAnsi="Tahoma" w:cs="Tahoma"/>
          <w:b/>
          <w:color w:val="000000"/>
          <w:szCs w:val="21"/>
        </w:rPr>
        <w:t>B1</w:t>
      </w:r>
      <w:r>
        <w:rPr>
          <w:rFonts w:ascii="Tahoma" w:hAnsi="Tahoma" w:cs="Tahoma"/>
          <w:b/>
          <w:color w:val="000000"/>
          <w:szCs w:val="21"/>
        </w:rPr>
        <w:t>500 assembly</w:t>
      </w:r>
    </w:p>
    <w:p>
      <w:pPr>
        <w:jc w:val="center"/>
        <w:rPr>
          <w:rFonts w:hint="eastAsia" w:ascii="Tahoma" w:hAnsi="Tahoma" w:cs="Tahoma"/>
          <w:b/>
          <w:color w:val="000000"/>
          <w:szCs w:val="21"/>
        </w:rPr>
      </w:pPr>
    </w:p>
    <w:tbl>
      <w:tblPr>
        <w:tblStyle w:val="6"/>
        <w:tblW w:w="6616" w:type="dxa"/>
        <w:jc w:val="center"/>
        <w:tblLayout w:type="autofit"/>
        <w:tblCellMar>
          <w:top w:w="0" w:type="dxa"/>
          <w:left w:w="108" w:type="dxa"/>
          <w:bottom w:w="0" w:type="dxa"/>
          <w:right w:w="108" w:type="dxa"/>
        </w:tblCellMar>
      </w:tblPr>
      <w:tblGrid>
        <w:gridCol w:w="418"/>
        <w:gridCol w:w="1020"/>
        <w:gridCol w:w="1300"/>
        <w:gridCol w:w="422"/>
        <w:gridCol w:w="561"/>
        <w:gridCol w:w="1158"/>
        <w:gridCol w:w="1158"/>
        <w:gridCol w:w="579"/>
      </w:tblGrid>
      <w:tr>
        <w:tblPrEx>
          <w:tblCellMar>
            <w:top w:w="0" w:type="dxa"/>
            <w:left w:w="108" w:type="dxa"/>
            <w:bottom w:w="0" w:type="dxa"/>
            <w:right w:w="108" w:type="dxa"/>
          </w:tblCellMar>
        </w:tblPrEx>
        <w:trPr>
          <w:trHeight w:val="288"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No.</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Drawing no</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Description</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Qty</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No.</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ahoma" w:hAnsi="Tahoma" w:cs="Tahoma"/>
                <w:kern w:val="0"/>
                <w:sz w:val="15"/>
                <w:szCs w:val="15"/>
              </w:rPr>
            </w:pPr>
            <w:r>
              <w:rPr>
                <w:rFonts w:ascii="Tahoma" w:hAnsi="Tahoma" w:cs="Tahoma"/>
                <w:kern w:val="0"/>
                <w:sz w:val="15"/>
                <w:szCs w:val="15"/>
              </w:rPr>
              <w:t>Drawing no</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Description</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Qty</w:t>
            </w:r>
          </w:p>
        </w:tc>
      </w:tr>
      <w:tr>
        <w:tblPrEx>
          <w:tblCellMar>
            <w:top w:w="0" w:type="dxa"/>
            <w:left w:w="108" w:type="dxa"/>
            <w:bottom w:w="0" w:type="dxa"/>
            <w:right w:w="108" w:type="dxa"/>
          </w:tblCellMar>
        </w:tblPrEx>
        <w:trPr>
          <w:trHeight w:val="288"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SPB90.1.01</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ahoma" w:hAnsi="Tahoma" w:cs="Tahoma"/>
                <w:kern w:val="0"/>
                <w:sz w:val="15"/>
                <w:szCs w:val="15"/>
              </w:rPr>
            </w:pPr>
            <w:r>
              <w:rPr>
                <w:rFonts w:ascii="Tahoma" w:hAnsi="Tahoma" w:cs="Tahoma"/>
                <w:kern w:val="0"/>
                <w:sz w:val="15"/>
                <w:szCs w:val="15"/>
              </w:rPr>
              <w:t xml:space="preserve">Handle </w:t>
            </w:r>
            <w:r>
              <w:rPr>
                <w:rFonts w:hint="eastAsia" w:ascii="Tahoma" w:hAnsi="Tahoma" w:cs="Tahoma"/>
                <w:kern w:val="0"/>
                <w:sz w:val="15"/>
                <w:szCs w:val="15"/>
              </w:rPr>
              <w:t>b</w:t>
            </w:r>
            <w:r>
              <w:rPr>
                <w:rFonts w:ascii="Tahoma" w:hAnsi="Tahoma" w:cs="Tahoma"/>
                <w:kern w:val="0"/>
                <w:sz w:val="15"/>
                <w:szCs w:val="15"/>
              </w:rPr>
              <w:t>ar</w:t>
            </w:r>
            <w:r>
              <w:rPr>
                <w:rFonts w:hint="eastAsia" w:ascii="Tahoma" w:hAnsi="Tahoma" w:cs="Tahoma"/>
                <w:kern w:val="0"/>
                <w:sz w:val="15"/>
                <w:szCs w:val="15"/>
              </w:rPr>
              <w:t xml:space="preserve"> with fender</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27</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SPB90.0.01</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L-</w:t>
            </w:r>
            <w:r>
              <w:rPr>
                <w:rFonts w:hint="eastAsia" w:ascii="Tahoma" w:hAnsi="Tahoma" w:cs="Tahoma"/>
                <w:kern w:val="0"/>
                <w:sz w:val="15"/>
                <w:szCs w:val="15"/>
              </w:rPr>
              <w:t>p</w:t>
            </w:r>
            <w:r>
              <w:rPr>
                <w:rFonts w:ascii="Tahoma" w:hAnsi="Tahoma" w:cs="Tahoma"/>
                <w:kern w:val="0"/>
                <w:sz w:val="15"/>
                <w:szCs w:val="15"/>
              </w:rPr>
              <w:t>n</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288"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SP150.0-01</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Rod</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28</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GB93-1986</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Washer 8</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r>
      <w:tr>
        <w:tblPrEx>
          <w:tblCellMar>
            <w:top w:w="0" w:type="dxa"/>
            <w:left w:w="108" w:type="dxa"/>
            <w:bottom w:w="0" w:type="dxa"/>
            <w:right w:w="108" w:type="dxa"/>
          </w:tblCellMar>
        </w:tblPrEx>
        <w:trPr>
          <w:trHeight w:val="288"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SP70.0-14</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Cam</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29</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GB5781-2000</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Bolt M8</w:t>
            </w:r>
            <w:r>
              <w:rPr>
                <w:rFonts w:hint="eastAsia" w:ascii="Tahoma" w:hAnsi="Tahoma" w:cs="Tahoma"/>
                <w:kern w:val="0"/>
                <w:sz w:val="15"/>
                <w:szCs w:val="15"/>
              </w:rPr>
              <w:t>x</w:t>
            </w:r>
            <w:r>
              <w:rPr>
                <w:rFonts w:ascii="Tahoma" w:hAnsi="Tahoma" w:cs="Tahoma"/>
                <w:kern w:val="0"/>
                <w:sz w:val="15"/>
                <w:szCs w:val="15"/>
              </w:rPr>
              <w:t>15</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r>
      <w:tr>
        <w:tblPrEx>
          <w:tblCellMar>
            <w:top w:w="0" w:type="dxa"/>
            <w:left w:w="108" w:type="dxa"/>
            <w:bottom w:w="0" w:type="dxa"/>
            <w:right w:w="108" w:type="dxa"/>
          </w:tblCellMar>
        </w:tblPrEx>
        <w:trPr>
          <w:trHeight w:val="288"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SP70.0-13</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sz w:val="15"/>
                <w:szCs w:val="15"/>
              </w:rPr>
              <w:t xml:space="preserve">Retaining </w:t>
            </w:r>
            <w:r>
              <w:rPr>
                <w:rFonts w:hint="eastAsia" w:ascii="Tahoma" w:hAnsi="Tahoma" w:cs="Tahoma"/>
                <w:sz w:val="15"/>
                <w:szCs w:val="15"/>
              </w:rPr>
              <w:t>r</w:t>
            </w:r>
            <w:r>
              <w:rPr>
                <w:rFonts w:ascii="Tahoma" w:hAnsi="Tahoma" w:cs="Tahoma"/>
                <w:sz w:val="15"/>
                <w:szCs w:val="15"/>
              </w:rPr>
              <w:t>ing</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30</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SP70.0-04</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Washer</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r>
      <w:tr>
        <w:tblPrEx>
          <w:tblCellMar>
            <w:top w:w="0" w:type="dxa"/>
            <w:left w:w="108" w:type="dxa"/>
            <w:bottom w:w="0" w:type="dxa"/>
            <w:right w:w="108" w:type="dxa"/>
          </w:tblCellMar>
        </w:tblPrEx>
        <w:trPr>
          <w:trHeight w:val="288"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5</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SPB90.0-02</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Pedal</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31</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SP.0-11</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ahoma" w:hAnsi="Tahoma" w:cs="Tahoma"/>
                <w:kern w:val="0"/>
                <w:sz w:val="15"/>
                <w:szCs w:val="15"/>
              </w:rPr>
            </w:pPr>
            <w:r>
              <w:rPr>
                <w:rFonts w:ascii="Tahoma" w:hAnsi="Tahoma" w:cs="Tahoma"/>
                <w:kern w:val="0"/>
                <w:sz w:val="15"/>
                <w:szCs w:val="15"/>
              </w:rPr>
              <w:t>S</w:t>
            </w:r>
            <w:r>
              <w:rPr>
                <w:rFonts w:hint="eastAsia" w:ascii="Tahoma" w:hAnsi="Tahoma" w:cs="Tahoma"/>
                <w:kern w:val="0"/>
                <w:sz w:val="15"/>
                <w:szCs w:val="15"/>
              </w:rPr>
              <w:t>haft</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r>
      <w:tr>
        <w:tblPrEx>
          <w:tblCellMar>
            <w:top w:w="0" w:type="dxa"/>
            <w:left w:w="108" w:type="dxa"/>
            <w:bottom w:w="0" w:type="dxa"/>
            <w:right w:w="108" w:type="dxa"/>
          </w:tblCellMar>
        </w:tblPrEx>
        <w:trPr>
          <w:trHeight w:val="210"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6</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GB41-86</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Nut M8</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32</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GB894.1-86</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sz w:val="15"/>
                <w:szCs w:val="15"/>
              </w:rPr>
              <w:t xml:space="preserve">Retaining </w:t>
            </w:r>
            <w:r>
              <w:rPr>
                <w:rFonts w:hint="eastAsia" w:ascii="Tahoma" w:hAnsi="Tahoma" w:cs="Tahoma"/>
                <w:sz w:val="15"/>
                <w:szCs w:val="15"/>
              </w:rPr>
              <w:t>r</w:t>
            </w:r>
            <w:r>
              <w:rPr>
                <w:rFonts w:ascii="Tahoma" w:hAnsi="Tahoma" w:cs="Tahoma"/>
                <w:sz w:val="15"/>
                <w:szCs w:val="15"/>
              </w:rPr>
              <w:t xml:space="preserve">ing </w:t>
            </w:r>
            <w:r>
              <w:rPr>
                <w:rFonts w:hint="eastAsia" w:ascii="Tahoma" w:hAnsi="Tahoma" w:cs="Tahoma"/>
                <w:sz w:val="15"/>
                <w:szCs w:val="15"/>
              </w:rPr>
              <w:t>f</w:t>
            </w:r>
            <w:r>
              <w:rPr>
                <w:rFonts w:ascii="Tahoma" w:hAnsi="Tahoma" w:cs="Tahoma"/>
                <w:sz w:val="15"/>
                <w:szCs w:val="15"/>
              </w:rPr>
              <w:t xml:space="preserve">or </w:t>
            </w:r>
            <w:r>
              <w:rPr>
                <w:rFonts w:hint="eastAsia" w:ascii="Tahoma" w:hAnsi="Tahoma" w:cs="Tahoma"/>
                <w:sz w:val="15"/>
                <w:szCs w:val="15"/>
              </w:rPr>
              <w:t>a</w:t>
            </w:r>
            <w:r>
              <w:rPr>
                <w:rFonts w:ascii="Tahoma" w:hAnsi="Tahoma" w:cs="Tahoma"/>
                <w:sz w:val="15"/>
                <w:szCs w:val="15"/>
              </w:rPr>
              <w:t>xle 10</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0"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7</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GB77-85</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Screw M8</w:t>
            </w:r>
            <w:r>
              <w:rPr>
                <w:rFonts w:hint="eastAsia" w:ascii="Tahoma" w:hAnsi="Tahoma" w:cs="Tahoma"/>
                <w:kern w:val="0"/>
                <w:sz w:val="15"/>
                <w:szCs w:val="15"/>
              </w:rPr>
              <w:t>x</w:t>
            </w:r>
            <w:r>
              <w:rPr>
                <w:rFonts w:ascii="Tahoma" w:hAnsi="Tahoma" w:cs="Tahoma"/>
                <w:kern w:val="0"/>
                <w:sz w:val="15"/>
                <w:szCs w:val="15"/>
              </w:rPr>
              <w:t>18</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33</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SP150.1-01</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ahoma" w:hAnsi="Tahoma" w:cs="Tahoma"/>
                <w:kern w:val="0"/>
                <w:sz w:val="15"/>
                <w:szCs w:val="15"/>
              </w:rPr>
            </w:pPr>
            <w:r>
              <w:rPr>
                <w:rFonts w:ascii="Tahoma" w:hAnsi="Tahoma" w:cs="Tahoma"/>
                <w:kern w:val="0"/>
                <w:sz w:val="15"/>
                <w:szCs w:val="15"/>
              </w:rPr>
              <w:t>S</w:t>
            </w:r>
            <w:r>
              <w:rPr>
                <w:rFonts w:hint="eastAsia" w:ascii="Tahoma" w:hAnsi="Tahoma" w:cs="Tahoma"/>
                <w:kern w:val="0"/>
                <w:sz w:val="15"/>
                <w:szCs w:val="15"/>
              </w:rPr>
              <w:t>tay bar</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1"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8</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SPA.0-02</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Washer</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34</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GB67-85</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Screw M8</w:t>
            </w:r>
            <w:r>
              <w:rPr>
                <w:rFonts w:hint="eastAsia" w:ascii="Tahoma" w:hAnsi="Tahoma" w:cs="Tahoma"/>
                <w:kern w:val="0"/>
                <w:sz w:val="15"/>
                <w:szCs w:val="15"/>
              </w:rPr>
              <w:t>x</w:t>
            </w:r>
            <w:r>
              <w:rPr>
                <w:rFonts w:ascii="Tahoma" w:hAnsi="Tahoma" w:cs="Tahoma"/>
                <w:kern w:val="0"/>
                <w:sz w:val="15"/>
                <w:szCs w:val="15"/>
              </w:rPr>
              <w:t>16</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0"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9</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GB93-1986</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Washer 12</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35</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SPF.4-12</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 xml:space="preserve">Support </w:t>
            </w:r>
            <w:r>
              <w:rPr>
                <w:rFonts w:hint="eastAsia" w:ascii="Tahoma" w:hAnsi="Tahoma" w:cs="Tahoma"/>
                <w:kern w:val="0"/>
                <w:sz w:val="15"/>
                <w:szCs w:val="15"/>
              </w:rPr>
              <w:t>c</w:t>
            </w:r>
            <w:r>
              <w:rPr>
                <w:rFonts w:ascii="Tahoma" w:hAnsi="Tahoma" w:cs="Tahoma"/>
                <w:kern w:val="0"/>
                <w:sz w:val="15"/>
                <w:szCs w:val="15"/>
              </w:rPr>
              <w:t>lamp</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1"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10</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GB5781-2000</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Bolt M12</w:t>
            </w:r>
            <w:r>
              <w:rPr>
                <w:rFonts w:hint="eastAsia" w:ascii="Tahoma" w:hAnsi="Tahoma" w:cs="Tahoma"/>
                <w:kern w:val="0"/>
                <w:sz w:val="15"/>
                <w:szCs w:val="15"/>
              </w:rPr>
              <w:t>x</w:t>
            </w:r>
            <w:r>
              <w:rPr>
                <w:rFonts w:ascii="Tahoma" w:hAnsi="Tahoma" w:cs="Tahoma"/>
                <w:kern w:val="0"/>
                <w:sz w:val="15"/>
                <w:szCs w:val="15"/>
              </w:rPr>
              <w:t>30</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36</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SP150.4-00</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Pump</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51"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SP70.0-11</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Nut</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37</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SP.0-12</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Bush</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r>
      <w:tr>
        <w:tblPrEx>
          <w:tblCellMar>
            <w:top w:w="0" w:type="dxa"/>
            <w:left w:w="108" w:type="dxa"/>
            <w:bottom w:w="0" w:type="dxa"/>
            <w:right w:w="108" w:type="dxa"/>
          </w:tblCellMar>
        </w:tblPrEx>
        <w:trPr>
          <w:trHeight w:val="363"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12</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GB/T276-94</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Bearing 105</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38</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GB894.1-86</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sz w:val="15"/>
                <w:szCs w:val="15"/>
              </w:rPr>
              <w:t xml:space="preserve">Retaining </w:t>
            </w:r>
            <w:r>
              <w:rPr>
                <w:rFonts w:hint="eastAsia" w:ascii="Tahoma" w:hAnsi="Tahoma" w:cs="Tahoma"/>
                <w:sz w:val="15"/>
                <w:szCs w:val="15"/>
              </w:rPr>
              <w:t>r</w:t>
            </w:r>
            <w:r>
              <w:rPr>
                <w:rFonts w:ascii="Tahoma" w:hAnsi="Tahoma" w:cs="Tahoma"/>
                <w:sz w:val="15"/>
                <w:szCs w:val="15"/>
              </w:rPr>
              <w:t xml:space="preserve">ing </w:t>
            </w:r>
            <w:r>
              <w:rPr>
                <w:rFonts w:hint="eastAsia" w:ascii="Tahoma" w:hAnsi="Tahoma" w:cs="Tahoma"/>
                <w:sz w:val="15"/>
                <w:szCs w:val="15"/>
              </w:rPr>
              <w:t>f</w:t>
            </w:r>
            <w:r>
              <w:rPr>
                <w:rFonts w:ascii="Tahoma" w:hAnsi="Tahoma" w:cs="Tahoma"/>
                <w:sz w:val="15"/>
                <w:szCs w:val="15"/>
              </w:rPr>
              <w:t xml:space="preserve">or </w:t>
            </w:r>
            <w:r>
              <w:rPr>
                <w:rFonts w:hint="eastAsia" w:ascii="Tahoma" w:hAnsi="Tahoma" w:cs="Tahoma"/>
                <w:sz w:val="15"/>
                <w:szCs w:val="15"/>
              </w:rPr>
              <w:t>a</w:t>
            </w:r>
            <w:r>
              <w:rPr>
                <w:rFonts w:ascii="Tahoma" w:hAnsi="Tahoma" w:cs="Tahoma"/>
                <w:sz w:val="15"/>
                <w:szCs w:val="15"/>
              </w:rPr>
              <w:t>xle 20</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r>
      <w:tr>
        <w:tblPrEx>
          <w:tblCellMar>
            <w:top w:w="0" w:type="dxa"/>
            <w:left w:w="108" w:type="dxa"/>
            <w:bottom w:w="0" w:type="dxa"/>
            <w:right w:w="108" w:type="dxa"/>
          </w:tblCellMar>
        </w:tblPrEx>
        <w:trPr>
          <w:trHeight w:val="313"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13</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SP70.0-10</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Bush</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39</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YQ-7-700</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 xml:space="preserve">Retaining </w:t>
            </w:r>
            <w:r>
              <w:rPr>
                <w:rFonts w:hint="eastAsia" w:ascii="Tahoma" w:hAnsi="Tahoma" w:cs="Tahoma"/>
                <w:kern w:val="0"/>
                <w:sz w:val="15"/>
                <w:szCs w:val="15"/>
              </w:rPr>
              <w:t>f</w:t>
            </w:r>
            <w:r>
              <w:rPr>
                <w:rFonts w:ascii="Tahoma" w:hAnsi="Tahoma" w:cs="Tahoma"/>
                <w:kern w:val="0"/>
                <w:sz w:val="15"/>
                <w:szCs w:val="15"/>
              </w:rPr>
              <w:t>ing</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13"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14</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GB297-64</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Bearing 7205</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40</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SP70.0-07</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Shaft</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13"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15</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GB5781-2000</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Bolt M10</w:t>
            </w:r>
            <w:r>
              <w:rPr>
                <w:rFonts w:hint="eastAsia" w:ascii="Tahoma" w:hAnsi="Tahoma" w:cs="Tahoma"/>
                <w:kern w:val="0"/>
                <w:sz w:val="15"/>
                <w:szCs w:val="15"/>
              </w:rPr>
              <w:t>x</w:t>
            </w:r>
            <w:r>
              <w:rPr>
                <w:rFonts w:ascii="Tahoma" w:hAnsi="Tahoma" w:cs="Tahoma"/>
                <w:kern w:val="0"/>
                <w:sz w:val="15"/>
                <w:szCs w:val="15"/>
              </w:rPr>
              <w:t>35</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41</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YQ-8-700</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 xml:space="preserve">Retaining </w:t>
            </w:r>
            <w:r>
              <w:rPr>
                <w:rFonts w:hint="eastAsia" w:ascii="Tahoma" w:hAnsi="Tahoma" w:cs="Tahoma"/>
                <w:kern w:val="0"/>
                <w:sz w:val="15"/>
                <w:szCs w:val="15"/>
              </w:rPr>
              <w:t>r</w:t>
            </w:r>
            <w:r>
              <w:rPr>
                <w:rFonts w:ascii="Tahoma" w:hAnsi="Tahoma" w:cs="Tahoma"/>
                <w:kern w:val="0"/>
                <w:sz w:val="15"/>
                <w:szCs w:val="15"/>
              </w:rPr>
              <w:t>ing</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13"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16</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GB41-86</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Nut M10</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42</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SPB90.2.1</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 xml:space="preserve">Pedal </w:t>
            </w:r>
            <w:r>
              <w:rPr>
                <w:rFonts w:hint="eastAsia" w:ascii="Tahoma" w:hAnsi="Tahoma" w:cs="Tahoma"/>
                <w:kern w:val="0"/>
                <w:sz w:val="15"/>
                <w:szCs w:val="15"/>
              </w:rPr>
              <w:t>r</w:t>
            </w:r>
            <w:r>
              <w:rPr>
                <w:rFonts w:ascii="Tahoma" w:hAnsi="Tahoma" w:cs="Tahoma"/>
                <w:kern w:val="0"/>
                <w:sz w:val="15"/>
                <w:szCs w:val="15"/>
              </w:rPr>
              <w:t>od</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13"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17</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GB95-1985</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Washer 10</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43</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SP.3-03</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Cushion</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13"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18</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SP70.7-01</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Spring</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44</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GB5781-2000</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Bolt M8</w:t>
            </w:r>
            <w:r>
              <w:rPr>
                <w:rFonts w:hint="eastAsia" w:ascii="Tahoma" w:hAnsi="Tahoma" w:cs="Tahoma"/>
                <w:kern w:val="0"/>
                <w:sz w:val="15"/>
                <w:szCs w:val="15"/>
              </w:rPr>
              <w:t>x</w:t>
            </w:r>
            <w:r>
              <w:rPr>
                <w:rFonts w:ascii="Tahoma" w:hAnsi="Tahoma" w:cs="Tahoma"/>
                <w:kern w:val="0"/>
                <w:sz w:val="15"/>
                <w:szCs w:val="15"/>
              </w:rPr>
              <w:t>30</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13"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19</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SPB90.7.02</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 xml:space="preserve">Rack </w:t>
            </w:r>
            <w:r>
              <w:rPr>
                <w:rFonts w:hint="eastAsia" w:ascii="Tahoma" w:hAnsi="Tahoma" w:cs="Tahoma"/>
                <w:kern w:val="0"/>
                <w:sz w:val="15"/>
                <w:szCs w:val="15"/>
              </w:rPr>
              <w:t>o</w:t>
            </w:r>
            <w:r>
              <w:rPr>
                <w:rFonts w:ascii="Tahoma" w:hAnsi="Tahoma" w:cs="Tahoma"/>
                <w:kern w:val="0"/>
                <w:sz w:val="15"/>
                <w:szCs w:val="15"/>
              </w:rPr>
              <w:t xml:space="preserve">f </w:t>
            </w:r>
            <w:r>
              <w:rPr>
                <w:rFonts w:hint="eastAsia" w:ascii="Tahoma" w:hAnsi="Tahoma" w:cs="Tahoma"/>
                <w:kern w:val="0"/>
                <w:sz w:val="15"/>
                <w:szCs w:val="15"/>
              </w:rPr>
              <w:t>w</w:t>
            </w:r>
            <w:r>
              <w:rPr>
                <w:rFonts w:ascii="Tahoma" w:hAnsi="Tahoma" w:cs="Tahoma"/>
                <w:kern w:val="0"/>
                <w:sz w:val="15"/>
                <w:szCs w:val="15"/>
              </w:rPr>
              <w:t>heel</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45</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GB95-1985</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Washer 8</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13"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20</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SP70.7.02</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 xml:space="preserve">Brake </w:t>
            </w:r>
            <w:r>
              <w:rPr>
                <w:rFonts w:hint="eastAsia" w:ascii="Tahoma" w:hAnsi="Tahoma" w:cs="Tahoma"/>
                <w:kern w:val="0"/>
                <w:sz w:val="15"/>
                <w:szCs w:val="15"/>
              </w:rPr>
              <w:t>p</w:t>
            </w:r>
            <w:r>
              <w:rPr>
                <w:rFonts w:ascii="Tahoma" w:hAnsi="Tahoma" w:cs="Tahoma"/>
                <w:kern w:val="0"/>
                <w:sz w:val="15"/>
                <w:szCs w:val="15"/>
              </w:rPr>
              <w:t>iece</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46</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SP.3-02/-01</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 xml:space="preserve">Pedal </w:t>
            </w:r>
            <w:r>
              <w:rPr>
                <w:rFonts w:hint="eastAsia" w:ascii="Tahoma" w:hAnsi="Tahoma" w:cs="Tahoma"/>
                <w:kern w:val="0"/>
                <w:sz w:val="15"/>
                <w:szCs w:val="15"/>
              </w:rPr>
              <w:t>b</w:t>
            </w:r>
            <w:r>
              <w:rPr>
                <w:rFonts w:ascii="Tahoma" w:hAnsi="Tahoma" w:cs="Tahoma"/>
                <w:kern w:val="0"/>
                <w:sz w:val="15"/>
                <w:szCs w:val="15"/>
              </w:rPr>
              <w:t>ar</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76"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GB894.1-86</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sz w:val="15"/>
                <w:szCs w:val="15"/>
              </w:rPr>
              <w:t xml:space="preserve">Retaining </w:t>
            </w:r>
            <w:r>
              <w:rPr>
                <w:rFonts w:hint="eastAsia" w:ascii="Tahoma" w:hAnsi="Tahoma" w:cs="Tahoma"/>
                <w:sz w:val="15"/>
                <w:szCs w:val="15"/>
              </w:rPr>
              <w:t>r</w:t>
            </w:r>
            <w:r>
              <w:rPr>
                <w:rFonts w:ascii="Tahoma" w:hAnsi="Tahoma" w:cs="Tahoma"/>
                <w:sz w:val="15"/>
                <w:szCs w:val="15"/>
              </w:rPr>
              <w:t xml:space="preserve">ing </w:t>
            </w:r>
            <w:r>
              <w:rPr>
                <w:rFonts w:hint="eastAsia" w:ascii="Tahoma" w:hAnsi="Tahoma" w:cs="Tahoma"/>
                <w:sz w:val="15"/>
                <w:szCs w:val="15"/>
              </w:rPr>
              <w:t>f</w:t>
            </w:r>
            <w:r>
              <w:rPr>
                <w:rFonts w:ascii="Tahoma" w:hAnsi="Tahoma" w:cs="Tahoma"/>
                <w:sz w:val="15"/>
                <w:szCs w:val="15"/>
              </w:rPr>
              <w:t xml:space="preserve">or </w:t>
            </w:r>
            <w:r>
              <w:rPr>
                <w:rFonts w:hint="eastAsia" w:ascii="Tahoma" w:hAnsi="Tahoma" w:cs="Tahoma"/>
                <w:sz w:val="15"/>
                <w:szCs w:val="15"/>
              </w:rPr>
              <w:t>a</w:t>
            </w:r>
            <w:r>
              <w:rPr>
                <w:rFonts w:ascii="Tahoma" w:hAnsi="Tahoma" w:cs="Tahoma"/>
                <w:sz w:val="15"/>
                <w:szCs w:val="15"/>
              </w:rPr>
              <w:t>xle 17</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47</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SP150.3-00</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Table</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25"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22</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SP70.0-05</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Shaft</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8</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48</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SPC70.4-13</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Roller</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r>
      <w:tr>
        <w:tblPrEx>
          <w:tblCellMar>
            <w:top w:w="0" w:type="dxa"/>
            <w:left w:w="108" w:type="dxa"/>
            <w:bottom w:w="0" w:type="dxa"/>
            <w:right w:w="108" w:type="dxa"/>
          </w:tblCellMar>
        </w:tblPrEx>
        <w:trPr>
          <w:trHeight w:val="376"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23</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SPA70.7-02</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Washer</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49</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GB894.1-86</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sz w:val="15"/>
                <w:szCs w:val="15"/>
              </w:rPr>
              <w:t xml:space="preserve">Retaining </w:t>
            </w:r>
            <w:r>
              <w:rPr>
                <w:rFonts w:hint="eastAsia" w:ascii="Tahoma" w:hAnsi="Tahoma" w:cs="Tahoma"/>
                <w:sz w:val="15"/>
                <w:szCs w:val="15"/>
              </w:rPr>
              <w:t>r</w:t>
            </w:r>
            <w:r>
              <w:rPr>
                <w:rFonts w:ascii="Tahoma" w:hAnsi="Tahoma" w:cs="Tahoma"/>
                <w:sz w:val="15"/>
                <w:szCs w:val="15"/>
              </w:rPr>
              <w:t xml:space="preserve">ing </w:t>
            </w:r>
            <w:r>
              <w:rPr>
                <w:rFonts w:hint="eastAsia" w:ascii="Tahoma" w:hAnsi="Tahoma" w:cs="Tahoma"/>
                <w:sz w:val="15"/>
                <w:szCs w:val="15"/>
              </w:rPr>
              <w:t>f</w:t>
            </w:r>
            <w:r>
              <w:rPr>
                <w:rFonts w:ascii="Tahoma" w:hAnsi="Tahoma" w:cs="Tahoma"/>
                <w:sz w:val="15"/>
                <w:szCs w:val="15"/>
              </w:rPr>
              <w:t xml:space="preserve">or </w:t>
            </w:r>
            <w:r>
              <w:rPr>
                <w:rFonts w:hint="eastAsia" w:ascii="Tahoma" w:hAnsi="Tahoma" w:cs="Tahoma"/>
                <w:sz w:val="15"/>
                <w:szCs w:val="15"/>
              </w:rPr>
              <w:t>a</w:t>
            </w:r>
            <w:r>
              <w:rPr>
                <w:rFonts w:ascii="Tahoma" w:hAnsi="Tahoma" w:cs="Tahoma"/>
                <w:sz w:val="15"/>
                <w:szCs w:val="15"/>
              </w:rPr>
              <w:t>xle 22</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r>
      <w:tr>
        <w:tblPrEx>
          <w:tblCellMar>
            <w:top w:w="0" w:type="dxa"/>
            <w:left w:w="108" w:type="dxa"/>
            <w:bottom w:w="0" w:type="dxa"/>
            <w:right w:w="108" w:type="dxa"/>
          </w:tblCellMar>
        </w:tblPrEx>
        <w:trPr>
          <w:trHeight w:val="363"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24</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GB/T276-94</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B</w:t>
            </w:r>
            <w:r>
              <w:rPr>
                <w:rFonts w:hint="eastAsia" w:ascii="Tahoma" w:hAnsi="Tahoma" w:cs="Tahoma"/>
                <w:kern w:val="0"/>
                <w:sz w:val="15"/>
                <w:szCs w:val="15"/>
              </w:rPr>
              <w:t xml:space="preserve">earing </w:t>
            </w:r>
            <w:r>
              <w:rPr>
                <w:rFonts w:ascii="Tahoma" w:hAnsi="Tahoma" w:cs="Tahoma"/>
                <w:kern w:val="0"/>
                <w:sz w:val="15"/>
                <w:szCs w:val="15"/>
              </w:rPr>
              <w:t>60203</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8</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50</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SP150.2-00</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Arm</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63"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25</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SP70.0-03</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ahoma" w:hAnsi="Tahoma" w:cs="Tahoma"/>
                <w:kern w:val="0"/>
                <w:sz w:val="15"/>
                <w:szCs w:val="15"/>
              </w:rPr>
            </w:pPr>
            <w:r>
              <w:rPr>
                <w:rFonts w:ascii="Tahoma" w:hAnsi="Tahoma" w:cs="Tahoma"/>
                <w:kern w:val="0"/>
                <w:sz w:val="15"/>
                <w:szCs w:val="15"/>
              </w:rPr>
              <w:t>W</w:t>
            </w:r>
            <w:r>
              <w:rPr>
                <w:rFonts w:hint="eastAsia" w:ascii="Tahoma" w:hAnsi="Tahoma" w:cs="Tahoma"/>
                <w:kern w:val="0"/>
                <w:sz w:val="15"/>
                <w:szCs w:val="15"/>
              </w:rPr>
              <w:t>heel</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4</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51</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SP70.0-01</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Shaft</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r>
        <w:tblPrEx>
          <w:tblCellMar>
            <w:top w:w="0" w:type="dxa"/>
            <w:left w:w="108" w:type="dxa"/>
            <w:bottom w:w="0" w:type="dxa"/>
            <w:right w:w="108" w:type="dxa"/>
          </w:tblCellMar>
        </w:tblPrEx>
        <w:trPr>
          <w:trHeight w:val="363" w:hRule="atLeast"/>
          <w:jc w:val="center"/>
        </w:trPr>
        <w:tc>
          <w:tcPr>
            <w:tcW w:w="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26</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SP150.1-00</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ahoma" w:hAnsi="Tahoma" w:cs="Tahoma"/>
                <w:kern w:val="0"/>
                <w:sz w:val="15"/>
                <w:szCs w:val="15"/>
              </w:rPr>
            </w:pPr>
            <w:r>
              <w:rPr>
                <w:rFonts w:hint="eastAsia" w:ascii="Tahoma" w:hAnsi="Tahoma" w:cs="Tahoma"/>
                <w:kern w:val="0"/>
                <w:sz w:val="15"/>
                <w:szCs w:val="15"/>
              </w:rPr>
              <w:t>Frame</w:t>
            </w:r>
          </w:p>
        </w:tc>
        <w:tc>
          <w:tcPr>
            <w:tcW w:w="4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c>
          <w:tcPr>
            <w:tcW w:w="561" w:type="dxa"/>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52</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cs="Tahoma"/>
                <w:kern w:val="0"/>
                <w:sz w:val="15"/>
                <w:szCs w:val="15"/>
              </w:rPr>
            </w:pPr>
            <w:r>
              <w:rPr>
                <w:rFonts w:ascii="Tahoma" w:hAnsi="Tahoma" w:cs="Tahoma"/>
                <w:kern w:val="0"/>
                <w:sz w:val="15"/>
                <w:szCs w:val="15"/>
              </w:rPr>
              <w:t>GB70-85</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spacing w:line="180" w:lineRule="exact"/>
              <w:jc w:val="left"/>
              <w:rPr>
                <w:rFonts w:ascii="Tahoma" w:hAnsi="Tahoma" w:cs="Tahoma"/>
                <w:kern w:val="0"/>
                <w:sz w:val="15"/>
                <w:szCs w:val="15"/>
              </w:rPr>
            </w:pPr>
            <w:r>
              <w:rPr>
                <w:rFonts w:ascii="Tahoma" w:hAnsi="Tahoma" w:cs="Tahoma"/>
                <w:kern w:val="0"/>
                <w:sz w:val="15"/>
                <w:szCs w:val="15"/>
              </w:rPr>
              <w:t>Screw M8</w:t>
            </w:r>
            <w:r>
              <w:rPr>
                <w:rFonts w:hint="eastAsia" w:ascii="Tahoma" w:hAnsi="Tahoma" w:cs="Tahoma"/>
                <w:kern w:val="0"/>
                <w:sz w:val="15"/>
                <w:szCs w:val="15"/>
              </w:rPr>
              <w:t>x</w:t>
            </w:r>
            <w:r>
              <w:rPr>
                <w:rFonts w:ascii="Tahoma" w:hAnsi="Tahoma" w:cs="Tahoma"/>
                <w:kern w:val="0"/>
                <w:sz w:val="15"/>
                <w:szCs w:val="15"/>
              </w:rPr>
              <w:t>10</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15"/>
                <w:szCs w:val="15"/>
              </w:rPr>
            </w:pPr>
            <w:r>
              <w:rPr>
                <w:rFonts w:ascii="Tahoma" w:hAnsi="Tahoma" w:cs="Tahoma"/>
                <w:kern w:val="0"/>
                <w:sz w:val="15"/>
                <w:szCs w:val="15"/>
              </w:rPr>
              <w:t>1</w:t>
            </w:r>
          </w:p>
        </w:tc>
      </w:tr>
    </w:tbl>
    <w:p>
      <w:pPr>
        <w:jc w:val="center"/>
        <w:rPr>
          <w:rFonts w:ascii="Tahoma" w:hAnsi="Tahoma" w:cs="Tahoma"/>
          <w:b/>
          <w:color w:val="000000"/>
          <w:szCs w:val="21"/>
        </w:rPr>
      </w:pPr>
      <w:r>
        <w:rPr>
          <w:rFonts w:ascii="Tahoma" w:hAnsi="Tahoma" w:cs="Tahoma"/>
          <w:b/>
          <w:color w:val="000000"/>
          <w:szCs w:val="21"/>
        </w:rPr>
        <w:t>Explosive Drawing and Parts List of Handle</w:t>
      </w:r>
    </w:p>
    <w:p>
      <w:pPr>
        <w:rPr>
          <w:rFonts w:hint="eastAsia"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r>
        <w:rPr>
          <w:rFonts w:ascii="宋体" w:hAnsi="宋体" w:cs="宋体"/>
          <w:kern w:val="0"/>
          <w:sz w:val="24"/>
          <w:szCs w:val="24"/>
        </w:rPr>
        <w:pict>
          <v:shape id="_x0000_s1186" o:spid="_x0000_s1186" o:spt="75" type="#_x0000_t75" style="position:absolute;left:0pt;margin-left:67.65pt;margin-top:-0.1pt;height:285.15pt;width:202.05pt;z-index:251684864;mso-width-relative:page;mso-height-relative:page;" o:ole="t" fillcolor="#FFFFFF" filled="t" stroked="t" o:insetmode="auto" coordsize="21600,21600">
            <v:path/>
            <v:fill on="t" color2="#FFFFFF" focussize="0,0"/>
            <v:stroke color="#000000"/>
            <v:imagedata r:id="rId21" cropleft="14111f" croptop="8372f" cropright="35510f" cropbottom="11795f" o:title=""/>
            <o:lock v:ext="edit" aspectratio="t"/>
          </v:shape>
          <o:OLEObject Type="Embed" ProgID="AutoCAD.Drawing.16" ShapeID="_x0000_s1186" DrawAspect="Content" ObjectID="_1468075731" r:id="rId20">
            <o:LockedField>false</o:LockedField>
          </o:OLEObject>
        </w:pict>
      </w: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p>
      <w:pPr>
        <w:jc w:val="center"/>
        <w:rPr>
          <w:rFonts w:hint="eastAsia" w:ascii="Arial" w:hAnsi="Arial" w:cs="Arial"/>
          <w:b/>
          <w:color w:val="000000"/>
          <w:szCs w:val="21"/>
        </w:rPr>
      </w:pPr>
    </w:p>
    <w:tbl>
      <w:tblPr>
        <w:tblStyle w:val="6"/>
        <w:tblW w:w="5924" w:type="dxa"/>
        <w:jc w:val="center"/>
        <w:tblLayout w:type="autofit"/>
        <w:tblCellMar>
          <w:top w:w="0" w:type="dxa"/>
          <w:left w:w="108" w:type="dxa"/>
          <w:bottom w:w="0" w:type="dxa"/>
          <w:right w:w="108" w:type="dxa"/>
        </w:tblCellMar>
      </w:tblPr>
      <w:tblGrid>
        <w:gridCol w:w="775"/>
        <w:gridCol w:w="1351"/>
        <w:gridCol w:w="1452"/>
        <w:gridCol w:w="580"/>
        <w:gridCol w:w="1766"/>
      </w:tblGrid>
      <w:tr>
        <w:tblPrEx>
          <w:tblCellMar>
            <w:top w:w="0" w:type="dxa"/>
            <w:left w:w="108" w:type="dxa"/>
            <w:bottom w:w="0" w:type="dxa"/>
            <w:right w:w="108" w:type="dxa"/>
          </w:tblCellMar>
        </w:tblPrEx>
        <w:trPr>
          <w:trHeight w:val="247"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No.</w:t>
            </w:r>
          </w:p>
        </w:tc>
        <w:tc>
          <w:tcPr>
            <w:tcW w:w="1351"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Drawing no.</w:t>
            </w:r>
          </w:p>
        </w:tc>
        <w:tc>
          <w:tcPr>
            <w:tcW w:w="1452"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Description</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Qty.</w:t>
            </w:r>
          </w:p>
        </w:tc>
        <w:tc>
          <w:tcPr>
            <w:tcW w:w="1766"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Remark</w:t>
            </w:r>
          </w:p>
        </w:tc>
      </w:tr>
      <w:tr>
        <w:tblPrEx>
          <w:tblCellMar>
            <w:top w:w="0" w:type="dxa"/>
            <w:left w:w="108" w:type="dxa"/>
            <w:bottom w:w="0" w:type="dxa"/>
            <w:right w:w="108" w:type="dxa"/>
          </w:tblCellMar>
        </w:tblPrEx>
        <w:trPr>
          <w:trHeight w:val="180"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1</w:t>
            </w:r>
          </w:p>
        </w:tc>
        <w:tc>
          <w:tcPr>
            <w:tcW w:w="1351" w:type="dxa"/>
            <w:tcBorders>
              <w:top w:val="single" w:color="auto" w:sz="4" w:space="0"/>
              <w:left w:val="nil"/>
              <w:bottom w:val="single" w:color="auto" w:sz="4" w:space="0"/>
              <w:right w:val="single" w:color="auto" w:sz="4" w:space="0"/>
            </w:tcBorders>
            <w:shd w:val="clear" w:color="auto" w:fill="auto"/>
            <w:noWrap/>
            <w:vAlign w:val="center"/>
          </w:tcPr>
          <w:p>
            <w:pPr>
              <w:rPr>
                <w:rFonts w:ascii="Tahoma" w:hAnsi="Tahoma" w:cs="Tahoma"/>
                <w:sz w:val="16"/>
                <w:szCs w:val="16"/>
              </w:rPr>
            </w:pPr>
            <w:r>
              <w:rPr>
                <w:rFonts w:ascii="Tahoma" w:hAnsi="Tahoma" w:cs="Tahoma"/>
                <w:sz w:val="16"/>
                <w:szCs w:val="16"/>
              </w:rPr>
              <w:t>GB879-86</w:t>
            </w:r>
          </w:p>
        </w:tc>
        <w:tc>
          <w:tcPr>
            <w:tcW w:w="1452" w:type="dxa"/>
            <w:tcBorders>
              <w:top w:val="single" w:color="auto" w:sz="4" w:space="0"/>
              <w:left w:val="nil"/>
              <w:bottom w:val="single" w:color="auto" w:sz="4" w:space="0"/>
              <w:right w:val="single" w:color="auto" w:sz="4" w:space="0"/>
            </w:tcBorders>
            <w:shd w:val="clear" w:color="auto" w:fill="auto"/>
            <w:noWrap/>
            <w:vAlign w:val="center"/>
          </w:tcPr>
          <w:p>
            <w:pPr>
              <w:rPr>
                <w:rFonts w:ascii="Tahoma" w:hAnsi="Tahoma" w:cs="Tahoma"/>
                <w:sz w:val="16"/>
                <w:szCs w:val="16"/>
              </w:rPr>
            </w:pPr>
            <w:r>
              <w:rPr>
                <w:rFonts w:ascii="Tahoma" w:hAnsi="Tahoma" w:cs="Tahoma"/>
                <w:sz w:val="16"/>
                <w:szCs w:val="16"/>
              </w:rPr>
              <w:t>Spring pin 6x30</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1</w:t>
            </w:r>
          </w:p>
        </w:tc>
        <w:tc>
          <w:tcPr>
            <w:tcW w:w="1766"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left"/>
              <w:rPr>
                <w:rFonts w:ascii="Tahoma" w:hAnsi="Tahoma" w:cs="Tahoma"/>
                <w:kern w:val="0"/>
                <w:sz w:val="15"/>
                <w:szCs w:val="15"/>
              </w:rPr>
            </w:pPr>
            <w:r>
              <w:rPr>
                <w:rFonts w:ascii="Tahoma" w:hAnsi="Arial" w:cs="Tahoma"/>
                <w:kern w:val="0"/>
                <w:sz w:val="15"/>
                <w:szCs w:val="15"/>
              </w:rPr>
              <w:t>　</w:t>
            </w:r>
          </w:p>
        </w:tc>
      </w:tr>
      <w:tr>
        <w:tblPrEx>
          <w:tblCellMar>
            <w:top w:w="0" w:type="dxa"/>
            <w:left w:w="108" w:type="dxa"/>
            <w:bottom w:w="0" w:type="dxa"/>
            <w:right w:w="108" w:type="dxa"/>
          </w:tblCellMar>
        </w:tblPrEx>
        <w:trPr>
          <w:trHeight w:val="180" w:hRule="atLeast"/>
          <w:jc w:val="center"/>
        </w:trPr>
        <w:tc>
          <w:tcPr>
            <w:tcW w:w="775" w:type="dxa"/>
            <w:tcBorders>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2</w:t>
            </w:r>
          </w:p>
        </w:tc>
        <w:tc>
          <w:tcPr>
            <w:tcW w:w="1351" w:type="dxa"/>
            <w:tcBorders>
              <w:top w:val="single" w:color="auto" w:sz="4" w:space="0"/>
              <w:left w:val="nil"/>
              <w:bottom w:val="single" w:color="auto" w:sz="4" w:space="0"/>
              <w:right w:val="single" w:color="auto" w:sz="4" w:space="0"/>
            </w:tcBorders>
            <w:shd w:val="clear" w:color="auto" w:fill="auto"/>
            <w:noWrap/>
            <w:vAlign w:val="center"/>
          </w:tcPr>
          <w:p>
            <w:pPr>
              <w:rPr>
                <w:rFonts w:ascii="Tahoma" w:hAnsi="Tahoma" w:cs="Tahoma"/>
                <w:sz w:val="16"/>
                <w:szCs w:val="16"/>
              </w:rPr>
            </w:pPr>
            <w:r>
              <w:rPr>
                <w:rFonts w:ascii="Tahoma" w:hAnsi="Tahoma" w:cs="Tahoma"/>
                <w:sz w:val="16"/>
                <w:szCs w:val="16"/>
              </w:rPr>
              <w:t>SPB90.1.01</w:t>
            </w:r>
          </w:p>
        </w:tc>
        <w:tc>
          <w:tcPr>
            <w:tcW w:w="1452" w:type="dxa"/>
            <w:tcBorders>
              <w:top w:val="single" w:color="auto" w:sz="4" w:space="0"/>
              <w:left w:val="nil"/>
              <w:bottom w:val="single" w:color="auto" w:sz="4" w:space="0"/>
              <w:right w:val="single" w:color="auto" w:sz="4" w:space="0"/>
            </w:tcBorders>
            <w:shd w:val="clear" w:color="auto" w:fill="auto"/>
            <w:noWrap/>
            <w:vAlign w:val="center"/>
          </w:tcPr>
          <w:p>
            <w:pPr>
              <w:rPr>
                <w:rFonts w:ascii="Tahoma" w:hAnsi="Tahoma" w:cs="Tahoma"/>
                <w:sz w:val="16"/>
                <w:szCs w:val="16"/>
              </w:rPr>
            </w:pPr>
            <w:r>
              <w:rPr>
                <w:rFonts w:ascii="Tahoma" w:hAnsi="Tahoma" w:cs="Tahoma"/>
                <w:sz w:val="16"/>
                <w:szCs w:val="16"/>
              </w:rPr>
              <w:t>Handle bar</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1</w:t>
            </w:r>
          </w:p>
        </w:tc>
        <w:tc>
          <w:tcPr>
            <w:tcW w:w="1766"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left"/>
              <w:rPr>
                <w:rFonts w:ascii="Tahoma" w:hAnsi="Tahoma" w:cs="Tahoma"/>
                <w:kern w:val="0"/>
                <w:sz w:val="15"/>
                <w:szCs w:val="15"/>
              </w:rPr>
            </w:pPr>
            <w:r>
              <w:rPr>
                <w:rFonts w:ascii="Tahoma" w:hAnsi="Tahoma" w:cs="Tahoma"/>
                <w:kern w:val="0"/>
                <w:sz w:val="15"/>
                <w:szCs w:val="15"/>
              </w:rPr>
              <w:t>SPB1000/SPB1500</w:t>
            </w:r>
          </w:p>
        </w:tc>
      </w:tr>
      <w:tr>
        <w:tblPrEx>
          <w:tblCellMar>
            <w:top w:w="0" w:type="dxa"/>
            <w:left w:w="108" w:type="dxa"/>
            <w:bottom w:w="0" w:type="dxa"/>
            <w:right w:w="108" w:type="dxa"/>
          </w:tblCellMar>
        </w:tblPrEx>
        <w:trPr>
          <w:trHeight w:val="180"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3</w:t>
            </w:r>
          </w:p>
        </w:tc>
        <w:tc>
          <w:tcPr>
            <w:tcW w:w="1351" w:type="dxa"/>
            <w:tcBorders>
              <w:top w:val="single" w:color="auto" w:sz="4" w:space="0"/>
              <w:left w:val="nil"/>
              <w:bottom w:val="single" w:color="auto" w:sz="4" w:space="0"/>
              <w:right w:val="single" w:color="auto" w:sz="4" w:space="0"/>
            </w:tcBorders>
            <w:shd w:val="clear" w:color="auto" w:fill="auto"/>
            <w:noWrap/>
            <w:vAlign w:val="center"/>
          </w:tcPr>
          <w:p>
            <w:pPr>
              <w:rPr>
                <w:rFonts w:ascii="Tahoma" w:hAnsi="Tahoma" w:cs="Tahoma"/>
                <w:sz w:val="16"/>
                <w:szCs w:val="16"/>
              </w:rPr>
            </w:pPr>
            <w:r>
              <w:rPr>
                <w:rFonts w:ascii="Tahoma" w:hAnsi="Tahoma" w:cs="Tahoma"/>
                <w:sz w:val="16"/>
                <w:szCs w:val="16"/>
              </w:rPr>
              <w:t>SP</w:t>
            </w:r>
            <w:r>
              <w:rPr>
                <w:rFonts w:hint="eastAsia" w:cs="Tahoma"/>
                <w:sz w:val="16"/>
                <w:szCs w:val="16"/>
              </w:rPr>
              <w:t>Ⅲ</w:t>
            </w:r>
            <w:r>
              <w:rPr>
                <w:rFonts w:ascii="Tahoma" w:hAnsi="Tahoma" w:cs="Tahoma"/>
                <w:sz w:val="16"/>
                <w:szCs w:val="16"/>
              </w:rPr>
              <w:t>.1.02</w:t>
            </w:r>
          </w:p>
        </w:tc>
        <w:tc>
          <w:tcPr>
            <w:tcW w:w="1452" w:type="dxa"/>
            <w:tcBorders>
              <w:top w:val="single" w:color="auto" w:sz="4" w:space="0"/>
              <w:left w:val="nil"/>
              <w:bottom w:val="single" w:color="auto" w:sz="4" w:space="0"/>
              <w:right w:val="single" w:color="auto" w:sz="4" w:space="0"/>
            </w:tcBorders>
            <w:shd w:val="clear" w:color="auto" w:fill="auto"/>
            <w:noWrap/>
            <w:vAlign w:val="center"/>
          </w:tcPr>
          <w:p>
            <w:pPr>
              <w:rPr>
                <w:rFonts w:ascii="Tahoma" w:hAnsi="Tahoma" w:cs="Tahoma"/>
                <w:sz w:val="16"/>
                <w:szCs w:val="16"/>
              </w:rPr>
            </w:pPr>
            <w:r>
              <w:rPr>
                <w:rFonts w:ascii="Tahoma" w:hAnsi="Tahoma" w:cs="Tahoma"/>
                <w:sz w:val="16"/>
                <w:szCs w:val="16"/>
              </w:rPr>
              <w:t>Knob</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1</w:t>
            </w:r>
          </w:p>
        </w:tc>
        <w:tc>
          <w:tcPr>
            <w:tcW w:w="1766"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left"/>
              <w:rPr>
                <w:rFonts w:ascii="Tahoma" w:hAnsi="Tahoma" w:cs="Tahoma"/>
                <w:kern w:val="0"/>
                <w:sz w:val="15"/>
                <w:szCs w:val="15"/>
              </w:rPr>
            </w:pPr>
            <w:r>
              <w:rPr>
                <w:rFonts w:ascii="Tahoma" w:hAnsi="Arial" w:cs="Tahoma"/>
                <w:kern w:val="0"/>
                <w:sz w:val="15"/>
                <w:szCs w:val="15"/>
              </w:rPr>
              <w:t>　</w:t>
            </w:r>
          </w:p>
        </w:tc>
      </w:tr>
      <w:tr>
        <w:tblPrEx>
          <w:tblCellMar>
            <w:top w:w="0" w:type="dxa"/>
            <w:left w:w="108" w:type="dxa"/>
            <w:bottom w:w="0" w:type="dxa"/>
            <w:right w:w="108" w:type="dxa"/>
          </w:tblCellMar>
        </w:tblPrEx>
        <w:trPr>
          <w:trHeight w:val="180"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4</w:t>
            </w:r>
          </w:p>
        </w:tc>
        <w:tc>
          <w:tcPr>
            <w:tcW w:w="1351" w:type="dxa"/>
            <w:tcBorders>
              <w:top w:val="single" w:color="auto" w:sz="4" w:space="0"/>
              <w:left w:val="nil"/>
              <w:bottom w:val="single" w:color="auto" w:sz="4" w:space="0"/>
              <w:right w:val="single" w:color="auto" w:sz="4" w:space="0"/>
            </w:tcBorders>
            <w:shd w:val="clear" w:color="auto" w:fill="auto"/>
            <w:noWrap/>
            <w:vAlign w:val="center"/>
          </w:tcPr>
          <w:p>
            <w:pPr>
              <w:rPr>
                <w:rFonts w:ascii="Tahoma" w:hAnsi="Tahoma" w:cs="Tahoma"/>
                <w:sz w:val="16"/>
                <w:szCs w:val="16"/>
              </w:rPr>
            </w:pPr>
            <w:r>
              <w:rPr>
                <w:rFonts w:ascii="Tahoma" w:hAnsi="Tahoma" w:cs="Tahoma"/>
                <w:sz w:val="16"/>
                <w:szCs w:val="16"/>
              </w:rPr>
              <w:t>GB6172-86</w:t>
            </w:r>
          </w:p>
        </w:tc>
        <w:tc>
          <w:tcPr>
            <w:tcW w:w="1452" w:type="dxa"/>
            <w:tcBorders>
              <w:top w:val="single" w:color="auto" w:sz="4" w:space="0"/>
              <w:left w:val="nil"/>
              <w:bottom w:val="single" w:color="auto" w:sz="4" w:space="0"/>
              <w:right w:val="single" w:color="auto" w:sz="4" w:space="0"/>
            </w:tcBorders>
            <w:shd w:val="clear" w:color="auto" w:fill="auto"/>
            <w:noWrap/>
            <w:vAlign w:val="center"/>
          </w:tcPr>
          <w:p>
            <w:pPr>
              <w:rPr>
                <w:rFonts w:ascii="Tahoma" w:hAnsi="Tahoma" w:cs="Tahoma"/>
                <w:sz w:val="16"/>
                <w:szCs w:val="16"/>
              </w:rPr>
            </w:pPr>
            <w:r>
              <w:rPr>
                <w:rFonts w:ascii="Tahoma" w:hAnsi="Tahoma" w:cs="Tahoma"/>
                <w:sz w:val="16"/>
                <w:szCs w:val="16"/>
              </w:rPr>
              <w:t>Nut M8</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1</w:t>
            </w:r>
          </w:p>
        </w:tc>
        <w:tc>
          <w:tcPr>
            <w:tcW w:w="1766"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left"/>
              <w:rPr>
                <w:rFonts w:ascii="Tahoma" w:hAnsi="Tahoma" w:cs="Tahoma"/>
                <w:kern w:val="0"/>
                <w:sz w:val="15"/>
                <w:szCs w:val="15"/>
              </w:rPr>
            </w:pPr>
            <w:r>
              <w:rPr>
                <w:rFonts w:ascii="Tahoma" w:hAnsi="Arial" w:cs="Tahoma"/>
                <w:kern w:val="0"/>
                <w:sz w:val="15"/>
                <w:szCs w:val="15"/>
              </w:rPr>
              <w:t>　</w:t>
            </w:r>
          </w:p>
        </w:tc>
      </w:tr>
      <w:tr>
        <w:tblPrEx>
          <w:tblCellMar>
            <w:top w:w="0" w:type="dxa"/>
            <w:left w:w="108" w:type="dxa"/>
            <w:bottom w:w="0" w:type="dxa"/>
            <w:right w:w="108" w:type="dxa"/>
          </w:tblCellMar>
        </w:tblPrEx>
        <w:trPr>
          <w:trHeight w:val="180"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5</w:t>
            </w:r>
          </w:p>
        </w:tc>
        <w:tc>
          <w:tcPr>
            <w:tcW w:w="1351" w:type="dxa"/>
            <w:tcBorders>
              <w:top w:val="single" w:color="auto" w:sz="4" w:space="0"/>
              <w:left w:val="nil"/>
              <w:bottom w:val="single" w:color="auto" w:sz="4" w:space="0"/>
              <w:right w:val="single" w:color="auto" w:sz="4" w:space="0"/>
            </w:tcBorders>
            <w:shd w:val="clear" w:color="auto" w:fill="auto"/>
            <w:noWrap/>
            <w:vAlign w:val="center"/>
          </w:tcPr>
          <w:p>
            <w:pPr>
              <w:rPr>
                <w:rFonts w:ascii="Tahoma" w:hAnsi="Tahoma" w:cs="Tahoma"/>
                <w:sz w:val="16"/>
                <w:szCs w:val="16"/>
              </w:rPr>
            </w:pPr>
            <w:r>
              <w:rPr>
                <w:rFonts w:ascii="Tahoma" w:hAnsi="Tahoma" w:cs="Tahoma"/>
                <w:sz w:val="16"/>
                <w:szCs w:val="16"/>
              </w:rPr>
              <w:t>SP</w:t>
            </w:r>
            <w:r>
              <w:rPr>
                <w:rFonts w:hint="eastAsia" w:cs="Tahoma"/>
                <w:sz w:val="16"/>
                <w:szCs w:val="16"/>
              </w:rPr>
              <w:t>Ⅲ</w:t>
            </w:r>
            <w:r>
              <w:rPr>
                <w:rFonts w:ascii="Tahoma" w:hAnsi="Tahoma" w:cs="Tahoma"/>
                <w:sz w:val="16"/>
                <w:szCs w:val="16"/>
              </w:rPr>
              <w:t>.0-01</w:t>
            </w:r>
          </w:p>
        </w:tc>
        <w:tc>
          <w:tcPr>
            <w:tcW w:w="1452" w:type="dxa"/>
            <w:tcBorders>
              <w:top w:val="single" w:color="auto" w:sz="4" w:space="0"/>
              <w:left w:val="nil"/>
              <w:bottom w:val="single" w:color="auto" w:sz="4" w:space="0"/>
              <w:right w:val="single" w:color="auto" w:sz="4" w:space="0"/>
            </w:tcBorders>
            <w:shd w:val="clear" w:color="auto" w:fill="auto"/>
            <w:noWrap/>
            <w:vAlign w:val="center"/>
          </w:tcPr>
          <w:p>
            <w:pPr>
              <w:rPr>
                <w:rFonts w:ascii="Tahoma" w:hAnsi="Tahoma" w:cs="Tahoma"/>
                <w:sz w:val="16"/>
                <w:szCs w:val="16"/>
              </w:rPr>
            </w:pPr>
            <w:r>
              <w:rPr>
                <w:rFonts w:ascii="Tahoma" w:hAnsi="Tahoma" w:cs="Tahoma"/>
                <w:sz w:val="16"/>
                <w:szCs w:val="16"/>
              </w:rPr>
              <w:t>Screw</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1</w:t>
            </w:r>
          </w:p>
        </w:tc>
        <w:tc>
          <w:tcPr>
            <w:tcW w:w="1766"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left"/>
              <w:rPr>
                <w:rFonts w:ascii="Tahoma" w:hAnsi="Tahoma" w:cs="Tahoma"/>
                <w:kern w:val="0"/>
                <w:sz w:val="15"/>
                <w:szCs w:val="15"/>
              </w:rPr>
            </w:pPr>
            <w:r>
              <w:rPr>
                <w:rFonts w:ascii="Tahoma" w:hAnsi="Arial" w:cs="Tahoma"/>
                <w:kern w:val="0"/>
                <w:sz w:val="15"/>
                <w:szCs w:val="15"/>
              </w:rPr>
              <w:t>　</w:t>
            </w:r>
          </w:p>
        </w:tc>
      </w:tr>
      <w:tr>
        <w:tblPrEx>
          <w:tblCellMar>
            <w:top w:w="0" w:type="dxa"/>
            <w:left w:w="108" w:type="dxa"/>
            <w:bottom w:w="0" w:type="dxa"/>
            <w:right w:w="108" w:type="dxa"/>
          </w:tblCellMar>
        </w:tblPrEx>
        <w:trPr>
          <w:trHeight w:val="180" w:hRule="atLeast"/>
          <w:jc w:val="center"/>
        </w:trPr>
        <w:tc>
          <w:tcPr>
            <w:tcW w:w="775" w:type="dxa"/>
            <w:tcBorders>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6</w:t>
            </w:r>
          </w:p>
        </w:tc>
        <w:tc>
          <w:tcPr>
            <w:tcW w:w="1351"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left"/>
              <w:rPr>
                <w:rFonts w:ascii="Tahoma" w:hAnsi="Tahoma" w:cs="Tahoma"/>
                <w:kern w:val="0"/>
                <w:sz w:val="15"/>
                <w:szCs w:val="15"/>
              </w:rPr>
            </w:pPr>
            <w:r>
              <w:rPr>
                <w:rFonts w:ascii="Tahoma" w:hAnsi="Tahoma" w:cs="Tahoma"/>
                <w:kern w:val="0"/>
                <w:sz w:val="15"/>
                <w:szCs w:val="15"/>
              </w:rPr>
              <w:t>Pull rod</w:t>
            </w:r>
          </w:p>
        </w:tc>
        <w:tc>
          <w:tcPr>
            <w:tcW w:w="1452"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left"/>
              <w:rPr>
                <w:rFonts w:ascii="Tahoma" w:hAnsi="Tahoma" w:cs="Tahoma"/>
                <w:kern w:val="0"/>
                <w:sz w:val="15"/>
                <w:szCs w:val="15"/>
              </w:rPr>
            </w:pPr>
            <w:r>
              <w:rPr>
                <w:rFonts w:ascii="Tahoma" w:hAnsi="Tahoma" w:cs="Tahoma"/>
                <w:kern w:val="0"/>
                <w:sz w:val="15"/>
                <w:szCs w:val="15"/>
              </w:rPr>
              <w:t>1200(1020)</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Tahoma" w:hAnsi="Tahoma" w:cs="Tahoma"/>
                <w:kern w:val="0"/>
                <w:sz w:val="15"/>
                <w:szCs w:val="15"/>
              </w:rPr>
            </w:pPr>
            <w:r>
              <w:rPr>
                <w:rFonts w:ascii="Tahoma" w:hAnsi="Tahoma" w:cs="Tahoma"/>
                <w:kern w:val="0"/>
                <w:sz w:val="15"/>
                <w:szCs w:val="15"/>
              </w:rPr>
              <w:t>1</w:t>
            </w:r>
          </w:p>
        </w:tc>
        <w:tc>
          <w:tcPr>
            <w:tcW w:w="1766"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left"/>
              <w:rPr>
                <w:rFonts w:ascii="Tahoma" w:hAnsi="Tahoma" w:cs="Tahoma"/>
                <w:kern w:val="0"/>
                <w:sz w:val="15"/>
                <w:szCs w:val="15"/>
              </w:rPr>
            </w:pPr>
            <w:r>
              <w:rPr>
                <w:rFonts w:ascii="Tahoma" w:hAnsi="Tahoma" w:cs="Tahoma"/>
                <w:kern w:val="0"/>
                <w:sz w:val="15"/>
                <w:szCs w:val="15"/>
              </w:rPr>
              <w:t>SPB1000/SPB1500</w:t>
            </w:r>
          </w:p>
        </w:tc>
      </w:tr>
    </w:tbl>
    <w:p>
      <w:pPr>
        <w:jc w:val="center"/>
        <w:rPr>
          <w:rFonts w:hint="eastAsia" w:ascii="Tahoma" w:hAnsi="Tahoma" w:cs="Tahoma"/>
          <w:b/>
          <w:color w:val="000000"/>
          <w:szCs w:val="21"/>
        </w:rPr>
      </w:pPr>
    </w:p>
    <w:p>
      <w:pPr>
        <w:jc w:val="center"/>
        <w:rPr>
          <w:rFonts w:hint="eastAsia" w:ascii="Tahoma" w:hAnsi="Tahoma" w:cs="Tahoma"/>
          <w:b/>
          <w:color w:val="000000"/>
          <w:szCs w:val="21"/>
        </w:rPr>
      </w:pPr>
    </w:p>
    <w:p>
      <w:pPr>
        <w:rPr>
          <w:rFonts w:ascii="Arial" w:hAnsi="Arial" w:cs="Arial"/>
          <w:color w:val="000000"/>
          <w:sz w:val="18"/>
          <w:szCs w:val="18"/>
        </w:rPr>
      </w:pPr>
      <w:r>
        <w:rPr>
          <w:rFonts w:ascii="Arial" w:hAnsi="Arial" w:cs="Arial"/>
          <w:color w:val="000000"/>
          <w:sz w:val="18"/>
          <w:szCs w:val="18"/>
        </w:rPr>
        <w:pict>
          <v:rect id="_x0000_s1141" o:spid="_x0000_s1141" o:spt="1" style="position:absolute;left:0pt;margin-left:318.45pt;margin-top:484.5pt;height:28.5pt;width:28.95pt;z-index:251665408;mso-width-relative:page;mso-height-relative:page;" stroked="f" coordsize="21600,21600">
            <v:path/>
            <v:fill focussize="0,0"/>
            <v:stroke on="f"/>
            <v:imagedata o:title=""/>
            <o:lock v:ext="edit"/>
          </v:rect>
        </w:pict>
      </w:r>
      <w:r>
        <w:rPr>
          <w:rFonts w:ascii="Arial" w:hAnsi="Arial" w:cs="Arial"/>
          <w:color w:val="000000"/>
          <w:sz w:val="18"/>
          <w:szCs w:val="18"/>
        </w:rPr>
        <w:pict>
          <v:shape id="_x0000_s1188" o:spid="_x0000_s1188" o:spt="202" type="#_x0000_t202" style="position:absolute;left:0pt;margin-left:-42.55pt;margin-top:-42.55pt;height:72pt;width:72pt;z-index:251686912;mso-width-relative:page;mso-height-relative:page;" coordsize="21600,21600">
            <v:path/>
            <v:fill focussize="0,0"/>
            <v:stroke joinstyle="miter"/>
            <v:imagedata o:title=""/>
            <o:lock v:ext="edit"/>
            <v:textbox>
              <w:txbxContent>
                <w:p>
                  <w:r>
                    <w:rPr>
                      <w:rFonts w:hint="eastAsia"/>
                    </w:rPr>
                    <w:object>
                      <v:shape id="_x0000_i1028" o:spt="75" type="#_x0000_t75" style="height:427.6pt;width:328.05pt;" o:ole="t" filled="f" coordsize="21600,21600">
                        <v:path/>
                        <v:fill on="f" focussize="0,0"/>
                        <v:stroke/>
                        <v:imagedata r:id="rId17" o:title=""/>
                        <o:lock v:ext="edit" aspectratio="t"/>
                        <w10:wrap type="none"/>
                        <w10:anchorlock/>
                      </v:shape>
                      <o:OLEObject Type="Embed" ProgID="AutoCAD.Drawing.16" ShapeID="_x0000_i1028" DrawAspect="Content" ObjectID="_1468075732" r:id="rId22">
                        <o:LockedField>false</o:LockedField>
                      </o:OLEObject>
                    </w:object>
                  </w:r>
                </w:p>
              </w:txbxContent>
            </v:textbox>
          </v:shape>
        </w:pict>
      </w:r>
    </w:p>
    <w:sectPr>
      <w:footerReference r:id="rId3" w:type="default"/>
      <w:footerReference r:id="rId4" w:type="even"/>
      <w:pgSz w:w="8392" w:h="11907"/>
      <w:pgMar w:top="851" w:right="851" w:bottom="567" w:left="851" w:header="851" w:footer="992" w:gutter="0"/>
      <w:pgNumType w:start="0"/>
      <w:cols w:space="425" w:num="1"/>
      <w:titlePg/>
      <w:docGrid w:type="linesAndChars" w:linePitch="285"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魏碑_GBK">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创艺简魏碑">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Tahoma" w:hAnsi="Tahoma" w:cs="Tahoma"/>
        <w:sz w:val="15"/>
        <w:szCs w:val="15"/>
      </w:rPr>
    </w:pPr>
    <w:r>
      <w:rPr>
        <w:rStyle w:val="8"/>
        <w:rFonts w:ascii="Tahoma" w:hAnsi="Tahoma" w:cs="Tahoma"/>
        <w:sz w:val="15"/>
        <w:szCs w:val="15"/>
      </w:rPr>
      <w:fldChar w:fldCharType="begin"/>
    </w:r>
    <w:r>
      <w:rPr>
        <w:rStyle w:val="8"/>
        <w:rFonts w:ascii="Tahoma" w:hAnsi="Tahoma" w:cs="Tahoma"/>
        <w:sz w:val="15"/>
        <w:szCs w:val="15"/>
      </w:rPr>
      <w:instrText xml:space="preserve">PAGE  </w:instrText>
    </w:r>
    <w:r>
      <w:rPr>
        <w:rStyle w:val="8"/>
        <w:rFonts w:ascii="Tahoma" w:hAnsi="Tahoma" w:cs="Tahoma"/>
        <w:sz w:val="15"/>
        <w:szCs w:val="15"/>
      </w:rPr>
      <w:fldChar w:fldCharType="separate"/>
    </w:r>
    <w:r>
      <w:rPr>
        <w:rStyle w:val="8"/>
        <w:rFonts w:ascii="Tahoma" w:hAnsi="Tahoma" w:cs="Tahoma"/>
        <w:sz w:val="15"/>
        <w:szCs w:val="15"/>
      </w:rPr>
      <w:t>17</w:t>
    </w:r>
    <w:r>
      <w:rPr>
        <w:rStyle w:val="8"/>
        <w:rFonts w:ascii="Tahoma" w:hAnsi="Tahoma" w:cs="Tahoma"/>
        <w:sz w:val="15"/>
        <w:szCs w:val="15"/>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6</w:t>
    </w:r>
    <w:r>
      <w:rPr>
        <w:rStyle w:val="8"/>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BF7E05"/>
    <w:multiLevelType w:val="multilevel"/>
    <w:tmpl w:val="27BF7E05"/>
    <w:lvl w:ilvl="0" w:tentative="0">
      <w:start w:val="1"/>
      <w:numFmt w:val="decimal"/>
      <w:lvlText w:val="%1、"/>
      <w:lvlJc w:val="left"/>
      <w:pPr>
        <w:tabs>
          <w:tab w:val="left" w:pos="360"/>
        </w:tabs>
        <w:ind w:left="360" w:hanging="360"/>
      </w:pPr>
      <w:rPr>
        <w:rFonts w:hint="default" w:ascii="Tahoma" w:hAnsi="Tahoma" w:cs="Tahoma"/>
        <w:sz w:val="16"/>
        <w:szCs w:val="16"/>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FB4BC5"/>
    <w:multiLevelType w:val="multilevel"/>
    <w:tmpl w:val="46FB4BC5"/>
    <w:lvl w:ilvl="0" w:tentative="0">
      <w:start w:val="1"/>
      <w:numFmt w:val="bullet"/>
      <w:lvlText w:val=""/>
      <w:lvlJc w:val="left"/>
      <w:pPr>
        <w:tabs>
          <w:tab w:val="left" w:pos="845"/>
        </w:tabs>
        <w:ind w:left="845" w:hanging="420"/>
      </w:pPr>
      <w:rPr>
        <w:rFonts w:hint="default" w:ascii="Wingdings" w:hAnsi="Wingdings"/>
      </w:r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bullet"/>
      <w:lvlText w:val=""/>
      <w:lvlJc w:val="left"/>
      <w:pPr>
        <w:tabs>
          <w:tab w:val="left" w:pos="1685"/>
        </w:tabs>
        <w:ind w:left="1685" w:hanging="420"/>
      </w:pPr>
      <w:rPr>
        <w:rFonts w:hint="default" w:ascii="Wingdings" w:hAnsi="Wingdings"/>
      </w:rPr>
    </w:lvl>
    <w:lvl w:ilvl="3" w:tentative="0">
      <w:start w:val="1"/>
      <w:numFmt w:val="bullet"/>
      <w:lvlText w:val=""/>
      <w:lvlJc w:val="left"/>
      <w:pPr>
        <w:tabs>
          <w:tab w:val="left" w:pos="2105"/>
        </w:tabs>
        <w:ind w:left="2105" w:hanging="420"/>
      </w:pPr>
      <w:rPr>
        <w:rFonts w:hint="default" w:ascii="Wingdings" w:hAnsi="Wingdings"/>
      </w:rPr>
    </w:lvl>
    <w:lvl w:ilvl="4" w:tentative="0">
      <w:start w:val="1"/>
      <w:numFmt w:val="bullet"/>
      <w:lvlText w:val=""/>
      <w:lvlJc w:val="left"/>
      <w:pPr>
        <w:tabs>
          <w:tab w:val="left" w:pos="2525"/>
        </w:tabs>
        <w:ind w:left="2525" w:hanging="420"/>
      </w:pPr>
      <w:rPr>
        <w:rFonts w:hint="default" w:ascii="Wingdings" w:hAnsi="Wingdings"/>
      </w:rPr>
    </w:lvl>
    <w:lvl w:ilvl="5" w:tentative="0">
      <w:start w:val="1"/>
      <w:numFmt w:val="bullet"/>
      <w:lvlText w:val=""/>
      <w:lvlJc w:val="left"/>
      <w:pPr>
        <w:tabs>
          <w:tab w:val="left" w:pos="2945"/>
        </w:tabs>
        <w:ind w:left="2945" w:hanging="420"/>
      </w:pPr>
      <w:rPr>
        <w:rFonts w:hint="default" w:ascii="Wingdings" w:hAnsi="Wingdings"/>
      </w:rPr>
    </w:lvl>
    <w:lvl w:ilvl="6" w:tentative="0">
      <w:start w:val="1"/>
      <w:numFmt w:val="bullet"/>
      <w:lvlText w:val=""/>
      <w:lvlJc w:val="left"/>
      <w:pPr>
        <w:tabs>
          <w:tab w:val="left" w:pos="3365"/>
        </w:tabs>
        <w:ind w:left="3365" w:hanging="420"/>
      </w:pPr>
      <w:rPr>
        <w:rFonts w:hint="default" w:ascii="Wingdings" w:hAnsi="Wingdings"/>
      </w:rPr>
    </w:lvl>
    <w:lvl w:ilvl="7" w:tentative="0">
      <w:start w:val="1"/>
      <w:numFmt w:val="bullet"/>
      <w:lvlText w:val=""/>
      <w:lvlJc w:val="left"/>
      <w:pPr>
        <w:tabs>
          <w:tab w:val="left" w:pos="3785"/>
        </w:tabs>
        <w:ind w:left="3785" w:hanging="420"/>
      </w:pPr>
      <w:rPr>
        <w:rFonts w:hint="default" w:ascii="Wingdings" w:hAnsi="Wingdings"/>
      </w:rPr>
    </w:lvl>
    <w:lvl w:ilvl="8" w:tentative="0">
      <w:start w:val="1"/>
      <w:numFmt w:val="bullet"/>
      <w:lvlText w:val=""/>
      <w:lvlJc w:val="left"/>
      <w:pPr>
        <w:tabs>
          <w:tab w:val="left" w:pos="4205"/>
        </w:tabs>
        <w:ind w:left="4205" w:hanging="420"/>
      </w:pPr>
      <w:rPr>
        <w:rFonts w:hint="default" w:ascii="Wingdings" w:hAnsi="Wingdings"/>
      </w:rPr>
    </w:lvl>
  </w:abstractNum>
  <w:abstractNum w:abstractNumId="2">
    <w:nsid w:val="69C3302F"/>
    <w:multiLevelType w:val="singleLevel"/>
    <w:tmpl w:val="69C3302F"/>
    <w:lvl w:ilvl="0" w:tentative="0">
      <w:start w:val="1"/>
      <w:numFmt w:val="decimal"/>
      <w:lvlText w:val="%1)"/>
      <w:lvlJc w:val="left"/>
      <w:pPr>
        <w:tabs>
          <w:tab w:val="left" w:pos="204"/>
        </w:tabs>
        <w:ind w:left="204" w:hanging="204"/>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HorizontalSpacing w:val="193"/>
  <w:drawingGridVerticalSpacing w:val="285"/>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3137E7"/>
    <w:rsid w:val="0000072F"/>
    <w:rsid w:val="0000581B"/>
    <w:rsid w:val="00007D11"/>
    <w:rsid w:val="0002024C"/>
    <w:rsid w:val="000230F2"/>
    <w:rsid w:val="00023139"/>
    <w:rsid w:val="00026760"/>
    <w:rsid w:val="00027CCC"/>
    <w:rsid w:val="00037206"/>
    <w:rsid w:val="0004009B"/>
    <w:rsid w:val="0004109C"/>
    <w:rsid w:val="000454CF"/>
    <w:rsid w:val="000477E6"/>
    <w:rsid w:val="0006046D"/>
    <w:rsid w:val="000617D3"/>
    <w:rsid w:val="00061907"/>
    <w:rsid w:val="000651BD"/>
    <w:rsid w:val="00066186"/>
    <w:rsid w:val="00071B3C"/>
    <w:rsid w:val="000744D4"/>
    <w:rsid w:val="00076748"/>
    <w:rsid w:val="0008005C"/>
    <w:rsid w:val="00080712"/>
    <w:rsid w:val="00082D75"/>
    <w:rsid w:val="00091C15"/>
    <w:rsid w:val="00092B23"/>
    <w:rsid w:val="00093CAB"/>
    <w:rsid w:val="00094888"/>
    <w:rsid w:val="000A1FF6"/>
    <w:rsid w:val="000B2665"/>
    <w:rsid w:val="000B3046"/>
    <w:rsid w:val="000B534E"/>
    <w:rsid w:val="000B7E97"/>
    <w:rsid w:val="000C2889"/>
    <w:rsid w:val="000C33D2"/>
    <w:rsid w:val="000C4186"/>
    <w:rsid w:val="000C6F91"/>
    <w:rsid w:val="000C7772"/>
    <w:rsid w:val="000E2B67"/>
    <w:rsid w:val="000E71AD"/>
    <w:rsid w:val="000E7248"/>
    <w:rsid w:val="000F1635"/>
    <w:rsid w:val="001026FE"/>
    <w:rsid w:val="0011049C"/>
    <w:rsid w:val="00112EBA"/>
    <w:rsid w:val="001203A0"/>
    <w:rsid w:val="0012152A"/>
    <w:rsid w:val="00122E21"/>
    <w:rsid w:val="00123A04"/>
    <w:rsid w:val="001250B9"/>
    <w:rsid w:val="0012670E"/>
    <w:rsid w:val="00131AB9"/>
    <w:rsid w:val="00133A97"/>
    <w:rsid w:val="0013630C"/>
    <w:rsid w:val="0014387C"/>
    <w:rsid w:val="00144971"/>
    <w:rsid w:val="00145ACB"/>
    <w:rsid w:val="00147A6F"/>
    <w:rsid w:val="00156267"/>
    <w:rsid w:val="001636D5"/>
    <w:rsid w:val="001717E3"/>
    <w:rsid w:val="00185614"/>
    <w:rsid w:val="00191ACB"/>
    <w:rsid w:val="00191CB2"/>
    <w:rsid w:val="00192DCC"/>
    <w:rsid w:val="001973DF"/>
    <w:rsid w:val="001A506A"/>
    <w:rsid w:val="001A5589"/>
    <w:rsid w:val="001B18F8"/>
    <w:rsid w:val="001B2931"/>
    <w:rsid w:val="001C0368"/>
    <w:rsid w:val="001D1B57"/>
    <w:rsid w:val="001D1C7C"/>
    <w:rsid w:val="001D4493"/>
    <w:rsid w:val="0020617F"/>
    <w:rsid w:val="00207B78"/>
    <w:rsid w:val="00210793"/>
    <w:rsid w:val="00211730"/>
    <w:rsid w:val="00211840"/>
    <w:rsid w:val="00216D96"/>
    <w:rsid w:val="00223F75"/>
    <w:rsid w:val="00225C70"/>
    <w:rsid w:val="00225E43"/>
    <w:rsid w:val="00231D97"/>
    <w:rsid w:val="002328B3"/>
    <w:rsid w:val="002331F2"/>
    <w:rsid w:val="00241D1A"/>
    <w:rsid w:val="00246A4C"/>
    <w:rsid w:val="00250DC2"/>
    <w:rsid w:val="00252F34"/>
    <w:rsid w:val="00254CC4"/>
    <w:rsid w:val="0025621D"/>
    <w:rsid w:val="0025781D"/>
    <w:rsid w:val="00271284"/>
    <w:rsid w:val="00280CF4"/>
    <w:rsid w:val="002821F3"/>
    <w:rsid w:val="00293201"/>
    <w:rsid w:val="002A5BBC"/>
    <w:rsid w:val="002B0E2C"/>
    <w:rsid w:val="002B4209"/>
    <w:rsid w:val="002B6ABA"/>
    <w:rsid w:val="002B7CE7"/>
    <w:rsid w:val="002E40A2"/>
    <w:rsid w:val="002F3730"/>
    <w:rsid w:val="003005FA"/>
    <w:rsid w:val="00300EB5"/>
    <w:rsid w:val="00303155"/>
    <w:rsid w:val="00303BB0"/>
    <w:rsid w:val="0031203C"/>
    <w:rsid w:val="003137E7"/>
    <w:rsid w:val="0031522D"/>
    <w:rsid w:val="00335285"/>
    <w:rsid w:val="00336BF8"/>
    <w:rsid w:val="00337A2E"/>
    <w:rsid w:val="003416BF"/>
    <w:rsid w:val="0034711A"/>
    <w:rsid w:val="00360E30"/>
    <w:rsid w:val="00361112"/>
    <w:rsid w:val="00364DFD"/>
    <w:rsid w:val="00375278"/>
    <w:rsid w:val="0038341F"/>
    <w:rsid w:val="00384ADD"/>
    <w:rsid w:val="0039124F"/>
    <w:rsid w:val="003912AD"/>
    <w:rsid w:val="00396709"/>
    <w:rsid w:val="003A3D8B"/>
    <w:rsid w:val="003A7D2C"/>
    <w:rsid w:val="003B2A1E"/>
    <w:rsid w:val="003B496D"/>
    <w:rsid w:val="003B5B4D"/>
    <w:rsid w:val="003B7AE7"/>
    <w:rsid w:val="003C086D"/>
    <w:rsid w:val="003C5FE4"/>
    <w:rsid w:val="003C66CF"/>
    <w:rsid w:val="003D04E9"/>
    <w:rsid w:val="003D394A"/>
    <w:rsid w:val="003E2842"/>
    <w:rsid w:val="003F5922"/>
    <w:rsid w:val="003F663A"/>
    <w:rsid w:val="003F7676"/>
    <w:rsid w:val="004026FC"/>
    <w:rsid w:val="0040318F"/>
    <w:rsid w:val="00407A1F"/>
    <w:rsid w:val="00410469"/>
    <w:rsid w:val="00425B8E"/>
    <w:rsid w:val="00427258"/>
    <w:rsid w:val="004277AE"/>
    <w:rsid w:val="00434B71"/>
    <w:rsid w:val="00434BCE"/>
    <w:rsid w:val="00453E2E"/>
    <w:rsid w:val="0045685D"/>
    <w:rsid w:val="00456947"/>
    <w:rsid w:val="004577F9"/>
    <w:rsid w:val="004734B3"/>
    <w:rsid w:val="0047400F"/>
    <w:rsid w:val="00474EA0"/>
    <w:rsid w:val="00477B16"/>
    <w:rsid w:val="00481067"/>
    <w:rsid w:val="0048687E"/>
    <w:rsid w:val="004A3DA0"/>
    <w:rsid w:val="004A77D3"/>
    <w:rsid w:val="004C033A"/>
    <w:rsid w:val="004C0D69"/>
    <w:rsid w:val="004C4380"/>
    <w:rsid w:val="004C6DF9"/>
    <w:rsid w:val="004E1329"/>
    <w:rsid w:val="004E5B81"/>
    <w:rsid w:val="004E5DFA"/>
    <w:rsid w:val="004F0548"/>
    <w:rsid w:val="004F3FCD"/>
    <w:rsid w:val="004F5FF5"/>
    <w:rsid w:val="004F6BC2"/>
    <w:rsid w:val="004F6BC3"/>
    <w:rsid w:val="005103F2"/>
    <w:rsid w:val="00515A81"/>
    <w:rsid w:val="00522415"/>
    <w:rsid w:val="00524302"/>
    <w:rsid w:val="00536A13"/>
    <w:rsid w:val="00543265"/>
    <w:rsid w:val="00547B11"/>
    <w:rsid w:val="005564DE"/>
    <w:rsid w:val="00557171"/>
    <w:rsid w:val="00557615"/>
    <w:rsid w:val="00562549"/>
    <w:rsid w:val="005633CA"/>
    <w:rsid w:val="005645B6"/>
    <w:rsid w:val="00567D3D"/>
    <w:rsid w:val="005717B2"/>
    <w:rsid w:val="0057217E"/>
    <w:rsid w:val="005745BA"/>
    <w:rsid w:val="00575CE7"/>
    <w:rsid w:val="005823FC"/>
    <w:rsid w:val="00582C52"/>
    <w:rsid w:val="005A55E3"/>
    <w:rsid w:val="005A5B7E"/>
    <w:rsid w:val="005A7152"/>
    <w:rsid w:val="005B326E"/>
    <w:rsid w:val="005B4F8B"/>
    <w:rsid w:val="005C6F37"/>
    <w:rsid w:val="005D4A89"/>
    <w:rsid w:val="005D6A47"/>
    <w:rsid w:val="005E17C1"/>
    <w:rsid w:val="005E304D"/>
    <w:rsid w:val="005F5999"/>
    <w:rsid w:val="006008B7"/>
    <w:rsid w:val="00602F5D"/>
    <w:rsid w:val="00612A12"/>
    <w:rsid w:val="00623AF7"/>
    <w:rsid w:val="0062432A"/>
    <w:rsid w:val="00643434"/>
    <w:rsid w:val="00647665"/>
    <w:rsid w:val="0065074F"/>
    <w:rsid w:val="0065750E"/>
    <w:rsid w:val="00657799"/>
    <w:rsid w:val="006727E3"/>
    <w:rsid w:val="00673EC4"/>
    <w:rsid w:val="00680209"/>
    <w:rsid w:val="0068113B"/>
    <w:rsid w:val="00682CCB"/>
    <w:rsid w:val="0068508F"/>
    <w:rsid w:val="00685C8C"/>
    <w:rsid w:val="0069003E"/>
    <w:rsid w:val="00690223"/>
    <w:rsid w:val="006949A5"/>
    <w:rsid w:val="006A4370"/>
    <w:rsid w:val="006A5E87"/>
    <w:rsid w:val="006B2F96"/>
    <w:rsid w:val="006B4D13"/>
    <w:rsid w:val="006C115E"/>
    <w:rsid w:val="006D0075"/>
    <w:rsid w:val="006D1864"/>
    <w:rsid w:val="006D3A52"/>
    <w:rsid w:val="006E046E"/>
    <w:rsid w:val="006E55B8"/>
    <w:rsid w:val="006E6AA5"/>
    <w:rsid w:val="006F2522"/>
    <w:rsid w:val="006F3DC9"/>
    <w:rsid w:val="007105C3"/>
    <w:rsid w:val="0071115D"/>
    <w:rsid w:val="00711B70"/>
    <w:rsid w:val="00714106"/>
    <w:rsid w:val="00724BF0"/>
    <w:rsid w:val="007405F5"/>
    <w:rsid w:val="007406A9"/>
    <w:rsid w:val="00743FE8"/>
    <w:rsid w:val="00744B2A"/>
    <w:rsid w:val="00750E8E"/>
    <w:rsid w:val="0075619D"/>
    <w:rsid w:val="0075756B"/>
    <w:rsid w:val="00763FA3"/>
    <w:rsid w:val="00764E63"/>
    <w:rsid w:val="00767B35"/>
    <w:rsid w:val="00775D3F"/>
    <w:rsid w:val="00777663"/>
    <w:rsid w:val="00786695"/>
    <w:rsid w:val="007874BB"/>
    <w:rsid w:val="0078778C"/>
    <w:rsid w:val="007878FD"/>
    <w:rsid w:val="00790D03"/>
    <w:rsid w:val="00794A7A"/>
    <w:rsid w:val="00797546"/>
    <w:rsid w:val="007A070F"/>
    <w:rsid w:val="007A3142"/>
    <w:rsid w:val="007A3176"/>
    <w:rsid w:val="007A76CE"/>
    <w:rsid w:val="007B0EB0"/>
    <w:rsid w:val="007C161B"/>
    <w:rsid w:val="007C1FBB"/>
    <w:rsid w:val="007C4177"/>
    <w:rsid w:val="007C507B"/>
    <w:rsid w:val="007C5F8F"/>
    <w:rsid w:val="007D4676"/>
    <w:rsid w:val="007E18FF"/>
    <w:rsid w:val="007E37B6"/>
    <w:rsid w:val="007F10DD"/>
    <w:rsid w:val="007F3A21"/>
    <w:rsid w:val="007F7ADF"/>
    <w:rsid w:val="00803A82"/>
    <w:rsid w:val="008040E1"/>
    <w:rsid w:val="00805391"/>
    <w:rsid w:val="00813A77"/>
    <w:rsid w:val="008211CD"/>
    <w:rsid w:val="00823DB7"/>
    <w:rsid w:val="00832F6E"/>
    <w:rsid w:val="00835E77"/>
    <w:rsid w:val="00837983"/>
    <w:rsid w:val="0085692E"/>
    <w:rsid w:val="00856C39"/>
    <w:rsid w:val="008602AE"/>
    <w:rsid w:val="008617F4"/>
    <w:rsid w:val="008621E8"/>
    <w:rsid w:val="00862D44"/>
    <w:rsid w:val="00867DB0"/>
    <w:rsid w:val="00870342"/>
    <w:rsid w:val="008751F7"/>
    <w:rsid w:val="00876D28"/>
    <w:rsid w:val="00880BF7"/>
    <w:rsid w:val="008829C3"/>
    <w:rsid w:val="008906ED"/>
    <w:rsid w:val="00890ED9"/>
    <w:rsid w:val="00891654"/>
    <w:rsid w:val="00891730"/>
    <w:rsid w:val="008965B5"/>
    <w:rsid w:val="0089724C"/>
    <w:rsid w:val="008A1C2F"/>
    <w:rsid w:val="008A1DE2"/>
    <w:rsid w:val="008A1E42"/>
    <w:rsid w:val="008A278F"/>
    <w:rsid w:val="008A34F3"/>
    <w:rsid w:val="008A4339"/>
    <w:rsid w:val="008A7898"/>
    <w:rsid w:val="008B1238"/>
    <w:rsid w:val="008C0070"/>
    <w:rsid w:val="008C0A09"/>
    <w:rsid w:val="008C0A46"/>
    <w:rsid w:val="008C5900"/>
    <w:rsid w:val="008C6F60"/>
    <w:rsid w:val="008D2FD3"/>
    <w:rsid w:val="008D39B5"/>
    <w:rsid w:val="008D4E9D"/>
    <w:rsid w:val="008D787F"/>
    <w:rsid w:val="008E7123"/>
    <w:rsid w:val="008F1567"/>
    <w:rsid w:val="008F48A7"/>
    <w:rsid w:val="008F7CF6"/>
    <w:rsid w:val="00913296"/>
    <w:rsid w:val="00917BB1"/>
    <w:rsid w:val="00924C2D"/>
    <w:rsid w:val="00924CEE"/>
    <w:rsid w:val="00926D1E"/>
    <w:rsid w:val="009351FF"/>
    <w:rsid w:val="00935386"/>
    <w:rsid w:val="00942C09"/>
    <w:rsid w:val="0094314D"/>
    <w:rsid w:val="0094367D"/>
    <w:rsid w:val="0094451C"/>
    <w:rsid w:val="00952055"/>
    <w:rsid w:val="00957B66"/>
    <w:rsid w:val="00960399"/>
    <w:rsid w:val="009703D9"/>
    <w:rsid w:val="0097198F"/>
    <w:rsid w:val="00971ACF"/>
    <w:rsid w:val="009747EC"/>
    <w:rsid w:val="00975305"/>
    <w:rsid w:val="00975F9B"/>
    <w:rsid w:val="00980DE4"/>
    <w:rsid w:val="00982203"/>
    <w:rsid w:val="009867E1"/>
    <w:rsid w:val="00997C9D"/>
    <w:rsid w:val="009A4310"/>
    <w:rsid w:val="009A4D64"/>
    <w:rsid w:val="009B51F5"/>
    <w:rsid w:val="009B6558"/>
    <w:rsid w:val="009C180F"/>
    <w:rsid w:val="009C4B48"/>
    <w:rsid w:val="009D7B3D"/>
    <w:rsid w:val="009E4851"/>
    <w:rsid w:val="009F1147"/>
    <w:rsid w:val="009F6143"/>
    <w:rsid w:val="009F700C"/>
    <w:rsid w:val="00A20AA9"/>
    <w:rsid w:val="00A21540"/>
    <w:rsid w:val="00A22A9F"/>
    <w:rsid w:val="00A34225"/>
    <w:rsid w:val="00A40638"/>
    <w:rsid w:val="00A42278"/>
    <w:rsid w:val="00A448BD"/>
    <w:rsid w:val="00A44EA6"/>
    <w:rsid w:val="00A4580B"/>
    <w:rsid w:val="00A46071"/>
    <w:rsid w:val="00A52577"/>
    <w:rsid w:val="00A532DB"/>
    <w:rsid w:val="00A62FE4"/>
    <w:rsid w:val="00A65A1B"/>
    <w:rsid w:val="00A674DC"/>
    <w:rsid w:val="00A72A98"/>
    <w:rsid w:val="00A73AB6"/>
    <w:rsid w:val="00A75FAF"/>
    <w:rsid w:val="00A80258"/>
    <w:rsid w:val="00A86D8A"/>
    <w:rsid w:val="00A91620"/>
    <w:rsid w:val="00A949CB"/>
    <w:rsid w:val="00A94D74"/>
    <w:rsid w:val="00A97E58"/>
    <w:rsid w:val="00AB297C"/>
    <w:rsid w:val="00AC5055"/>
    <w:rsid w:val="00AD434B"/>
    <w:rsid w:val="00AD6BD2"/>
    <w:rsid w:val="00AE05F2"/>
    <w:rsid w:val="00AF0A46"/>
    <w:rsid w:val="00AF0D52"/>
    <w:rsid w:val="00AF1A24"/>
    <w:rsid w:val="00AF3332"/>
    <w:rsid w:val="00AF3C94"/>
    <w:rsid w:val="00AF6D5A"/>
    <w:rsid w:val="00B03CEB"/>
    <w:rsid w:val="00B0542C"/>
    <w:rsid w:val="00B11E3F"/>
    <w:rsid w:val="00B21090"/>
    <w:rsid w:val="00B2184D"/>
    <w:rsid w:val="00B22D61"/>
    <w:rsid w:val="00B22F03"/>
    <w:rsid w:val="00B25D08"/>
    <w:rsid w:val="00B3679F"/>
    <w:rsid w:val="00B405D8"/>
    <w:rsid w:val="00B40F63"/>
    <w:rsid w:val="00B45C61"/>
    <w:rsid w:val="00B47A17"/>
    <w:rsid w:val="00B53DDE"/>
    <w:rsid w:val="00B6082F"/>
    <w:rsid w:val="00B651A0"/>
    <w:rsid w:val="00B816B4"/>
    <w:rsid w:val="00BA1E6D"/>
    <w:rsid w:val="00BA635D"/>
    <w:rsid w:val="00BB5D37"/>
    <w:rsid w:val="00BC04F8"/>
    <w:rsid w:val="00BC7D3B"/>
    <w:rsid w:val="00BD16BA"/>
    <w:rsid w:val="00BD29BA"/>
    <w:rsid w:val="00BD742C"/>
    <w:rsid w:val="00BE4201"/>
    <w:rsid w:val="00BE48BE"/>
    <w:rsid w:val="00BE4FEC"/>
    <w:rsid w:val="00BE6056"/>
    <w:rsid w:val="00BE7A85"/>
    <w:rsid w:val="00BF219C"/>
    <w:rsid w:val="00BF2E89"/>
    <w:rsid w:val="00BF3FF7"/>
    <w:rsid w:val="00BF4EC1"/>
    <w:rsid w:val="00C207EA"/>
    <w:rsid w:val="00C2443C"/>
    <w:rsid w:val="00C32C19"/>
    <w:rsid w:val="00C4005F"/>
    <w:rsid w:val="00C4201B"/>
    <w:rsid w:val="00C42C0F"/>
    <w:rsid w:val="00C436CD"/>
    <w:rsid w:val="00C458DA"/>
    <w:rsid w:val="00C472D8"/>
    <w:rsid w:val="00C47CD0"/>
    <w:rsid w:val="00C51892"/>
    <w:rsid w:val="00C61A81"/>
    <w:rsid w:val="00C6515F"/>
    <w:rsid w:val="00C65203"/>
    <w:rsid w:val="00C66C25"/>
    <w:rsid w:val="00C66F53"/>
    <w:rsid w:val="00C712AB"/>
    <w:rsid w:val="00C72D80"/>
    <w:rsid w:val="00C73997"/>
    <w:rsid w:val="00C9267D"/>
    <w:rsid w:val="00CA5B32"/>
    <w:rsid w:val="00CA6793"/>
    <w:rsid w:val="00CB5981"/>
    <w:rsid w:val="00CC5E19"/>
    <w:rsid w:val="00CD22D4"/>
    <w:rsid w:val="00CE0EC5"/>
    <w:rsid w:val="00CE1706"/>
    <w:rsid w:val="00CE1B77"/>
    <w:rsid w:val="00CE3E12"/>
    <w:rsid w:val="00CE7763"/>
    <w:rsid w:val="00CF0F38"/>
    <w:rsid w:val="00D01258"/>
    <w:rsid w:val="00D057D6"/>
    <w:rsid w:val="00D12042"/>
    <w:rsid w:val="00D1254D"/>
    <w:rsid w:val="00D143D6"/>
    <w:rsid w:val="00D15231"/>
    <w:rsid w:val="00D1544C"/>
    <w:rsid w:val="00D1745B"/>
    <w:rsid w:val="00D210BC"/>
    <w:rsid w:val="00D21C98"/>
    <w:rsid w:val="00D21F9E"/>
    <w:rsid w:val="00D22430"/>
    <w:rsid w:val="00D26138"/>
    <w:rsid w:val="00D26E08"/>
    <w:rsid w:val="00D30849"/>
    <w:rsid w:val="00D3149D"/>
    <w:rsid w:val="00D42B50"/>
    <w:rsid w:val="00D43891"/>
    <w:rsid w:val="00D45152"/>
    <w:rsid w:val="00D51E36"/>
    <w:rsid w:val="00D85827"/>
    <w:rsid w:val="00D915EB"/>
    <w:rsid w:val="00D93F58"/>
    <w:rsid w:val="00DA1504"/>
    <w:rsid w:val="00DA594D"/>
    <w:rsid w:val="00DA5C93"/>
    <w:rsid w:val="00DA7550"/>
    <w:rsid w:val="00DB3A9A"/>
    <w:rsid w:val="00DC3159"/>
    <w:rsid w:val="00DC4F1E"/>
    <w:rsid w:val="00DC6D19"/>
    <w:rsid w:val="00DD1404"/>
    <w:rsid w:val="00DE0E00"/>
    <w:rsid w:val="00DF585E"/>
    <w:rsid w:val="00DF688E"/>
    <w:rsid w:val="00E00004"/>
    <w:rsid w:val="00E05BE6"/>
    <w:rsid w:val="00E062D8"/>
    <w:rsid w:val="00E06628"/>
    <w:rsid w:val="00E06702"/>
    <w:rsid w:val="00E16038"/>
    <w:rsid w:val="00E2434A"/>
    <w:rsid w:val="00E24518"/>
    <w:rsid w:val="00E26BA5"/>
    <w:rsid w:val="00E3109A"/>
    <w:rsid w:val="00E327B3"/>
    <w:rsid w:val="00E35309"/>
    <w:rsid w:val="00E35377"/>
    <w:rsid w:val="00E359B5"/>
    <w:rsid w:val="00E424EF"/>
    <w:rsid w:val="00E50100"/>
    <w:rsid w:val="00E6020A"/>
    <w:rsid w:val="00E73656"/>
    <w:rsid w:val="00E83685"/>
    <w:rsid w:val="00E877B5"/>
    <w:rsid w:val="00E90015"/>
    <w:rsid w:val="00E92523"/>
    <w:rsid w:val="00E96FBD"/>
    <w:rsid w:val="00E974C9"/>
    <w:rsid w:val="00E97C8F"/>
    <w:rsid w:val="00EA3A8F"/>
    <w:rsid w:val="00EB5448"/>
    <w:rsid w:val="00EB55F4"/>
    <w:rsid w:val="00EB68FE"/>
    <w:rsid w:val="00EB7893"/>
    <w:rsid w:val="00EC3DE7"/>
    <w:rsid w:val="00EC47C9"/>
    <w:rsid w:val="00EC514A"/>
    <w:rsid w:val="00ED08C4"/>
    <w:rsid w:val="00ED0C3B"/>
    <w:rsid w:val="00ED17D9"/>
    <w:rsid w:val="00ED2F95"/>
    <w:rsid w:val="00EE0DBC"/>
    <w:rsid w:val="00EE416E"/>
    <w:rsid w:val="00EE61B8"/>
    <w:rsid w:val="00EF685F"/>
    <w:rsid w:val="00EF68B7"/>
    <w:rsid w:val="00EF6A28"/>
    <w:rsid w:val="00EF761F"/>
    <w:rsid w:val="00EF7E82"/>
    <w:rsid w:val="00F100E2"/>
    <w:rsid w:val="00F10B37"/>
    <w:rsid w:val="00F207DA"/>
    <w:rsid w:val="00F23E1A"/>
    <w:rsid w:val="00F25CF4"/>
    <w:rsid w:val="00F32188"/>
    <w:rsid w:val="00F32C33"/>
    <w:rsid w:val="00F332CD"/>
    <w:rsid w:val="00F337E1"/>
    <w:rsid w:val="00F35706"/>
    <w:rsid w:val="00F42D8B"/>
    <w:rsid w:val="00F528EF"/>
    <w:rsid w:val="00F55424"/>
    <w:rsid w:val="00F60BEC"/>
    <w:rsid w:val="00F61102"/>
    <w:rsid w:val="00F6760F"/>
    <w:rsid w:val="00F67990"/>
    <w:rsid w:val="00F71F18"/>
    <w:rsid w:val="00F72117"/>
    <w:rsid w:val="00F80AA3"/>
    <w:rsid w:val="00F81779"/>
    <w:rsid w:val="00F82B3D"/>
    <w:rsid w:val="00F85A45"/>
    <w:rsid w:val="00F8727F"/>
    <w:rsid w:val="00F93D65"/>
    <w:rsid w:val="00F949B0"/>
    <w:rsid w:val="00F94AFA"/>
    <w:rsid w:val="00F94D2A"/>
    <w:rsid w:val="00F97B06"/>
    <w:rsid w:val="00FA215D"/>
    <w:rsid w:val="00FA489B"/>
    <w:rsid w:val="00FA63C0"/>
    <w:rsid w:val="00FA78B8"/>
    <w:rsid w:val="00FC25D4"/>
    <w:rsid w:val="00FC5A62"/>
    <w:rsid w:val="00FD28DD"/>
    <w:rsid w:val="00FD3574"/>
    <w:rsid w:val="00FE1996"/>
    <w:rsid w:val="00FE5A2D"/>
    <w:rsid w:val="00FF02C9"/>
    <w:rsid w:val="00FF1DD3"/>
    <w:rsid w:val="00FF27EE"/>
    <w:rsid w:val="020A6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ind w:firstLine="2077" w:firstLineChars="500"/>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paragraph" w:customStyle="1" w:styleId="9">
    <w:name w:val="z"/>
    <w:basedOn w:val="3"/>
    <w:uiPriority w:val="0"/>
    <w:pPr>
      <w:spacing w:after="0" w:line="300" w:lineRule="auto"/>
      <w:ind w:left="630" w:leftChars="327"/>
    </w:pPr>
    <w:rPr>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oleObject" Target="embeddings/oleObject8.bin"/><Relationship Id="rId21" Type="http://schemas.openxmlformats.org/officeDocument/2006/relationships/image" Target="media/image9.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6.bin"/><Relationship Id="rId17" Type="http://schemas.openxmlformats.org/officeDocument/2006/relationships/image" Target="media/image7.emf"/><Relationship Id="rId16" Type="http://schemas.openxmlformats.org/officeDocument/2006/relationships/image" Target="media/image6.e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Info spid="_x0000_s1147"/>
    <customShpInfo spid="_x0000_s1039"/>
    <customShpInfo spid="_x0000_s1185"/>
    <customShpInfo spid="_x0000_s1041"/>
    <customShpInfo spid="_x0000_s1077"/>
    <customShpInfo spid="_x0000_s1074"/>
    <customShpInfo spid="_x0000_s1155"/>
    <customShpInfo spid="_x0000_s1161"/>
    <customShpInfo spid="_x0000_s1164"/>
    <customShpInfo spid="_x0000_s1162"/>
    <customShpInfo spid="_x0000_s1169"/>
    <customShpInfo spid="_x0000_s1168"/>
    <customShpInfo spid="_x0000_s1167"/>
    <customShpInfo spid="_x0000_s1166"/>
    <customShpInfo spid="_x0000_s1165"/>
    <customShpInfo spid="_x0000_s1163"/>
    <customShpInfo spid="_x0000_s1124"/>
    <customShpInfo spid="_x0000_s1177"/>
    <customShpInfo spid="_x0000_s1172"/>
    <customShpInfo spid="_x0000_s1178"/>
    <customShpInfo spid="_x0000_s1175"/>
    <customShpInfo spid="_x0000_s1179"/>
    <customShpInfo spid="_x0000_s1180"/>
    <customShpInfo spid="_x0000_s1186"/>
    <customShpInfo spid="_x0000_s1141"/>
    <customShpInfo spid="_x0000_s11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如意公司</Company>
  <Pages>18</Pages>
  <Words>2045</Words>
  <Characters>11657</Characters>
  <Lines>97</Lines>
  <Paragraphs>27</Paragraphs>
  <TotalTime>0</TotalTime>
  <ScaleCrop>false</ScaleCrop>
  <LinksUpToDate>false</LinksUpToDate>
  <CharactersWithSpaces>13675</CharactersWithSpaces>
  <Application>WPS Office_11.1.0.10356_F1E327BC-269C-435d-A152-05C5408002CA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2014-12-03T07:50:00Z</dcterms:created>
  <dc:creator>骆 明飞</dc:creator>
  <cp:lastModifiedBy>Administrator</cp:lastModifiedBy>
  <cp:lastPrinted>2009-06-05T02:32:00Z</cp:lastPrinted>
  <dcterms:modified xsi:type="dcterms:W3CDTF">2021-03-24T03:29:50Z</dcterms:modified>
  <dc:title>            SP平台车使用说明书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A24DA85CFD0844768BCB2CF4E8664B3C</vt:lpwstr>
  </property>
</Properties>
</file>